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1CD3" w14:textId="31A659EF" w:rsidR="00A727D2" w:rsidRPr="009C7D93" w:rsidRDefault="002E25F7" w:rsidP="002E25F7">
      <w:pPr>
        <w:pStyle w:val="Heading1"/>
        <w:jc w:val="center"/>
        <w:rPr>
          <w:rFonts w:ascii="Times New Roman" w:hAnsi="Times New Roman" w:cs="Times New Roman"/>
          <w:color w:val="4472C4" w:themeColor="accent1"/>
          <w:sz w:val="40"/>
          <w:szCs w:val="40"/>
        </w:rPr>
      </w:pPr>
      <w:r w:rsidRPr="009C7D93">
        <w:rPr>
          <w:rFonts w:ascii="Times New Roman" w:hAnsi="Times New Roman" w:cs="Times New Roman"/>
          <w:color w:val="4472C4" w:themeColor="accent1"/>
          <w:sz w:val="40"/>
          <w:szCs w:val="40"/>
        </w:rPr>
        <w:t>D</w:t>
      </w:r>
      <w:r w:rsidRPr="009C7D93">
        <w:rPr>
          <w:rFonts w:ascii="Times New Roman" w:hAnsi="Times New Roman" w:cs="Times New Roman"/>
          <w:color w:val="4472C4" w:themeColor="accent1"/>
          <w:sz w:val="40"/>
          <w:szCs w:val="40"/>
        </w:rPr>
        <w:t>isciple</w:t>
      </w:r>
    </w:p>
    <w:p w14:paraId="740C018A" w14:textId="77777777" w:rsidR="00731DB1" w:rsidRPr="009C7D93" w:rsidRDefault="00731DB1" w:rsidP="002E25F7">
      <w:pPr>
        <w:rPr>
          <w:rFonts w:ascii="Arial" w:hAnsi="Arial" w:cs="Arial"/>
          <w:color w:val="000000"/>
          <w:sz w:val="20"/>
          <w:szCs w:val="20"/>
        </w:rPr>
      </w:pPr>
    </w:p>
    <w:p w14:paraId="24EAA58F" w14:textId="77777777" w:rsidR="00731DB1" w:rsidRPr="009C7D93" w:rsidRDefault="00731DB1" w:rsidP="002E25F7">
      <w:pPr>
        <w:rPr>
          <w:rFonts w:ascii="Arial" w:hAnsi="Arial" w:cs="Arial"/>
          <w:color w:val="000000"/>
          <w:sz w:val="20"/>
          <w:szCs w:val="20"/>
        </w:rPr>
      </w:pPr>
      <w:r w:rsidRPr="009C7D93">
        <w:rPr>
          <w:rFonts w:ascii="Arial" w:hAnsi="Arial" w:cs="Arial"/>
          <w:color w:val="000000"/>
          <w:sz w:val="20"/>
          <w:szCs w:val="20"/>
        </w:rPr>
        <w:t>We find forms of the word </w:t>
      </w:r>
      <w:r w:rsidRPr="009C7D93">
        <w:rPr>
          <w:rFonts w:ascii="Arial" w:hAnsi="Arial" w:cs="Arial"/>
          <w:color w:val="000000"/>
          <w:sz w:val="20"/>
          <w:szCs w:val="20"/>
        </w:rPr>
        <w:t>“</w:t>
      </w:r>
      <w:r w:rsidRPr="009C7D93">
        <w:rPr>
          <w:rFonts w:ascii="Times New Roman" w:hAnsi="Times New Roman" w:cs="Times New Roman"/>
          <w:color w:val="4472C4" w:themeColor="accent1"/>
          <w:sz w:val="20"/>
          <w:szCs w:val="20"/>
        </w:rPr>
        <w:t>disciple</w:t>
      </w:r>
      <w:r w:rsidRPr="009C7D93">
        <w:rPr>
          <w:rFonts w:ascii="Arial" w:hAnsi="Arial" w:cs="Arial"/>
          <w:sz w:val="20"/>
          <w:szCs w:val="20"/>
        </w:rPr>
        <w:t>”</w:t>
      </w:r>
      <w:r w:rsidRPr="009C7D93">
        <w:rPr>
          <w:rFonts w:ascii="Arial" w:hAnsi="Arial" w:cs="Arial"/>
          <w:color w:val="000000"/>
          <w:sz w:val="20"/>
          <w:szCs w:val="20"/>
        </w:rPr>
        <w:t xml:space="preserve"> occurring 274 times in 257 verses of the Bible and 82 times in 75 verses of this Gospel.  With the exception of one reference to Isaiah, all occurrences are in the Gospels and the book of Acts.</w:t>
      </w:r>
    </w:p>
    <w:p w14:paraId="55D4E596" w14:textId="75FDFAFD" w:rsidR="002E25F7" w:rsidRPr="009C7D93" w:rsidRDefault="00731DB1" w:rsidP="002E25F7">
      <w:pPr>
        <w:rPr>
          <w:rFonts w:ascii="Arial" w:hAnsi="Arial" w:cs="Arial"/>
          <w:sz w:val="20"/>
          <w:szCs w:val="20"/>
        </w:rPr>
      </w:pPr>
      <w:r w:rsidRPr="009C7D93">
        <w:rPr>
          <w:rFonts w:ascii="Arial" w:hAnsi="Arial" w:cs="Arial"/>
          <w:color w:val="000000"/>
          <w:sz w:val="20"/>
          <w:szCs w:val="20"/>
        </w:rPr>
        <w:t>Webster's 1828 dictionary defines this word as: '</w:t>
      </w:r>
      <w:r w:rsidRPr="009C7D93">
        <w:rPr>
          <w:rStyle w:val="quote"/>
          <w:rFonts w:cstheme="minorHAnsi"/>
          <w:color w:val="008000"/>
          <w:sz w:val="20"/>
          <w:szCs w:val="20"/>
        </w:rPr>
        <w:t>1. A learner; a scholar; one who receives or professes to receive instruction from another; as the disciples of Plato.  2. A follower; an adherent to the doctrines of another. Hence the constant attendants of Christ were called his disciples; and hence all Christians are called</w:t>
      </w:r>
      <w:r w:rsidRPr="009C7D93">
        <w:rPr>
          <w:rStyle w:val="quote"/>
          <w:rFonts w:cstheme="minorHAnsi"/>
          <w:color w:val="008000"/>
          <w:sz w:val="20"/>
          <w:szCs w:val="20"/>
        </w:rPr>
        <w:t xml:space="preserve"> to be</w:t>
      </w:r>
      <w:r w:rsidRPr="009C7D93">
        <w:rPr>
          <w:rStyle w:val="quote"/>
          <w:rFonts w:cstheme="minorHAnsi"/>
          <w:color w:val="008000"/>
          <w:sz w:val="20"/>
          <w:szCs w:val="20"/>
        </w:rPr>
        <w:t xml:space="preserve"> his disciples, as they profess to learn and receive his doctrines and precepts</w:t>
      </w:r>
      <w:r w:rsidR="009C7D93">
        <w:rPr>
          <w:rStyle w:val="quote"/>
          <w:rFonts w:ascii="Arial" w:hAnsi="Arial" w:cs="Arial"/>
          <w:color w:val="008000"/>
          <w:sz w:val="20"/>
          <w:szCs w:val="20"/>
        </w:rPr>
        <w:t>’</w:t>
      </w:r>
      <w:r w:rsidRPr="009C7D93">
        <w:rPr>
          <w:rStyle w:val="quote"/>
          <w:rFonts w:ascii="Arial" w:hAnsi="Arial" w:cs="Arial"/>
          <w:color w:val="008000"/>
          <w:sz w:val="20"/>
          <w:szCs w:val="20"/>
        </w:rPr>
        <w:t>.</w:t>
      </w:r>
    </w:p>
    <w:p w14:paraId="1876EA19" w14:textId="5CAD5AD1" w:rsidR="00731DB1" w:rsidRPr="009C7D93" w:rsidRDefault="00BD2A02" w:rsidP="00BD2A02">
      <w:pPr>
        <w:pStyle w:val="ListParagraph"/>
        <w:numPr>
          <w:ilvl w:val="0"/>
          <w:numId w:val="2"/>
        </w:numPr>
        <w:rPr>
          <w:rFonts w:ascii="Arial" w:hAnsi="Arial" w:cs="Arial"/>
          <w:sz w:val="20"/>
          <w:szCs w:val="20"/>
        </w:rPr>
      </w:pPr>
      <w:r w:rsidRPr="009C7D93">
        <w:rPr>
          <w:rFonts w:ascii="Arial" w:hAnsi="Arial" w:cs="Arial"/>
          <w:sz w:val="20"/>
          <w:szCs w:val="20"/>
        </w:rPr>
        <w:t xml:space="preserve">A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Pr="009C7D93">
        <w:rPr>
          <w:rFonts w:ascii="Arial" w:hAnsi="Arial" w:cs="Arial"/>
          <w:sz w:val="20"/>
          <w:szCs w:val="20"/>
        </w:rPr>
        <w:t>”</w:t>
      </w:r>
      <w:r w:rsidRPr="009C7D93">
        <w:rPr>
          <w:rFonts w:ascii="Arial" w:hAnsi="Arial" w:cs="Arial"/>
          <w:sz w:val="20"/>
          <w:szCs w:val="20"/>
        </w:rPr>
        <w:t xml:space="preserve"> must have a disciplined life related to the thing he is a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Pr="009C7D93">
        <w:rPr>
          <w:rFonts w:ascii="Arial" w:hAnsi="Arial" w:cs="Arial"/>
          <w:sz w:val="20"/>
          <w:szCs w:val="20"/>
        </w:rPr>
        <w:t>”</w:t>
      </w:r>
      <w:r w:rsidRPr="009C7D93">
        <w:rPr>
          <w:rFonts w:ascii="Arial" w:hAnsi="Arial" w:cs="Arial"/>
          <w:sz w:val="20"/>
          <w:szCs w:val="20"/>
        </w:rPr>
        <w:t xml:space="preserve"> of.  A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Pr="009C7D93">
        <w:rPr>
          <w:rFonts w:ascii="Arial" w:hAnsi="Arial" w:cs="Arial"/>
          <w:sz w:val="20"/>
          <w:szCs w:val="20"/>
        </w:rPr>
        <w:t>”</w:t>
      </w:r>
      <w:r w:rsidRPr="009C7D93">
        <w:rPr>
          <w:rFonts w:ascii="Arial" w:hAnsi="Arial" w:cs="Arial"/>
          <w:sz w:val="20"/>
          <w:szCs w:val="20"/>
        </w:rPr>
        <w:t xml:space="preserve"> of </w:t>
      </w:r>
      <w:r w:rsidRPr="009C7D93">
        <w:rPr>
          <w:rFonts w:ascii="Arial" w:hAnsi="Arial" w:cs="Arial"/>
          <w:color w:val="000000"/>
          <w:sz w:val="20"/>
          <w:szCs w:val="20"/>
        </w:rPr>
        <w:t>“</w:t>
      </w:r>
      <w:r w:rsidRPr="009C7D93">
        <w:rPr>
          <w:rFonts w:ascii="Times New Roman" w:hAnsi="Times New Roman" w:cs="Times New Roman"/>
          <w:color w:val="4472C4" w:themeColor="accent1"/>
          <w:sz w:val="20"/>
          <w:szCs w:val="20"/>
        </w:rPr>
        <w:t>Jesus Christ</w:t>
      </w:r>
      <w:r w:rsidRPr="009C7D93">
        <w:rPr>
          <w:rFonts w:ascii="Arial" w:hAnsi="Arial" w:cs="Arial"/>
          <w:sz w:val="20"/>
          <w:szCs w:val="20"/>
        </w:rPr>
        <w:t>”</w:t>
      </w:r>
      <w:r w:rsidRPr="009C7D93">
        <w:rPr>
          <w:rFonts w:ascii="Arial" w:hAnsi="Arial" w:cs="Arial"/>
          <w:sz w:val="20"/>
          <w:szCs w:val="20"/>
        </w:rPr>
        <w:t xml:space="preserve"> must be disciplined in their relationship to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Jesus Christ</w:t>
      </w:r>
      <w:r w:rsidRPr="009C7D93">
        <w:rPr>
          <w:rFonts w:ascii="Arial" w:hAnsi="Arial" w:cs="Arial"/>
          <w:sz w:val="20"/>
          <w:szCs w:val="20"/>
        </w:rPr>
        <w:t>”</w:t>
      </w:r>
      <w:r w:rsidRPr="009C7D93">
        <w:rPr>
          <w:rFonts w:ascii="Arial" w:hAnsi="Arial" w:cs="Arial"/>
          <w:sz w:val="20"/>
          <w:szCs w:val="20"/>
        </w:rPr>
        <w:t>.</w:t>
      </w:r>
    </w:p>
    <w:p w14:paraId="372805F5" w14:textId="6A85BEE5" w:rsidR="007F2FFC" w:rsidRPr="009C7D93" w:rsidRDefault="007F2FFC" w:rsidP="007F2FFC">
      <w:pPr>
        <w:pStyle w:val="ListParagraph"/>
        <w:numPr>
          <w:ilvl w:val="1"/>
          <w:numId w:val="2"/>
        </w:numPr>
        <w:ind w:left="709" w:hanging="283"/>
        <w:rPr>
          <w:rFonts w:ascii="Arial" w:hAnsi="Arial" w:cs="Arial"/>
          <w:sz w:val="20"/>
          <w:szCs w:val="20"/>
        </w:rPr>
      </w:pPr>
      <w:r w:rsidRPr="009C7D93">
        <w:rPr>
          <w:rFonts w:ascii="Arial" w:hAnsi="Arial" w:cs="Arial"/>
          <w:sz w:val="20"/>
          <w:szCs w:val="20"/>
        </w:rPr>
        <w:t xml:space="preserve"> </w:t>
      </w:r>
      <w:r w:rsidR="00EB5879" w:rsidRPr="009C7D93">
        <w:rPr>
          <w:rFonts w:ascii="Arial" w:hAnsi="Arial" w:cs="Arial"/>
          <w:sz w:val="20"/>
          <w:szCs w:val="20"/>
        </w:rPr>
        <w:t xml:space="preserve">A true </w:t>
      </w:r>
      <w:r w:rsidR="00EB5879"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00EB5879" w:rsidRPr="009C7D93">
        <w:rPr>
          <w:rFonts w:ascii="Arial" w:hAnsi="Arial" w:cs="Arial"/>
          <w:sz w:val="20"/>
          <w:szCs w:val="20"/>
        </w:rPr>
        <w:t>”</w:t>
      </w:r>
      <w:r w:rsidR="00EB5879" w:rsidRPr="009C7D93">
        <w:rPr>
          <w:rFonts w:ascii="Arial" w:hAnsi="Arial" w:cs="Arial"/>
          <w:sz w:val="20"/>
          <w:szCs w:val="20"/>
        </w:rPr>
        <w:t xml:space="preserve"> must be disciplined by his own conscience when he fails in his </w:t>
      </w:r>
      <w:r w:rsidR="00EB5879" w:rsidRPr="009C7D93">
        <w:rPr>
          <w:rFonts w:ascii="Arial" w:hAnsi="Arial" w:cs="Arial"/>
          <w:color w:val="000000"/>
          <w:sz w:val="20"/>
          <w:szCs w:val="20"/>
        </w:rPr>
        <w:t>“</w:t>
      </w:r>
      <w:r w:rsidR="00EB5879" w:rsidRPr="009C7D93">
        <w:rPr>
          <w:rFonts w:ascii="Times New Roman" w:hAnsi="Times New Roman" w:cs="Times New Roman"/>
          <w:color w:val="4472C4" w:themeColor="accent1"/>
          <w:sz w:val="20"/>
          <w:szCs w:val="20"/>
        </w:rPr>
        <w:t>discipl</w:t>
      </w:r>
      <w:r w:rsidR="00EB5879" w:rsidRPr="009C7D93">
        <w:rPr>
          <w:rFonts w:ascii="Times New Roman" w:hAnsi="Times New Roman" w:cs="Times New Roman"/>
          <w:color w:val="4472C4" w:themeColor="accent1"/>
          <w:sz w:val="20"/>
          <w:szCs w:val="20"/>
        </w:rPr>
        <w:t>ined</w:t>
      </w:r>
      <w:r w:rsidR="00EB5879" w:rsidRPr="009C7D93">
        <w:rPr>
          <w:rFonts w:ascii="Arial" w:hAnsi="Arial" w:cs="Arial"/>
          <w:sz w:val="20"/>
          <w:szCs w:val="20"/>
        </w:rPr>
        <w:t>”</w:t>
      </w:r>
      <w:r w:rsidR="00EB5879" w:rsidRPr="009C7D93">
        <w:rPr>
          <w:rFonts w:ascii="Arial" w:hAnsi="Arial" w:cs="Arial"/>
          <w:sz w:val="20"/>
          <w:szCs w:val="20"/>
        </w:rPr>
        <w:t xml:space="preserve"> life.</w:t>
      </w:r>
    </w:p>
    <w:p w14:paraId="31304964" w14:textId="34C1AE69" w:rsidR="00EB5879" w:rsidRPr="009C7D93" w:rsidRDefault="00EB5879" w:rsidP="00EB5879">
      <w:pPr>
        <w:pStyle w:val="ListParagraph"/>
        <w:numPr>
          <w:ilvl w:val="2"/>
          <w:numId w:val="2"/>
        </w:numPr>
        <w:ind w:left="1134" w:hanging="283"/>
        <w:rPr>
          <w:rFonts w:ascii="Arial" w:hAnsi="Arial" w:cs="Arial"/>
          <w:sz w:val="20"/>
          <w:szCs w:val="20"/>
        </w:rPr>
      </w:pPr>
      <w:r w:rsidRPr="009C7D93">
        <w:rPr>
          <w:rFonts w:ascii="Arial" w:hAnsi="Arial" w:cs="Arial"/>
          <w:sz w:val="20"/>
          <w:szCs w:val="20"/>
        </w:rPr>
        <w:t xml:space="preserve">If a true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Pr="009C7D93">
        <w:rPr>
          <w:rFonts w:ascii="Arial" w:hAnsi="Arial" w:cs="Arial"/>
          <w:sz w:val="20"/>
          <w:szCs w:val="20"/>
        </w:rPr>
        <w:t xml:space="preserve">” must have a regular time to </w:t>
      </w:r>
      <w:r w:rsidRPr="009C7D93">
        <w:rPr>
          <w:rFonts w:ascii="Arial" w:hAnsi="Arial" w:cs="Arial"/>
          <w:sz w:val="20"/>
          <w:szCs w:val="20"/>
        </w:rPr>
        <w:t>pray and study their Bible and that time should be first thing in the morning so that God can give them directions for the day.</w:t>
      </w:r>
    </w:p>
    <w:p w14:paraId="07A7A9A2" w14:textId="205EB49D" w:rsidR="00EB5879" w:rsidRPr="009C7D93" w:rsidRDefault="00EB5879" w:rsidP="00EB5879">
      <w:pPr>
        <w:pStyle w:val="ListParagraph"/>
        <w:numPr>
          <w:ilvl w:val="2"/>
          <w:numId w:val="2"/>
        </w:numPr>
        <w:ind w:left="1134" w:hanging="283"/>
        <w:rPr>
          <w:rFonts w:ascii="Arial" w:hAnsi="Arial" w:cs="Arial"/>
          <w:sz w:val="20"/>
          <w:szCs w:val="20"/>
        </w:rPr>
      </w:pPr>
      <w:r w:rsidRPr="009C7D93">
        <w:rPr>
          <w:rFonts w:ascii="Arial" w:hAnsi="Arial" w:cs="Arial"/>
          <w:sz w:val="20"/>
          <w:szCs w:val="20"/>
        </w:rPr>
        <w:t xml:space="preserve">If a </w:t>
      </w:r>
      <w:r w:rsidRPr="009C7D93">
        <w:rPr>
          <w:rFonts w:ascii="Arial" w:hAnsi="Arial" w:cs="Arial"/>
          <w:sz w:val="20"/>
          <w:szCs w:val="20"/>
        </w:rPr>
        <w:t xml:space="preserve">true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Pr="009C7D93">
        <w:rPr>
          <w:rFonts w:ascii="Arial" w:hAnsi="Arial" w:cs="Arial"/>
          <w:sz w:val="20"/>
          <w:szCs w:val="20"/>
        </w:rPr>
        <w:t>”</w:t>
      </w:r>
      <w:r w:rsidRPr="009C7D93">
        <w:rPr>
          <w:rFonts w:ascii="Arial" w:hAnsi="Arial" w:cs="Arial"/>
          <w:sz w:val="20"/>
          <w:szCs w:val="20"/>
        </w:rPr>
        <w:t xml:space="preserve"> does not start his day with prayer and Bible study then his </w:t>
      </w:r>
      <w:r w:rsidRPr="009C7D93">
        <w:rPr>
          <w:rFonts w:ascii="Arial" w:hAnsi="Arial" w:cs="Arial"/>
          <w:sz w:val="20"/>
          <w:szCs w:val="20"/>
        </w:rPr>
        <w:t>conscience</w:t>
      </w:r>
      <w:r w:rsidRPr="009C7D93">
        <w:rPr>
          <w:rFonts w:ascii="Arial" w:hAnsi="Arial" w:cs="Arial"/>
          <w:sz w:val="20"/>
          <w:szCs w:val="20"/>
        </w:rPr>
        <w:t xml:space="preserve"> will bother him throughout the day.  His conscience should remind him that he did not ask for God’s help every time that he messes up throughout the day.</w:t>
      </w:r>
    </w:p>
    <w:p w14:paraId="71B7FB66" w14:textId="78B79E2C" w:rsidR="00EB5879" w:rsidRPr="009C7D93" w:rsidRDefault="00EB5879" w:rsidP="00EB5879">
      <w:pPr>
        <w:pStyle w:val="ListParagraph"/>
        <w:numPr>
          <w:ilvl w:val="2"/>
          <w:numId w:val="2"/>
        </w:numPr>
        <w:ind w:left="1134" w:hanging="283"/>
        <w:rPr>
          <w:rFonts w:ascii="Arial" w:hAnsi="Arial" w:cs="Arial"/>
          <w:sz w:val="20"/>
          <w:szCs w:val="20"/>
        </w:rPr>
      </w:pPr>
      <w:r w:rsidRPr="009C7D93">
        <w:rPr>
          <w:rFonts w:ascii="Arial" w:hAnsi="Arial" w:cs="Arial"/>
          <w:sz w:val="20"/>
          <w:szCs w:val="20"/>
        </w:rPr>
        <w:t xml:space="preserve">If a true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Pr="009C7D93">
        <w:rPr>
          <w:rFonts w:ascii="Arial" w:hAnsi="Arial" w:cs="Arial"/>
          <w:sz w:val="20"/>
          <w:szCs w:val="20"/>
        </w:rPr>
        <w:t>” does not</w:t>
      </w:r>
      <w:r w:rsidRPr="009C7D93">
        <w:rPr>
          <w:rFonts w:ascii="Arial" w:hAnsi="Arial" w:cs="Arial"/>
          <w:sz w:val="20"/>
          <w:szCs w:val="20"/>
        </w:rPr>
        <w:t xml:space="preserve"> apply what the Holy Spirit shows him in his morning Bible study, then </w:t>
      </w:r>
      <w:r w:rsidRPr="009C7D93">
        <w:rPr>
          <w:rFonts w:ascii="Arial" w:hAnsi="Arial" w:cs="Arial"/>
          <w:sz w:val="20"/>
          <w:szCs w:val="20"/>
        </w:rPr>
        <w:t>his conscience will bother him</w:t>
      </w:r>
      <w:r w:rsidRPr="009C7D93">
        <w:rPr>
          <w:rFonts w:ascii="Arial" w:hAnsi="Arial" w:cs="Arial"/>
          <w:sz w:val="20"/>
          <w:szCs w:val="20"/>
        </w:rPr>
        <w:t xml:space="preserve"> about what he failed to learn in the morning Bible Study.</w:t>
      </w:r>
    </w:p>
    <w:p w14:paraId="18EEBE2E" w14:textId="5E545994" w:rsidR="00EB5879" w:rsidRPr="009C7D93" w:rsidRDefault="00EB5879" w:rsidP="00EB5879">
      <w:pPr>
        <w:pStyle w:val="ListParagraph"/>
        <w:numPr>
          <w:ilvl w:val="2"/>
          <w:numId w:val="2"/>
        </w:numPr>
        <w:ind w:left="1134" w:hanging="283"/>
        <w:rPr>
          <w:rFonts w:ascii="Arial" w:hAnsi="Arial" w:cs="Arial"/>
          <w:sz w:val="20"/>
          <w:szCs w:val="20"/>
        </w:rPr>
      </w:pPr>
      <w:r w:rsidRPr="009C7D93">
        <w:rPr>
          <w:rFonts w:ascii="Arial" w:hAnsi="Arial" w:cs="Arial"/>
          <w:sz w:val="20"/>
          <w:szCs w:val="20"/>
        </w:rPr>
        <w:t xml:space="preserve">If a true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Pr="009C7D93">
        <w:rPr>
          <w:rFonts w:ascii="Arial" w:hAnsi="Arial" w:cs="Arial"/>
          <w:sz w:val="20"/>
          <w:szCs w:val="20"/>
        </w:rPr>
        <w:t>”</w:t>
      </w:r>
      <w:r w:rsidRPr="009C7D93">
        <w:rPr>
          <w:rFonts w:ascii="Arial" w:hAnsi="Arial" w:cs="Arial"/>
          <w:sz w:val="20"/>
          <w:szCs w:val="20"/>
        </w:rPr>
        <w:t xml:space="preserve"> must have a regular time at the end of the day to review his day and thank God for every help that God gave him that day.</w:t>
      </w:r>
      <w:r w:rsidR="009C7D93" w:rsidRPr="009C7D93">
        <w:rPr>
          <w:rFonts w:ascii="Arial" w:hAnsi="Arial" w:cs="Arial"/>
          <w:sz w:val="20"/>
          <w:szCs w:val="20"/>
        </w:rPr>
        <w:t xml:space="preserve">  Probably one of the most important attitudes to have </w:t>
      </w:r>
      <w:proofErr w:type="gramStart"/>
      <w:r w:rsidR="009C7D93" w:rsidRPr="009C7D93">
        <w:rPr>
          <w:rFonts w:ascii="Arial" w:hAnsi="Arial" w:cs="Arial"/>
          <w:sz w:val="20"/>
          <w:szCs w:val="20"/>
        </w:rPr>
        <w:t>is</w:t>
      </w:r>
      <w:proofErr w:type="gramEnd"/>
      <w:r w:rsidR="009C7D93" w:rsidRPr="009C7D93">
        <w:rPr>
          <w:rFonts w:ascii="Arial" w:hAnsi="Arial" w:cs="Arial"/>
          <w:sz w:val="20"/>
          <w:szCs w:val="20"/>
        </w:rPr>
        <w:t xml:space="preserve"> an </w:t>
      </w:r>
      <w:r w:rsidR="00D076FA">
        <w:rPr>
          <w:rFonts w:ascii="Arial" w:hAnsi="Arial" w:cs="Arial"/>
          <w:sz w:val="20"/>
          <w:szCs w:val="20"/>
        </w:rPr>
        <w:t>‘</w:t>
      </w:r>
      <w:r w:rsidR="009C7D93" w:rsidRPr="00D076FA">
        <w:rPr>
          <w:rFonts w:cstheme="minorHAnsi"/>
          <w:color w:val="00B050"/>
          <w:sz w:val="20"/>
          <w:szCs w:val="20"/>
        </w:rPr>
        <w:t>attitude of gratitude</w:t>
      </w:r>
      <w:r w:rsidR="00D076FA">
        <w:rPr>
          <w:rFonts w:ascii="Arial" w:hAnsi="Arial" w:cs="Arial"/>
          <w:sz w:val="20"/>
          <w:szCs w:val="20"/>
        </w:rPr>
        <w:t>’</w:t>
      </w:r>
      <w:r w:rsidR="009C7D93" w:rsidRPr="009C7D93">
        <w:rPr>
          <w:rFonts w:ascii="Arial" w:hAnsi="Arial" w:cs="Arial"/>
          <w:sz w:val="20"/>
          <w:szCs w:val="20"/>
        </w:rPr>
        <w:t xml:space="preserve">.  Saying ‘Thank You’ </w:t>
      </w:r>
    </w:p>
    <w:p w14:paraId="3F5AB233" w14:textId="722D6B72" w:rsidR="00EB5879" w:rsidRPr="009C7D93" w:rsidRDefault="00BD2A02" w:rsidP="00EB5879">
      <w:pPr>
        <w:pStyle w:val="ListParagraph"/>
        <w:numPr>
          <w:ilvl w:val="0"/>
          <w:numId w:val="2"/>
        </w:numPr>
        <w:rPr>
          <w:rFonts w:ascii="Arial" w:hAnsi="Arial" w:cs="Arial"/>
          <w:sz w:val="20"/>
          <w:szCs w:val="20"/>
        </w:rPr>
      </w:pPr>
      <w:r w:rsidRPr="009C7D93">
        <w:rPr>
          <w:rFonts w:ascii="Arial" w:hAnsi="Arial" w:cs="Arial"/>
          <w:sz w:val="20"/>
          <w:szCs w:val="20"/>
        </w:rPr>
        <w:t xml:space="preserve">A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Pr="009C7D93">
        <w:rPr>
          <w:rFonts w:ascii="Arial" w:hAnsi="Arial" w:cs="Arial"/>
          <w:sz w:val="20"/>
          <w:szCs w:val="20"/>
        </w:rPr>
        <w:t>” must</w:t>
      </w:r>
      <w:r w:rsidRPr="009C7D93">
        <w:rPr>
          <w:rFonts w:ascii="Arial" w:hAnsi="Arial" w:cs="Arial"/>
          <w:sz w:val="20"/>
          <w:szCs w:val="20"/>
        </w:rPr>
        <w:t xml:space="preserve"> be ‘</w:t>
      </w:r>
      <w:r w:rsidRPr="00D076FA">
        <w:rPr>
          <w:rStyle w:val="quote"/>
          <w:rFonts w:cstheme="minorHAnsi"/>
          <w:color w:val="008000"/>
          <w:sz w:val="20"/>
          <w:szCs w:val="20"/>
        </w:rPr>
        <w:t>A learner; a scholar</w:t>
      </w:r>
      <w:r w:rsidRPr="009C7D93">
        <w:rPr>
          <w:rFonts w:ascii="Arial" w:hAnsi="Arial" w:cs="Arial"/>
          <w:sz w:val="20"/>
          <w:szCs w:val="20"/>
        </w:rPr>
        <w:t xml:space="preserve">’ of </w:t>
      </w:r>
      <w:r w:rsidRPr="009C7D93">
        <w:rPr>
          <w:rFonts w:ascii="Arial" w:hAnsi="Arial" w:cs="Arial"/>
          <w:sz w:val="20"/>
          <w:szCs w:val="20"/>
        </w:rPr>
        <w:t xml:space="preserve">the thing he is a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Pr="009C7D93">
        <w:rPr>
          <w:rFonts w:ascii="Arial" w:hAnsi="Arial" w:cs="Arial"/>
          <w:sz w:val="20"/>
          <w:szCs w:val="20"/>
        </w:rPr>
        <w:t xml:space="preserve">” of.  A </w:t>
      </w:r>
      <w:r w:rsidRPr="009C7D93">
        <w:rPr>
          <w:rFonts w:ascii="Arial" w:hAnsi="Arial" w:cs="Arial"/>
          <w:sz w:val="20"/>
          <w:szCs w:val="20"/>
        </w:rPr>
        <w:t xml:space="preserve">true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Pr="009C7D93">
        <w:rPr>
          <w:rFonts w:ascii="Arial" w:hAnsi="Arial" w:cs="Arial"/>
          <w:sz w:val="20"/>
          <w:szCs w:val="20"/>
        </w:rPr>
        <w:t xml:space="preserve">” of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Jesus Christ</w:t>
      </w:r>
      <w:r w:rsidRPr="009C7D93">
        <w:rPr>
          <w:rFonts w:ascii="Arial" w:hAnsi="Arial" w:cs="Arial"/>
          <w:sz w:val="20"/>
          <w:szCs w:val="20"/>
        </w:rPr>
        <w:t>” must</w:t>
      </w:r>
      <w:r w:rsidRPr="009C7D93">
        <w:rPr>
          <w:rFonts w:ascii="Arial" w:hAnsi="Arial" w:cs="Arial"/>
          <w:sz w:val="20"/>
          <w:szCs w:val="20"/>
        </w:rPr>
        <w:t xml:space="preserve"> learn His character.</w:t>
      </w:r>
    </w:p>
    <w:p w14:paraId="5F2F0621" w14:textId="77777777" w:rsidR="00E64323" w:rsidRDefault="00E64323" w:rsidP="00EB5879">
      <w:pPr>
        <w:pStyle w:val="ListParagraph"/>
        <w:numPr>
          <w:ilvl w:val="1"/>
          <w:numId w:val="2"/>
        </w:numPr>
        <w:ind w:left="709" w:hanging="283"/>
        <w:rPr>
          <w:rFonts w:ascii="Arial" w:hAnsi="Arial" w:cs="Arial"/>
          <w:sz w:val="20"/>
          <w:szCs w:val="20"/>
        </w:rPr>
      </w:pPr>
      <w:r w:rsidRPr="00E64323">
        <w:rPr>
          <w:rFonts w:ascii="Arial" w:hAnsi="Arial" w:cs="Arial"/>
          <w:b/>
          <w:bCs/>
          <w:sz w:val="20"/>
          <w:szCs w:val="20"/>
        </w:rPr>
        <w:t>John 5:39</w:t>
      </w:r>
      <w:r w:rsidR="00EB5879" w:rsidRPr="00E64323">
        <w:rPr>
          <w:rFonts w:ascii="Arial" w:hAnsi="Arial" w:cs="Arial"/>
          <w:sz w:val="20"/>
          <w:szCs w:val="20"/>
        </w:rPr>
        <w:t xml:space="preserve"> </w:t>
      </w:r>
      <w:r w:rsidRPr="00E64323">
        <w:rPr>
          <w:rFonts w:ascii="Arial" w:hAnsi="Arial" w:cs="Arial"/>
          <w:sz w:val="20"/>
          <w:szCs w:val="20"/>
        </w:rPr>
        <w:t>s</w:t>
      </w:r>
      <w:r>
        <w:rPr>
          <w:rFonts w:ascii="Arial" w:hAnsi="Arial" w:cs="Arial"/>
          <w:sz w:val="20"/>
          <w:szCs w:val="20"/>
        </w:rPr>
        <w:t>ays: “</w:t>
      </w:r>
      <w:r w:rsidRPr="00E64323">
        <w:rPr>
          <w:rFonts w:ascii="Times New Roman" w:hAnsi="Times New Roman" w:cs="Times New Roman"/>
          <w:color w:val="4472C4" w:themeColor="accent1"/>
          <w:sz w:val="20"/>
          <w:szCs w:val="20"/>
        </w:rPr>
        <w:t>Search the scriptures; for in them ye think ye have eternal life: and they are they which testify of me.</w:t>
      </w:r>
      <w:r>
        <w:rPr>
          <w:rFonts w:ascii="Arial" w:hAnsi="Arial" w:cs="Arial"/>
          <w:sz w:val="20"/>
          <w:szCs w:val="20"/>
        </w:rPr>
        <w:t>”  We are not supposed to learn the Bible so that we can argue doctrine but so that we can learn the character of Jesus Christ.</w:t>
      </w:r>
    </w:p>
    <w:p w14:paraId="157337CE" w14:textId="7F5EA1DC" w:rsidR="00EB5879" w:rsidRDefault="00E64323" w:rsidP="00EB5879">
      <w:pPr>
        <w:pStyle w:val="ListParagraph"/>
        <w:numPr>
          <w:ilvl w:val="1"/>
          <w:numId w:val="2"/>
        </w:numPr>
        <w:ind w:left="709" w:hanging="283"/>
        <w:rPr>
          <w:rFonts w:ascii="Arial" w:hAnsi="Arial" w:cs="Arial"/>
          <w:sz w:val="20"/>
          <w:szCs w:val="20"/>
        </w:rPr>
      </w:pPr>
      <w:r>
        <w:rPr>
          <w:rFonts w:ascii="Arial" w:hAnsi="Arial" w:cs="Arial"/>
          <w:sz w:val="20"/>
          <w:szCs w:val="20"/>
        </w:rPr>
        <w:t>The Bible warns that people will preach another god, another lord, another Jesus and another Christ.  The only way to separate truth from error is to know the character of your God that your spirit tells you when someone is preaching error.</w:t>
      </w:r>
    </w:p>
    <w:p w14:paraId="6C74635D" w14:textId="3CB42729" w:rsidR="00E64323" w:rsidRDefault="006E1233" w:rsidP="00EB5879">
      <w:pPr>
        <w:pStyle w:val="ListParagraph"/>
        <w:numPr>
          <w:ilvl w:val="1"/>
          <w:numId w:val="2"/>
        </w:numPr>
        <w:ind w:left="709" w:hanging="283"/>
        <w:rPr>
          <w:rFonts w:ascii="Arial" w:hAnsi="Arial" w:cs="Arial"/>
          <w:sz w:val="20"/>
          <w:szCs w:val="20"/>
        </w:rPr>
      </w:pPr>
      <w:r w:rsidRPr="006E1233">
        <w:rPr>
          <w:rFonts w:ascii="Arial" w:hAnsi="Arial" w:cs="Arial"/>
          <w:b/>
          <w:bCs/>
          <w:sz w:val="20"/>
          <w:szCs w:val="20"/>
        </w:rPr>
        <w:t>Acts 18:26</w:t>
      </w:r>
      <w:r w:rsidRPr="006E1233">
        <w:rPr>
          <w:rFonts w:ascii="Arial" w:hAnsi="Arial" w:cs="Arial"/>
          <w:sz w:val="20"/>
          <w:szCs w:val="20"/>
        </w:rPr>
        <w:t xml:space="preserve"> </w:t>
      </w:r>
      <w:r>
        <w:rPr>
          <w:rFonts w:ascii="Arial" w:hAnsi="Arial" w:cs="Arial"/>
          <w:sz w:val="20"/>
          <w:szCs w:val="20"/>
        </w:rPr>
        <w:t>says: “</w:t>
      </w:r>
      <w:r w:rsidRPr="006E1233">
        <w:rPr>
          <w:rFonts w:ascii="Times New Roman" w:hAnsi="Times New Roman" w:cs="Times New Roman"/>
          <w:color w:val="4472C4" w:themeColor="accent1"/>
          <w:sz w:val="20"/>
          <w:szCs w:val="20"/>
        </w:rPr>
        <w:t xml:space="preserve">And he began to speak boldly in the synagogue: whom when Aquila and Priscilla had heard, they took him unto </w:t>
      </w:r>
      <w:r w:rsidRPr="006E1233">
        <w:rPr>
          <w:rFonts w:ascii="Times New Roman" w:hAnsi="Times New Roman" w:cs="Times New Roman"/>
          <w:i/>
          <w:iCs/>
          <w:color w:val="4472C4" w:themeColor="accent1"/>
          <w:sz w:val="20"/>
          <w:szCs w:val="20"/>
        </w:rPr>
        <w:t>them</w:t>
      </w:r>
      <w:r w:rsidRPr="006E1233">
        <w:rPr>
          <w:rFonts w:ascii="Times New Roman" w:hAnsi="Times New Roman" w:cs="Times New Roman"/>
          <w:color w:val="4472C4" w:themeColor="accent1"/>
          <w:sz w:val="20"/>
          <w:szCs w:val="20"/>
        </w:rPr>
        <w:t>, and expounded unto him the way of God more perfectly.</w:t>
      </w:r>
      <w:r>
        <w:rPr>
          <w:rFonts w:ascii="Arial" w:hAnsi="Arial" w:cs="Arial"/>
          <w:sz w:val="20"/>
          <w:szCs w:val="20"/>
        </w:rPr>
        <w:t>”  These regular church members were able to correct the doctrine of a world traveling famous evangelist.  God wants all of His people to mature to that level.</w:t>
      </w:r>
    </w:p>
    <w:p w14:paraId="664F168D" w14:textId="3A978AE9" w:rsidR="006E1233" w:rsidRDefault="006E1233" w:rsidP="00EB5879">
      <w:pPr>
        <w:pStyle w:val="ListParagraph"/>
        <w:numPr>
          <w:ilvl w:val="1"/>
          <w:numId w:val="2"/>
        </w:numPr>
        <w:ind w:left="709" w:hanging="283"/>
        <w:rPr>
          <w:rFonts w:ascii="Arial" w:hAnsi="Arial" w:cs="Arial"/>
          <w:sz w:val="20"/>
          <w:szCs w:val="20"/>
        </w:rPr>
      </w:pPr>
      <w:r w:rsidRPr="006E1233">
        <w:rPr>
          <w:rFonts w:ascii="Arial" w:hAnsi="Arial" w:cs="Arial"/>
          <w:b/>
          <w:bCs/>
          <w:sz w:val="20"/>
          <w:szCs w:val="20"/>
        </w:rPr>
        <w:t>2Timothy 2:15</w:t>
      </w:r>
      <w:r w:rsidRPr="006E1233">
        <w:rPr>
          <w:rFonts w:ascii="Arial" w:hAnsi="Arial" w:cs="Arial"/>
          <w:sz w:val="20"/>
          <w:szCs w:val="20"/>
        </w:rPr>
        <w:t xml:space="preserve"> </w:t>
      </w:r>
      <w:r>
        <w:rPr>
          <w:rFonts w:ascii="Arial" w:hAnsi="Arial" w:cs="Arial"/>
          <w:sz w:val="20"/>
          <w:szCs w:val="20"/>
        </w:rPr>
        <w:t>s</w:t>
      </w:r>
      <w:r w:rsidRPr="006E1233">
        <w:rPr>
          <w:rFonts w:ascii="Arial" w:hAnsi="Arial" w:cs="Arial"/>
          <w:sz w:val="20"/>
          <w:szCs w:val="20"/>
        </w:rPr>
        <w:t>ays: “</w:t>
      </w:r>
      <w:r w:rsidRPr="006E1233">
        <w:rPr>
          <w:rFonts w:ascii="Times New Roman" w:hAnsi="Times New Roman" w:cs="Times New Roman"/>
          <w:color w:val="4472C4" w:themeColor="accent1"/>
        </w:rPr>
        <w:t xml:space="preserve">Study to shew thyself approved unto God, a workman that </w:t>
      </w:r>
      <w:proofErr w:type="spellStart"/>
      <w:r w:rsidRPr="006E1233">
        <w:rPr>
          <w:rFonts w:ascii="Times New Roman" w:hAnsi="Times New Roman" w:cs="Times New Roman"/>
          <w:color w:val="4472C4" w:themeColor="accent1"/>
        </w:rPr>
        <w:t>needeth</w:t>
      </w:r>
      <w:proofErr w:type="spellEnd"/>
      <w:r w:rsidRPr="006E1233">
        <w:rPr>
          <w:rFonts w:ascii="Times New Roman" w:hAnsi="Times New Roman" w:cs="Times New Roman"/>
          <w:color w:val="4472C4" w:themeColor="accent1"/>
        </w:rPr>
        <w:t xml:space="preserve"> not to be ashamed, rightly dividing the word of truth</w:t>
      </w:r>
      <w:r w:rsidRPr="006E1233">
        <w:rPr>
          <w:rFonts w:ascii="Arial" w:hAnsi="Arial" w:cs="Arial"/>
          <w:sz w:val="20"/>
          <w:szCs w:val="20"/>
        </w:rPr>
        <w:t>”</w:t>
      </w:r>
      <w:r>
        <w:rPr>
          <w:rFonts w:ascii="Arial" w:hAnsi="Arial" w:cs="Arial"/>
          <w:sz w:val="20"/>
          <w:szCs w:val="20"/>
        </w:rPr>
        <w:t>.  If God determines that we “</w:t>
      </w:r>
      <w:proofErr w:type="spellStart"/>
      <w:r w:rsidRPr="006E1233">
        <w:rPr>
          <w:rFonts w:ascii="Times New Roman" w:hAnsi="Times New Roman" w:cs="Times New Roman"/>
          <w:color w:val="4472C4" w:themeColor="accent1"/>
        </w:rPr>
        <w:t>needeth</w:t>
      </w:r>
      <w:proofErr w:type="spellEnd"/>
      <w:r w:rsidRPr="006E1233">
        <w:rPr>
          <w:rFonts w:ascii="Times New Roman" w:hAnsi="Times New Roman" w:cs="Times New Roman"/>
          <w:color w:val="4472C4" w:themeColor="accent1"/>
        </w:rPr>
        <w:t xml:space="preserve"> to be ashamed</w:t>
      </w:r>
      <w:r>
        <w:rPr>
          <w:rFonts w:ascii="Arial" w:hAnsi="Arial" w:cs="Arial"/>
          <w:sz w:val="20"/>
          <w:szCs w:val="20"/>
        </w:rPr>
        <w:t>”, then He will make sure that we experience that.</w:t>
      </w:r>
    </w:p>
    <w:p w14:paraId="62B8ED4D" w14:textId="4153B834" w:rsidR="006E1233" w:rsidRPr="006E1233" w:rsidRDefault="006E1233" w:rsidP="00EB5879">
      <w:pPr>
        <w:pStyle w:val="ListParagraph"/>
        <w:numPr>
          <w:ilvl w:val="1"/>
          <w:numId w:val="2"/>
        </w:numPr>
        <w:ind w:left="709" w:hanging="283"/>
        <w:rPr>
          <w:rFonts w:ascii="Arial" w:hAnsi="Arial" w:cs="Arial"/>
          <w:sz w:val="20"/>
          <w:szCs w:val="20"/>
        </w:rPr>
      </w:pPr>
      <w:r w:rsidRPr="006E1233">
        <w:rPr>
          <w:rFonts w:ascii="Arial" w:hAnsi="Arial" w:cs="Arial"/>
          <w:sz w:val="20"/>
          <w:szCs w:val="20"/>
        </w:rPr>
        <w:t>If we do not “</w:t>
      </w:r>
      <w:r w:rsidRPr="006E1233">
        <w:rPr>
          <w:rFonts w:ascii="Times New Roman" w:hAnsi="Times New Roman" w:cs="Times New Roman"/>
          <w:color w:val="4472C4" w:themeColor="accent1"/>
        </w:rPr>
        <w:t>Study to shew thyself approved unto God</w:t>
      </w:r>
      <w:r w:rsidRPr="006E1233">
        <w:rPr>
          <w:rFonts w:ascii="Arial" w:hAnsi="Arial" w:cs="Arial"/>
          <w:sz w:val="20"/>
          <w:szCs w:val="20"/>
        </w:rPr>
        <w:t>”</w:t>
      </w:r>
      <w:r>
        <w:rPr>
          <w:rFonts w:ascii="Arial" w:hAnsi="Arial" w:cs="Arial"/>
          <w:sz w:val="20"/>
          <w:szCs w:val="20"/>
        </w:rPr>
        <w:t xml:space="preserve"> then we will not hear, at the judgment seat of Christ, “</w:t>
      </w:r>
      <w:r w:rsidRPr="006E1233">
        <w:rPr>
          <w:rFonts w:ascii="Times New Roman" w:hAnsi="Times New Roman" w:cs="Times New Roman"/>
          <w:color w:val="4472C4" w:themeColor="accent1"/>
          <w:sz w:val="20"/>
          <w:szCs w:val="20"/>
        </w:rPr>
        <w:t>Well done, thou good and faithful servant</w:t>
      </w:r>
      <w:r>
        <w:rPr>
          <w:rFonts w:ascii="Arial" w:hAnsi="Arial" w:cs="Arial"/>
          <w:sz w:val="20"/>
          <w:szCs w:val="20"/>
        </w:rPr>
        <w:t>”.  We will hear: “</w:t>
      </w:r>
      <w:r w:rsidRPr="006E1233">
        <w:rPr>
          <w:rFonts w:ascii="Times New Roman" w:hAnsi="Times New Roman" w:cs="Times New Roman"/>
          <w:i/>
          <w:iCs/>
          <w:color w:val="4472C4" w:themeColor="accent1"/>
          <w:sz w:val="20"/>
          <w:szCs w:val="20"/>
        </w:rPr>
        <w:t>Thou</w:t>
      </w:r>
      <w:r w:rsidRPr="006E1233">
        <w:rPr>
          <w:rFonts w:ascii="Times New Roman" w:hAnsi="Times New Roman" w:cs="Times New Roman"/>
          <w:color w:val="4472C4" w:themeColor="accent1"/>
          <w:sz w:val="20"/>
          <w:szCs w:val="20"/>
        </w:rPr>
        <w:t xml:space="preserve"> wicked and slothful servant</w:t>
      </w:r>
      <w:r>
        <w:rPr>
          <w:rFonts w:ascii="Arial" w:hAnsi="Arial" w:cs="Arial"/>
          <w:sz w:val="20"/>
          <w:szCs w:val="20"/>
        </w:rPr>
        <w:t>”.</w:t>
      </w:r>
    </w:p>
    <w:p w14:paraId="62D7DA27" w14:textId="42DCE8B7" w:rsidR="00EB5879" w:rsidRPr="009C7D93" w:rsidRDefault="00BD2A02" w:rsidP="00EB5879">
      <w:pPr>
        <w:pStyle w:val="ListParagraph"/>
        <w:numPr>
          <w:ilvl w:val="0"/>
          <w:numId w:val="2"/>
        </w:numPr>
        <w:rPr>
          <w:rFonts w:ascii="Arial" w:hAnsi="Arial" w:cs="Arial"/>
          <w:sz w:val="20"/>
          <w:szCs w:val="20"/>
        </w:rPr>
      </w:pPr>
      <w:r w:rsidRPr="009C7D93">
        <w:rPr>
          <w:rFonts w:ascii="Arial" w:hAnsi="Arial" w:cs="Arial"/>
          <w:sz w:val="20"/>
          <w:szCs w:val="20"/>
        </w:rPr>
        <w:t xml:space="preserve">A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Pr="009C7D93">
        <w:rPr>
          <w:rFonts w:ascii="Arial" w:hAnsi="Arial" w:cs="Arial"/>
          <w:sz w:val="20"/>
          <w:szCs w:val="20"/>
        </w:rPr>
        <w:t>” must</w:t>
      </w:r>
      <w:r w:rsidRPr="009C7D93">
        <w:rPr>
          <w:rFonts w:ascii="Arial" w:hAnsi="Arial" w:cs="Arial"/>
          <w:sz w:val="20"/>
          <w:szCs w:val="20"/>
        </w:rPr>
        <w:t xml:space="preserve"> become capable of making others into true </w:t>
      </w:r>
      <w:r w:rsidRPr="009C7D93">
        <w:rPr>
          <w:rFonts w:ascii="Arial" w:hAnsi="Arial" w:cs="Arial"/>
          <w:color w:val="000000"/>
          <w:sz w:val="20"/>
          <w:szCs w:val="20"/>
        </w:rPr>
        <w:t>“</w:t>
      </w:r>
      <w:r w:rsidR="009C7D93" w:rsidRPr="009C7D93">
        <w:rPr>
          <w:rFonts w:ascii="Times New Roman" w:hAnsi="Times New Roman" w:cs="Times New Roman"/>
          <w:color w:val="4472C4" w:themeColor="accent1"/>
          <w:sz w:val="20"/>
          <w:szCs w:val="20"/>
        </w:rPr>
        <w:t>disciple</w:t>
      </w:r>
      <w:r w:rsidRPr="009C7D93">
        <w:rPr>
          <w:rFonts w:ascii="Arial" w:hAnsi="Arial" w:cs="Arial"/>
          <w:sz w:val="20"/>
          <w:szCs w:val="20"/>
        </w:rPr>
        <w:t>”</w:t>
      </w:r>
      <w:r w:rsidRPr="009C7D93">
        <w:rPr>
          <w:rFonts w:ascii="Arial" w:hAnsi="Arial" w:cs="Arial"/>
          <w:sz w:val="20"/>
          <w:szCs w:val="20"/>
        </w:rPr>
        <w:t>.</w:t>
      </w:r>
    </w:p>
    <w:p w14:paraId="0DD8FF36" w14:textId="432A7C59" w:rsidR="00EB5879" w:rsidRPr="009C7D93" w:rsidRDefault="00EB5879" w:rsidP="00EB5879">
      <w:pPr>
        <w:pStyle w:val="ListParagraph"/>
        <w:numPr>
          <w:ilvl w:val="1"/>
          <w:numId w:val="2"/>
        </w:numPr>
        <w:ind w:left="709" w:hanging="283"/>
        <w:rPr>
          <w:rFonts w:ascii="Arial" w:hAnsi="Arial" w:cs="Arial"/>
          <w:sz w:val="20"/>
          <w:szCs w:val="20"/>
        </w:rPr>
      </w:pPr>
      <w:r w:rsidRPr="009C7D93">
        <w:rPr>
          <w:rFonts w:ascii="Arial" w:hAnsi="Arial" w:cs="Arial"/>
          <w:sz w:val="20"/>
          <w:szCs w:val="20"/>
        </w:rPr>
        <w:t>He needs a regular and disciplined prayer life to seek God’s working in his life and in the lives of others that God gives him to care for.</w:t>
      </w:r>
    </w:p>
    <w:p w14:paraId="6EF8F1D0" w14:textId="6B8834C2" w:rsidR="00EB5879" w:rsidRPr="009C7D93" w:rsidRDefault="009C7D93" w:rsidP="00EB5879">
      <w:pPr>
        <w:pStyle w:val="ListParagraph"/>
        <w:numPr>
          <w:ilvl w:val="1"/>
          <w:numId w:val="2"/>
        </w:numPr>
        <w:ind w:left="709" w:hanging="283"/>
        <w:rPr>
          <w:rFonts w:ascii="Arial" w:hAnsi="Arial" w:cs="Arial"/>
          <w:sz w:val="20"/>
          <w:szCs w:val="20"/>
        </w:rPr>
      </w:pPr>
      <w:r w:rsidRPr="009C7D93">
        <w:rPr>
          <w:rFonts w:ascii="Arial" w:hAnsi="Arial" w:cs="Arial"/>
          <w:sz w:val="20"/>
          <w:szCs w:val="20"/>
        </w:rPr>
        <w:t>He needs a</w:t>
      </w:r>
      <w:r w:rsidRPr="009C7D93">
        <w:rPr>
          <w:rFonts w:ascii="Arial" w:hAnsi="Arial" w:cs="Arial"/>
          <w:sz w:val="20"/>
          <w:szCs w:val="20"/>
        </w:rPr>
        <w:t xml:space="preserve"> plan for training others.  And, as he learns what works and what does not work, he needs to refine his way of dealing with others.  When Paul was first saved, he was run out of two cities because of how much he offended the Jews with the way that he presented the Gospel.  After his training by </w:t>
      </w:r>
      <w:r w:rsidRPr="009C7D93">
        <w:rPr>
          <w:rFonts w:ascii="Arial" w:hAnsi="Arial" w:cs="Arial"/>
          <w:color w:val="000000"/>
          <w:sz w:val="20"/>
          <w:szCs w:val="20"/>
        </w:rPr>
        <w:t>“</w:t>
      </w:r>
      <w:r w:rsidRPr="009C7D93">
        <w:rPr>
          <w:rFonts w:ascii="Times New Roman" w:hAnsi="Times New Roman" w:cs="Times New Roman"/>
          <w:color w:val="4472C4" w:themeColor="accent1"/>
          <w:sz w:val="20"/>
          <w:szCs w:val="20"/>
        </w:rPr>
        <w:t>Jesus Christ</w:t>
      </w:r>
      <w:r w:rsidRPr="009C7D93">
        <w:rPr>
          <w:rFonts w:ascii="Arial" w:hAnsi="Arial" w:cs="Arial"/>
          <w:sz w:val="20"/>
          <w:szCs w:val="20"/>
        </w:rPr>
        <w:t>”</w:t>
      </w:r>
      <w:r w:rsidRPr="009C7D93">
        <w:rPr>
          <w:rFonts w:ascii="Arial" w:hAnsi="Arial" w:cs="Arial"/>
          <w:sz w:val="20"/>
          <w:szCs w:val="20"/>
        </w:rPr>
        <w:t>, his teaching was accepted at Antioch.  His message still offended the religious people who believed doctrinal error and worshipped devils.  But it was the message, and not how he presented it, which caused offense.</w:t>
      </w:r>
    </w:p>
    <w:p w14:paraId="1DFFC7A0" w14:textId="26C1959F" w:rsidR="00906591" w:rsidRDefault="00906591" w:rsidP="00EB5879">
      <w:pPr>
        <w:pStyle w:val="ListParagraph"/>
        <w:numPr>
          <w:ilvl w:val="1"/>
          <w:numId w:val="2"/>
        </w:numPr>
        <w:ind w:left="709" w:hanging="283"/>
        <w:rPr>
          <w:rFonts w:ascii="Arial" w:hAnsi="Arial" w:cs="Arial"/>
          <w:sz w:val="20"/>
          <w:szCs w:val="20"/>
        </w:rPr>
      </w:pPr>
      <w:r w:rsidRPr="00906591">
        <w:rPr>
          <w:rFonts w:ascii="Arial" w:hAnsi="Arial" w:cs="Arial"/>
          <w:b/>
          <w:bCs/>
          <w:sz w:val="20"/>
          <w:szCs w:val="20"/>
        </w:rPr>
        <w:t>2Corinthians 9:10</w:t>
      </w:r>
      <w:r w:rsidRPr="00906591">
        <w:rPr>
          <w:rFonts w:ascii="Arial" w:hAnsi="Arial" w:cs="Arial"/>
          <w:sz w:val="20"/>
          <w:szCs w:val="20"/>
        </w:rPr>
        <w:t xml:space="preserve"> s</w:t>
      </w:r>
      <w:r>
        <w:rPr>
          <w:rFonts w:ascii="Arial" w:hAnsi="Arial" w:cs="Arial"/>
          <w:sz w:val="20"/>
          <w:szCs w:val="20"/>
        </w:rPr>
        <w:t>ays: “</w:t>
      </w:r>
      <w:r w:rsidRPr="00906591">
        <w:rPr>
          <w:rFonts w:ascii="Times New Roman" w:hAnsi="Times New Roman" w:cs="Times New Roman"/>
          <w:color w:val="4472C4" w:themeColor="accent1"/>
          <w:sz w:val="20"/>
          <w:szCs w:val="20"/>
        </w:rPr>
        <w:t xml:space="preserve">Now he that </w:t>
      </w:r>
      <w:proofErr w:type="spellStart"/>
      <w:r w:rsidRPr="00906591">
        <w:rPr>
          <w:rFonts w:ascii="Times New Roman" w:hAnsi="Times New Roman" w:cs="Times New Roman"/>
          <w:color w:val="4472C4" w:themeColor="accent1"/>
          <w:sz w:val="20"/>
          <w:szCs w:val="20"/>
        </w:rPr>
        <w:t>ministereth</w:t>
      </w:r>
      <w:proofErr w:type="spellEnd"/>
      <w:r w:rsidRPr="00906591">
        <w:rPr>
          <w:rFonts w:ascii="Times New Roman" w:hAnsi="Times New Roman" w:cs="Times New Roman"/>
          <w:color w:val="4472C4" w:themeColor="accent1"/>
          <w:sz w:val="20"/>
          <w:szCs w:val="20"/>
        </w:rPr>
        <w:t xml:space="preserve"> seed to the </w:t>
      </w:r>
      <w:proofErr w:type="spellStart"/>
      <w:r w:rsidRPr="00906591">
        <w:rPr>
          <w:rFonts w:ascii="Times New Roman" w:hAnsi="Times New Roman" w:cs="Times New Roman"/>
          <w:color w:val="4472C4" w:themeColor="accent1"/>
          <w:sz w:val="20"/>
          <w:szCs w:val="20"/>
        </w:rPr>
        <w:t>sower</w:t>
      </w:r>
      <w:proofErr w:type="spellEnd"/>
      <w:r w:rsidRPr="00906591">
        <w:rPr>
          <w:rFonts w:ascii="Times New Roman" w:hAnsi="Times New Roman" w:cs="Times New Roman"/>
          <w:color w:val="4472C4" w:themeColor="accent1"/>
          <w:sz w:val="20"/>
          <w:szCs w:val="20"/>
        </w:rPr>
        <w:t xml:space="preserve"> both minister bread for </w:t>
      </w:r>
      <w:r w:rsidRPr="00906591">
        <w:rPr>
          <w:rFonts w:ascii="Times New Roman" w:hAnsi="Times New Roman" w:cs="Times New Roman"/>
          <w:i/>
          <w:iCs/>
          <w:color w:val="4472C4" w:themeColor="accent1"/>
          <w:sz w:val="20"/>
          <w:szCs w:val="20"/>
        </w:rPr>
        <w:t>your</w:t>
      </w:r>
      <w:r w:rsidRPr="00906591">
        <w:rPr>
          <w:rFonts w:ascii="Times New Roman" w:hAnsi="Times New Roman" w:cs="Times New Roman"/>
          <w:color w:val="4472C4" w:themeColor="accent1"/>
          <w:sz w:val="20"/>
          <w:szCs w:val="20"/>
        </w:rPr>
        <w:t xml:space="preserve"> food, and multiply your seed sown, and increase the fruits of your righteousness</w:t>
      </w:r>
      <w:r>
        <w:rPr>
          <w:rFonts w:ascii="Arial" w:hAnsi="Arial" w:cs="Arial"/>
          <w:sz w:val="20"/>
          <w:szCs w:val="20"/>
        </w:rPr>
        <w:t>”.</w:t>
      </w:r>
    </w:p>
    <w:p w14:paraId="6B95CEF9" w14:textId="725D36C0" w:rsidR="00906591" w:rsidRDefault="00906591" w:rsidP="00906591">
      <w:pPr>
        <w:pStyle w:val="ListParagraph"/>
        <w:numPr>
          <w:ilvl w:val="2"/>
          <w:numId w:val="2"/>
        </w:numPr>
        <w:ind w:left="1134" w:hanging="283"/>
        <w:rPr>
          <w:rFonts w:ascii="Arial" w:hAnsi="Arial" w:cs="Arial"/>
          <w:sz w:val="20"/>
          <w:szCs w:val="20"/>
        </w:rPr>
      </w:pPr>
      <w:r w:rsidRPr="00906591">
        <w:rPr>
          <w:rFonts w:ascii="Arial" w:hAnsi="Arial" w:cs="Arial"/>
          <w:sz w:val="20"/>
          <w:szCs w:val="20"/>
        </w:rPr>
        <w:t>The phrase</w:t>
      </w:r>
      <w:r>
        <w:rPr>
          <w:rFonts w:ascii="Arial" w:hAnsi="Arial" w:cs="Arial"/>
          <w:sz w:val="20"/>
          <w:szCs w:val="20"/>
        </w:rPr>
        <w:t>: “</w:t>
      </w:r>
      <w:r w:rsidRPr="00906591">
        <w:rPr>
          <w:rFonts w:ascii="Times New Roman" w:hAnsi="Times New Roman" w:cs="Times New Roman"/>
          <w:color w:val="4472C4" w:themeColor="accent1"/>
          <w:sz w:val="20"/>
          <w:szCs w:val="20"/>
        </w:rPr>
        <w:t xml:space="preserve">he that </w:t>
      </w:r>
      <w:proofErr w:type="spellStart"/>
      <w:r w:rsidRPr="00906591">
        <w:rPr>
          <w:rFonts w:ascii="Times New Roman" w:hAnsi="Times New Roman" w:cs="Times New Roman"/>
          <w:color w:val="4472C4" w:themeColor="accent1"/>
          <w:sz w:val="20"/>
          <w:szCs w:val="20"/>
        </w:rPr>
        <w:t>ministereth</w:t>
      </w:r>
      <w:proofErr w:type="spellEnd"/>
      <w:r w:rsidRPr="00906591">
        <w:rPr>
          <w:rFonts w:ascii="Times New Roman" w:hAnsi="Times New Roman" w:cs="Times New Roman"/>
          <w:color w:val="4472C4" w:themeColor="accent1"/>
          <w:sz w:val="20"/>
          <w:szCs w:val="20"/>
        </w:rPr>
        <w:t xml:space="preserve"> seed to the </w:t>
      </w:r>
      <w:proofErr w:type="spellStart"/>
      <w:r w:rsidRPr="00906591">
        <w:rPr>
          <w:rFonts w:ascii="Times New Roman" w:hAnsi="Times New Roman" w:cs="Times New Roman"/>
          <w:color w:val="4472C4" w:themeColor="accent1"/>
          <w:sz w:val="20"/>
          <w:szCs w:val="20"/>
        </w:rPr>
        <w:t>sower</w:t>
      </w:r>
      <w:proofErr w:type="spellEnd"/>
      <w:r>
        <w:rPr>
          <w:rFonts w:ascii="Arial" w:hAnsi="Arial" w:cs="Arial"/>
          <w:sz w:val="20"/>
          <w:szCs w:val="20"/>
        </w:rPr>
        <w:t>” means:</w:t>
      </w:r>
      <w:r w:rsidR="00EE44C0">
        <w:rPr>
          <w:rFonts w:ascii="Arial" w:hAnsi="Arial" w:cs="Arial"/>
          <w:sz w:val="20"/>
          <w:szCs w:val="20"/>
        </w:rPr>
        <w:t xml:space="preserve"> </w:t>
      </w:r>
      <w:r w:rsidR="00EE44C0">
        <w:rPr>
          <w:rFonts w:ascii="Arial" w:hAnsi="Arial" w:cs="Arial"/>
          <w:sz w:val="20"/>
          <w:szCs w:val="20"/>
        </w:rPr>
        <w:t>‘</w:t>
      </w:r>
      <w:r w:rsidR="00EE44C0">
        <w:rPr>
          <w:rFonts w:cstheme="minorHAnsi"/>
          <w:color w:val="00B050"/>
          <w:sz w:val="20"/>
          <w:szCs w:val="20"/>
        </w:rPr>
        <w:t>the person who gives spiritual messages to the soul willer</w:t>
      </w:r>
      <w:r w:rsidR="00EE44C0">
        <w:rPr>
          <w:rFonts w:ascii="Arial" w:hAnsi="Arial" w:cs="Arial"/>
          <w:sz w:val="20"/>
          <w:szCs w:val="20"/>
        </w:rPr>
        <w:t>’</w:t>
      </w:r>
      <w:r w:rsidR="00EE44C0" w:rsidRPr="009C7D93">
        <w:rPr>
          <w:rFonts w:ascii="Arial" w:hAnsi="Arial" w:cs="Arial"/>
          <w:sz w:val="20"/>
          <w:szCs w:val="20"/>
        </w:rPr>
        <w:t xml:space="preserve">.  </w:t>
      </w:r>
    </w:p>
    <w:p w14:paraId="5363B348" w14:textId="54D83425" w:rsidR="00EE44C0" w:rsidRDefault="00EE44C0" w:rsidP="00906591">
      <w:pPr>
        <w:pStyle w:val="ListParagraph"/>
        <w:numPr>
          <w:ilvl w:val="2"/>
          <w:numId w:val="2"/>
        </w:numPr>
        <w:ind w:left="1134" w:hanging="283"/>
        <w:rPr>
          <w:rFonts w:ascii="Arial" w:hAnsi="Arial" w:cs="Arial"/>
          <w:sz w:val="20"/>
          <w:szCs w:val="20"/>
        </w:rPr>
      </w:pPr>
      <w:r w:rsidRPr="00906591">
        <w:rPr>
          <w:rFonts w:ascii="Arial" w:hAnsi="Arial" w:cs="Arial"/>
          <w:sz w:val="20"/>
          <w:szCs w:val="20"/>
        </w:rPr>
        <w:t>The phrase</w:t>
      </w:r>
      <w:r>
        <w:rPr>
          <w:rFonts w:ascii="Arial" w:hAnsi="Arial" w:cs="Arial"/>
          <w:sz w:val="20"/>
          <w:szCs w:val="20"/>
        </w:rPr>
        <w:t>: “</w:t>
      </w:r>
      <w:r w:rsidRPr="00906591">
        <w:rPr>
          <w:rFonts w:ascii="Times New Roman" w:hAnsi="Times New Roman" w:cs="Times New Roman"/>
          <w:color w:val="4472C4" w:themeColor="accent1"/>
          <w:sz w:val="20"/>
          <w:szCs w:val="20"/>
        </w:rPr>
        <w:t xml:space="preserve">both minister bread for </w:t>
      </w:r>
      <w:r w:rsidRPr="00906591">
        <w:rPr>
          <w:rFonts w:ascii="Times New Roman" w:hAnsi="Times New Roman" w:cs="Times New Roman"/>
          <w:i/>
          <w:iCs/>
          <w:color w:val="4472C4" w:themeColor="accent1"/>
          <w:sz w:val="20"/>
          <w:szCs w:val="20"/>
        </w:rPr>
        <w:t>your</w:t>
      </w:r>
      <w:r w:rsidRPr="00906591">
        <w:rPr>
          <w:rFonts w:ascii="Times New Roman" w:hAnsi="Times New Roman" w:cs="Times New Roman"/>
          <w:color w:val="4472C4" w:themeColor="accent1"/>
          <w:sz w:val="20"/>
          <w:szCs w:val="20"/>
        </w:rPr>
        <w:t xml:space="preserve"> food</w:t>
      </w:r>
      <w:r>
        <w:rPr>
          <w:rFonts w:ascii="Arial" w:hAnsi="Arial" w:cs="Arial"/>
          <w:sz w:val="20"/>
          <w:szCs w:val="20"/>
        </w:rPr>
        <w:t>” means: ‘</w:t>
      </w:r>
      <w:r>
        <w:rPr>
          <w:rFonts w:cstheme="minorHAnsi"/>
          <w:color w:val="00B050"/>
          <w:sz w:val="20"/>
          <w:szCs w:val="20"/>
        </w:rPr>
        <w:t>he is giving them what they need to grow spiritually</w:t>
      </w:r>
      <w:r>
        <w:rPr>
          <w:rFonts w:ascii="Arial" w:hAnsi="Arial" w:cs="Arial"/>
          <w:sz w:val="20"/>
          <w:szCs w:val="20"/>
        </w:rPr>
        <w:t>’</w:t>
      </w:r>
      <w:r w:rsidRPr="009C7D93">
        <w:rPr>
          <w:rFonts w:ascii="Arial" w:hAnsi="Arial" w:cs="Arial"/>
          <w:sz w:val="20"/>
          <w:szCs w:val="20"/>
        </w:rPr>
        <w:t xml:space="preserve">.  </w:t>
      </w:r>
    </w:p>
    <w:p w14:paraId="2CDAF3DE" w14:textId="773A2D5F" w:rsidR="00EE44C0" w:rsidRDefault="00EE44C0" w:rsidP="00906591">
      <w:pPr>
        <w:pStyle w:val="ListParagraph"/>
        <w:numPr>
          <w:ilvl w:val="2"/>
          <w:numId w:val="2"/>
        </w:numPr>
        <w:ind w:left="1134" w:hanging="283"/>
        <w:rPr>
          <w:rFonts w:ascii="Arial" w:hAnsi="Arial" w:cs="Arial"/>
          <w:sz w:val="20"/>
          <w:szCs w:val="20"/>
        </w:rPr>
      </w:pPr>
      <w:r w:rsidRPr="00906591">
        <w:rPr>
          <w:rFonts w:ascii="Arial" w:hAnsi="Arial" w:cs="Arial"/>
          <w:sz w:val="20"/>
          <w:szCs w:val="20"/>
        </w:rPr>
        <w:t>The phrase</w:t>
      </w:r>
      <w:r>
        <w:rPr>
          <w:rFonts w:ascii="Arial" w:hAnsi="Arial" w:cs="Arial"/>
          <w:sz w:val="20"/>
          <w:szCs w:val="20"/>
        </w:rPr>
        <w:t>: “</w:t>
      </w:r>
      <w:r w:rsidRPr="00906591">
        <w:rPr>
          <w:rFonts w:ascii="Times New Roman" w:hAnsi="Times New Roman" w:cs="Times New Roman"/>
          <w:color w:val="4472C4" w:themeColor="accent1"/>
          <w:sz w:val="20"/>
          <w:szCs w:val="20"/>
        </w:rPr>
        <w:t>multiply your seed sown</w:t>
      </w:r>
      <w:r>
        <w:rPr>
          <w:rFonts w:ascii="Arial" w:hAnsi="Arial" w:cs="Arial"/>
          <w:sz w:val="20"/>
          <w:szCs w:val="20"/>
        </w:rPr>
        <w:t>” means: ‘</w:t>
      </w:r>
      <w:r>
        <w:rPr>
          <w:rFonts w:cstheme="minorHAnsi"/>
          <w:color w:val="00B050"/>
          <w:sz w:val="20"/>
          <w:szCs w:val="20"/>
        </w:rPr>
        <w:t xml:space="preserve">this person will </w:t>
      </w:r>
      <w:proofErr w:type="gramStart"/>
      <w:r>
        <w:rPr>
          <w:rFonts w:cstheme="minorHAnsi"/>
          <w:color w:val="00B050"/>
          <w:sz w:val="20"/>
          <w:szCs w:val="20"/>
        </w:rPr>
        <w:t>received</w:t>
      </w:r>
      <w:proofErr w:type="gramEnd"/>
      <w:r>
        <w:rPr>
          <w:rFonts w:cstheme="minorHAnsi"/>
          <w:color w:val="00B050"/>
          <w:sz w:val="20"/>
          <w:szCs w:val="20"/>
        </w:rPr>
        <w:t xml:space="preserve"> multiplied rewards in heaven since God will give their account rewards as the people that they train use the lessons given</w:t>
      </w:r>
      <w:r>
        <w:rPr>
          <w:rFonts w:ascii="Arial" w:hAnsi="Arial" w:cs="Arial"/>
          <w:sz w:val="20"/>
          <w:szCs w:val="20"/>
        </w:rPr>
        <w:t>’</w:t>
      </w:r>
      <w:r w:rsidRPr="009C7D93">
        <w:rPr>
          <w:rFonts w:ascii="Arial" w:hAnsi="Arial" w:cs="Arial"/>
          <w:sz w:val="20"/>
          <w:szCs w:val="20"/>
        </w:rPr>
        <w:t xml:space="preserve">.  </w:t>
      </w:r>
    </w:p>
    <w:p w14:paraId="07D798DF" w14:textId="5A5C1106" w:rsidR="00EE44C0" w:rsidRPr="00906591" w:rsidRDefault="00EE44C0" w:rsidP="00906591">
      <w:pPr>
        <w:pStyle w:val="ListParagraph"/>
        <w:numPr>
          <w:ilvl w:val="2"/>
          <w:numId w:val="2"/>
        </w:numPr>
        <w:ind w:left="1134" w:hanging="283"/>
        <w:rPr>
          <w:rFonts w:ascii="Arial" w:hAnsi="Arial" w:cs="Arial"/>
          <w:sz w:val="20"/>
          <w:szCs w:val="20"/>
        </w:rPr>
      </w:pPr>
      <w:r w:rsidRPr="00906591">
        <w:rPr>
          <w:rFonts w:ascii="Arial" w:hAnsi="Arial" w:cs="Arial"/>
          <w:sz w:val="20"/>
          <w:szCs w:val="20"/>
        </w:rPr>
        <w:t>The phrase</w:t>
      </w:r>
      <w:r>
        <w:rPr>
          <w:rFonts w:ascii="Arial" w:hAnsi="Arial" w:cs="Arial"/>
          <w:sz w:val="20"/>
          <w:szCs w:val="20"/>
        </w:rPr>
        <w:t>: “</w:t>
      </w:r>
      <w:r w:rsidRPr="00906591">
        <w:rPr>
          <w:rFonts w:ascii="Times New Roman" w:hAnsi="Times New Roman" w:cs="Times New Roman"/>
          <w:color w:val="4472C4" w:themeColor="accent1"/>
          <w:sz w:val="20"/>
          <w:szCs w:val="20"/>
        </w:rPr>
        <w:t>increase the fruits of your righteousness</w:t>
      </w:r>
      <w:r>
        <w:rPr>
          <w:rFonts w:ascii="Arial" w:hAnsi="Arial" w:cs="Arial"/>
          <w:sz w:val="20"/>
          <w:szCs w:val="20"/>
        </w:rPr>
        <w:t>” means: ‘</w:t>
      </w:r>
      <w:r>
        <w:rPr>
          <w:rFonts w:cstheme="minorHAnsi"/>
          <w:color w:val="00B050"/>
          <w:sz w:val="20"/>
          <w:szCs w:val="20"/>
        </w:rPr>
        <w:t>The new disciple will have more “</w:t>
      </w:r>
      <w:r w:rsidRPr="00906591">
        <w:rPr>
          <w:rFonts w:ascii="Times New Roman" w:hAnsi="Times New Roman" w:cs="Times New Roman"/>
          <w:color w:val="4472C4" w:themeColor="accent1"/>
          <w:sz w:val="20"/>
          <w:szCs w:val="20"/>
        </w:rPr>
        <w:t>righteousness</w:t>
      </w:r>
      <w:r>
        <w:rPr>
          <w:rFonts w:cstheme="minorHAnsi"/>
          <w:color w:val="00B050"/>
          <w:sz w:val="20"/>
          <w:szCs w:val="20"/>
        </w:rPr>
        <w:t>” in their life and, as a result, will have greater heavenly rewards</w:t>
      </w:r>
      <w:r>
        <w:rPr>
          <w:rFonts w:ascii="Arial" w:hAnsi="Arial" w:cs="Arial"/>
          <w:sz w:val="20"/>
          <w:szCs w:val="20"/>
        </w:rPr>
        <w:t>’</w:t>
      </w:r>
      <w:r w:rsidRPr="009C7D93">
        <w:rPr>
          <w:rFonts w:ascii="Arial" w:hAnsi="Arial" w:cs="Arial"/>
          <w:sz w:val="20"/>
          <w:szCs w:val="20"/>
        </w:rPr>
        <w:t>.</w:t>
      </w:r>
      <w:r>
        <w:rPr>
          <w:rFonts w:ascii="Arial" w:hAnsi="Arial" w:cs="Arial"/>
          <w:sz w:val="20"/>
          <w:szCs w:val="20"/>
        </w:rPr>
        <w:t xml:space="preserve">  We show people God’s love by helping them to increase their own everlasting Heavenly rewards.</w:t>
      </w:r>
    </w:p>
    <w:p w14:paraId="4756BCF9" w14:textId="4588A8D4" w:rsidR="00906591" w:rsidRDefault="00906591" w:rsidP="00906591">
      <w:pPr>
        <w:pStyle w:val="ListParagraph"/>
        <w:numPr>
          <w:ilvl w:val="1"/>
          <w:numId w:val="2"/>
        </w:numPr>
        <w:ind w:left="709" w:hanging="283"/>
        <w:rPr>
          <w:rFonts w:ascii="Arial" w:hAnsi="Arial" w:cs="Arial"/>
          <w:sz w:val="20"/>
          <w:szCs w:val="20"/>
        </w:rPr>
      </w:pPr>
      <w:r w:rsidRPr="00906591">
        <w:rPr>
          <w:rFonts w:ascii="Arial" w:hAnsi="Arial" w:cs="Arial"/>
          <w:b/>
          <w:bCs/>
          <w:sz w:val="20"/>
          <w:szCs w:val="20"/>
        </w:rPr>
        <w:t>2Corinthians 9:1</w:t>
      </w:r>
      <w:r>
        <w:rPr>
          <w:rFonts w:ascii="Arial" w:hAnsi="Arial" w:cs="Arial"/>
          <w:b/>
          <w:bCs/>
          <w:sz w:val="20"/>
          <w:szCs w:val="20"/>
        </w:rPr>
        <w:t>1</w:t>
      </w:r>
      <w:r w:rsidRPr="00906591">
        <w:rPr>
          <w:rFonts w:ascii="Arial" w:hAnsi="Arial" w:cs="Arial"/>
          <w:sz w:val="20"/>
          <w:szCs w:val="20"/>
        </w:rPr>
        <w:t xml:space="preserve"> s</w:t>
      </w:r>
      <w:r>
        <w:rPr>
          <w:rFonts w:ascii="Arial" w:hAnsi="Arial" w:cs="Arial"/>
          <w:sz w:val="20"/>
          <w:szCs w:val="20"/>
        </w:rPr>
        <w:t>ays: “</w:t>
      </w:r>
      <w:r w:rsidRPr="00906591">
        <w:rPr>
          <w:rFonts w:ascii="Times New Roman" w:hAnsi="Times New Roman" w:cs="Times New Roman"/>
          <w:color w:val="4472C4" w:themeColor="accent1"/>
          <w:sz w:val="20"/>
          <w:szCs w:val="20"/>
        </w:rPr>
        <w:t xml:space="preserve">Being enriched in </w:t>
      </w:r>
      <w:proofErr w:type="spellStart"/>
      <w:r w:rsidRPr="00906591">
        <w:rPr>
          <w:rFonts w:ascii="Times New Roman" w:hAnsi="Times New Roman" w:cs="Times New Roman"/>
          <w:color w:val="4472C4" w:themeColor="accent1"/>
          <w:sz w:val="20"/>
          <w:szCs w:val="20"/>
        </w:rPr>
        <w:t>every thing</w:t>
      </w:r>
      <w:proofErr w:type="spellEnd"/>
      <w:r w:rsidRPr="00906591">
        <w:rPr>
          <w:rFonts w:ascii="Times New Roman" w:hAnsi="Times New Roman" w:cs="Times New Roman"/>
          <w:color w:val="4472C4" w:themeColor="accent1"/>
          <w:sz w:val="20"/>
          <w:szCs w:val="20"/>
        </w:rPr>
        <w:t xml:space="preserve"> to all bountifulness, which </w:t>
      </w:r>
      <w:proofErr w:type="spellStart"/>
      <w:r w:rsidRPr="00906591">
        <w:rPr>
          <w:rFonts w:ascii="Times New Roman" w:hAnsi="Times New Roman" w:cs="Times New Roman"/>
          <w:color w:val="4472C4" w:themeColor="accent1"/>
          <w:sz w:val="20"/>
          <w:szCs w:val="20"/>
        </w:rPr>
        <w:t>causeth</w:t>
      </w:r>
      <w:proofErr w:type="spellEnd"/>
      <w:r w:rsidRPr="00906591">
        <w:rPr>
          <w:rFonts w:ascii="Times New Roman" w:hAnsi="Times New Roman" w:cs="Times New Roman"/>
          <w:color w:val="4472C4" w:themeColor="accent1"/>
          <w:sz w:val="20"/>
          <w:szCs w:val="20"/>
        </w:rPr>
        <w:t xml:space="preserve"> through us thanksgiving to God</w:t>
      </w:r>
      <w:r>
        <w:rPr>
          <w:rFonts w:ascii="Arial" w:hAnsi="Arial" w:cs="Arial"/>
          <w:sz w:val="20"/>
          <w:szCs w:val="20"/>
        </w:rPr>
        <w:t>”.</w:t>
      </w:r>
    </w:p>
    <w:p w14:paraId="3373CD18" w14:textId="6ACC1658" w:rsidR="00EE44C0" w:rsidRPr="00906591" w:rsidRDefault="00EE44C0" w:rsidP="00EE44C0">
      <w:pPr>
        <w:pStyle w:val="ListParagraph"/>
        <w:numPr>
          <w:ilvl w:val="2"/>
          <w:numId w:val="2"/>
        </w:numPr>
        <w:ind w:left="1134" w:hanging="283"/>
        <w:rPr>
          <w:rFonts w:ascii="Arial" w:hAnsi="Arial" w:cs="Arial"/>
          <w:sz w:val="20"/>
          <w:szCs w:val="20"/>
        </w:rPr>
      </w:pPr>
      <w:r w:rsidRPr="00906591">
        <w:rPr>
          <w:rFonts w:ascii="Arial" w:hAnsi="Arial" w:cs="Arial"/>
          <w:sz w:val="20"/>
          <w:szCs w:val="20"/>
        </w:rPr>
        <w:t>The phrase</w:t>
      </w:r>
      <w:r>
        <w:rPr>
          <w:rFonts w:ascii="Arial" w:hAnsi="Arial" w:cs="Arial"/>
          <w:sz w:val="20"/>
          <w:szCs w:val="20"/>
        </w:rPr>
        <w:t>: “</w:t>
      </w:r>
      <w:r w:rsidR="00A746FC" w:rsidRPr="00906591">
        <w:rPr>
          <w:rFonts w:ascii="Times New Roman" w:hAnsi="Times New Roman" w:cs="Times New Roman"/>
          <w:color w:val="4472C4" w:themeColor="accent1"/>
          <w:sz w:val="20"/>
          <w:szCs w:val="20"/>
        </w:rPr>
        <w:t xml:space="preserve">Being enriched in </w:t>
      </w:r>
      <w:proofErr w:type="spellStart"/>
      <w:r w:rsidR="00A746FC" w:rsidRPr="00906591">
        <w:rPr>
          <w:rFonts w:ascii="Times New Roman" w:hAnsi="Times New Roman" w:cs="Times New Roman"/>
          <w:color w:val="4472C4" w:themeColor="accent1"/>
          <w:sz w:val="20"/>
          <w:szCs w:val="20"/>
        </w:rPr>
        <w:t>every thing</w:t>
      </w:r>
      <w:proofErr w:type="spellEnd"/>
      <w:r>
        <w:rPr>
          <w:rFonts w:ascii="Arial" w:hAnsi="Arial" w:cs="Arial"/>
          <w:sz w:val="20"/>
          <w:szCs w:val="20"/>
        </w:rPr>
        <w:t>” means: ‘</w:t>
      </w:r>
      <w:r w:rsidR="00A746FC">
        <w:rPr>
          <w:rFonts w:cstheme="minorHAnsi"/>
          <w:color w:val="00B050"/>
          <w:sz w:val="20"/>
          <w:szCs w:val="20"/>
        </w:rPr>
        <w:t>When we are making disciples and helping others to mature spiritually, God makes us “</w:t>
      </w:r>
      <w:r w:rsidR="00A746FC" w:rsidRPr="00906591">
        <w:rPr>
          <w:rFonts w:ascii="Times New Roman" w:hAnsi="Times New Roman" w:cs="Times New Roman"/>
          <w:color w:val="4472C4" w:themeColor="accent1"/>
          <w:sz w:val="20"/>
          <w:szCs w:val="20"/>
        </w:rPr>
        <w:t xml:space="preserve">rich in </w:t>
      </w:r>
      <w:proofErr w:type="spellStart"/>
      <w:r w:rsidR="00A746FC" w:rsidRPr="00906591">
        <w:rPr>
          <w:rFonts w:ascii="Times New Roman" w:hAnsi="Times New Roman" w:cs="Times New Roman"/>
          <w:color w:val="4472C4" w:themeColor="accent1"/>
          <w:sz w:val="20"/>
          <w:szCs w:val="20"/>
        </w:rPr>
        <w:t>every thing</w:t>
      </w:r>
      <w:proofErr w:type="spellEnd"/>
      <w:r w:rsidR="00A746FC">
        <w:rPr>
          <w:rFonts w:cstheme="minorHAnsi"/>
          <w:color w:val="00B050"/>
          <w:sz w:val="20"/>
          <w:szCs w:val="20"/>
        </w:rPr>
        <w:t>” that will last for eternity</w:t>
      </w:r>
      <w:r>
        <w:rPr>
          <w:rFonts w:ascii="Arial" w:hAnsi="Arial" w:cs="Arial"/>
          <w:sz w:val="20"/>
          <w:szCs w:val="20"/>
        </w:rPr>
        <w:t>’</w:t>
      </w:r>
      <w:r w:rsidRPr="009C7D93">
        <w:rPr>
          <w:rFonts w:ascii="Arial" w:hAnsi="Arial" w:cs="Arial"/>
          <w:sz w:val="20"/>
          <w:szCs w:val="20"/>
        </w:rPr>
        <w:t xml:space="preserve">.  </w:t>
      </w:r>
    </w:p>
    <w:p w14:paraId="20B2950F" w14:textId="3E10ADED" w:rsidR="00EE44C0" w:rsidRPr="00906591" w:rsidRDefault="00EE44C0" w:rsidP="00EE44C0">
      <w:pPr>
        <w:pStyle w:val="ListParagraph"/>
        <w:numPr>
          <w:ilvl w:val="2"/>
          <w:numId w:val="2"/>
        </w:numPr>
        <w:ind w:left="1134" w:hanging="283"/>
        <w:rPr>
          <w:rFonts w:ascii="Arial" w:hAnsi="Arial" w:cs="Arial"/>
          <w:sz w:val="20"/>
          <w:szCs w:val="20"/>
        </w:rPr>
      </w:pPr>
      <w:r w:rsidRPr="00906591">
        <w:rPr>
          <w:rFonts w:ascii="Arial" w:hAnsi="Arial" w:cs="Arial"/>
          <w:sz w:val="20"/>
          <w:szCs w:val="20"/>
        </w:rPr>
        <w:lastRenderedPageBreak/>
        <w:t>The phrase</w:t>
      </w:r>
      <w:r>
        <w:rPr>
          <w:rFonts w:ascii="Arial" w:hAnsi="Arial" w:cs="Arial"/>
          <w:sz w:val="20"/>
          <w:szCs w:val="20"/>
        </w:rPr>
        <w:t>: “</w:t>
      </w:r>
      <w:r w:rsidR="00A746FC" w:rsidRPr="00906591">
        <w:rPr>
          <w:rFonts w:ascii="Times New Roman" w:hAnsi="Times New Roman" w:cs="Times New Roman"/>
          <w:color w:val="4472C4" w:themeColor="accent1"/>
          <w:sz w:val="20"/>
          <w:szCs w:val="20"/>
        </w:rPr>
        <w:t>to all bountifulness</w:t>
      </w:r>
      <w:r>
        <w:rPr>
          <w:rFonts w:ascii="Arial" w:hAnsi="Arial" w:cs="Arial"/>
          <w:sz w:val="20"/>
          <w:szCs w:val="20"/>
        </w:rPr>
        <w:t>” means: ‘</w:t>
      </w:r>
      <w:r w:rsidR="00A746FC">
        <w:rPr>
          <w:rFonts w:cstheme="minorHAnsi"/>
          <w:color w:val="00B050"/>
          <w:sz w:val="20"/>
          <w:szCs w:val="20"/>
        </w:rPr>
        <w:t>This is the result that God plans for making us “</w:t>
      </w:r>
      <w:proofErr w:type="gramStart"/>
      <w:r w:rsidR="00A746FC" w:rsidRPr="00906591">
        <w:rPr>
          <w:rFonts w:ascii="Times New Roman" w:hAnsi="Times New Roman" w:cs="Times New Roman"/>
          <w:color w:val="4472C4" w:themeColor="accent1"/>
          <w:sz w:val="20"/>
          <w:szCs w:val="20"/>
        </w:rPr>
        <w:t>rich</w:t>
      </w:r>
      <w:r w:rsidR="00A746FC">
        <w:rPr>
          <w:rFonts w:cstheme="minorHAnsi"/>
          <w:color w:val="00B050"/>
          <w:sz w:val="20"/>
          <w:szCs w:val="20"/>
        </w:rPr>
        <w:t>”  It</w:t>
      </w:r>
      <w:proofErr w:type="gramEnd"/>
      <w:r w:rsidR="00A746FC">
        <w:rPr>
          <w:rFonts w:cstheme="minorHAnsi"/>
          <w:color w:val="00B050"/>
          <w:sz w:val="20"/>
          <w:szCs w:val="20"/>
        </w:rPr>
        <w:t xml:space="preserve"> is so that we can have overflowing blessings to give to others</w:t>
      </w:r>
      <w:r>
        <w:rPr>
          <w:rFonts w:ascii="Arial" w:hAnsi="Arial" w:cs="Arial"/>
          <w:sz w:val="20"/>
          <w:szCs w:val="20"/>
        </w:rPr>
        <w:t>’</w:t>
      </w:r>
      <w:r w:rsidRPr="009C7D93">
        <w:rPr>
          <w:rFonts w:ascii="Arial" w:hAnsi="Arial" w:cs="Arial"/>
          <w:sz w:val="20"/>
          <w:szCs w:val="20"/>
        </w:rPr>
        <w:t>.</w:t>
      </w:r>
    </w:p>
    <w:p w14:paraId="048A61BE" w14:textId="47D299F3" w:rsidR="00EE44C0" w:rsidRPr="00906591" w:rsidRDefault="00EE44C0" w:rsidP="00EE44C0">
      <w:pPr>
        <w:pStyle w:val="ListParagraph"/>
        <w:numPr>
          <w:ilvl w:val="2"/>
          <w:numId w:val="2"/>
        </w:numPr>
        <w:ind w:left="1134" w:hanging="283"/>
        <w:rPr>
          <w:rFonts w:ascii="Arial" w:hAnsi="Arial" w:cs="Arial"/>
          <w:sz w:val="20"/>
          <w:szCs w:val="20"/>
        </w:rPr>
      </w:pPr>
      <w:r w:rsidRPr="00906591">
        <w:rPr>
          <w:rFonts w:ascii="Arial" w:hAnsi="Arial" w:cs="Arial"/>
          <w:sz w:val="20"/>
          <w:szCs w:val="20"/>
        </w:rPr>
        <w:t>The phrase</w:t>
      </w:r>
      <w:r>
        <w:rPr>
          <w:rFonts w:ascii="Arial" w:hAnsi="Arial" w:cs="Arial"/>
          <w:sz w:val="20"/>
          <w:szCs w:val="20"/>
        </w:rPr>
        <w:t>: “</w:t>
      </w:r>
      <w:r w:rsidR="00A746FC" w:rsidRPr="00906591">
        <w:rPr>
          <w:rFonts w:ascii="Times New Roman" w:hAnsi="Times New Roman" w:cs="Times New Roman"/>
          <w:color w:val="4472C4" w:themeColor="accent1"/>
          <w:sz w:val="20"/>
          <w:szCs w:val="20"/>
        </w:rPr>
        <w:t xml:space="preserve">which </w:t>
      </w:r>
      <w:proofErr w:type="spellStart"/>
      <w:r w:rsidR="00A746FC" w:rsidRPr="00906591">
        <w:rPr>
          <w:rFonts w:ascii="Times New Roman" w:hAnsi="Times New Roman" w:cs="Times New Roman"/>
          <w:color w:val="4472C4" w:themeColor="accent1"/>
          <w:sz w:val="20"/>
          <w:szCs w:val="20"/>
        </w:rPr>
        <w:t>causeth</w:t>
      </w:r>
      <w:proofErr w:type="spellEnd"/>
      <w:r w:rsidR="00A746FC" w:rsidRPr="00906591">
        <w:rPr>
          <w:rFonts w:ascii="Times New Roman" w:hAnsi="Times New Roman" w:cs="Times New Roman"/>
          <w:color w:val="4472C4" w:themeColor="accent1"/>
          <w:sz w:val="20"/>
          <w:szCs w:val="20"/>
        </w:rPr>
        <w:t xml:space="preserve"> through us thanksgiving to God</w:t>
      </w:r>
      <w:r>
        <w:rPr>
          <w:rFonts w:ascii="Arial" w:hAnsi="Arial" w:cs="Arial"/>
          <w:sz w:val="20"/>
          <w:szCs w:val="20"/>
        </w:rPr>
        <w:t>” means: ‘</w:t>
      </w:r>
      <w:r w:rsidR="00A746FC">
        <w:rPr>
          <w:rFonts w:cstheme="minorHAnsi"/>
          <w:color w:val="00B050"/>
          <w:sz w:val="20"/>
          <w:szCs w:val="20"/>
        </w:rPr>
        <w:t>The end result is others thanking God for the blessings which he provides by working “</w:t>
      </w:r>
      <w:r w:rsidR="00A746FC" w:rsidRPr="00906591">
        <w:rPr>
          <w:rFonts w:ascii="Times New Roman" w:hAnsi="Times New Roman" w:cs="Times New Roman"/>
          <w:color w:val="4472C4" w:themeColor="accent1"/>
          <w:sz w:val="20"/>
          <w:szCs w:val="20"/>
        </w:rPr>
        <w:t>through us</w:t>
      </w:r>
      <w:r w:rsidR="00A746FC">
        <w:rPr>
          <w:rFonts w:cstheme="minorHAnsi"/>
          <w:color w:val="00B050"/>
          <w:sz w:val="20"/>
          <w:szCs w:val="20"/>
        </w:rPr>
        <w:t>”</w:t>
      </w:r>
      <w:r>
        <w:rPr>
          <w:rFonts w:ascii="Arial" w:hAnsi="Arial" w:cs="Arial"/>
          <w:sz w:val="20"/>
          <w:szCs w:val="20"/>
        </w:rPr>
        <w:t>’</w:t>
      </w:r>
      <w:r w:rsidRPr="009C7D93">
        <w:rPr>
          <w:rFonts w:ascii="Arial" w:hAnsi="Arial" w:cs="Arial"/>
          <w:sz w:val="20"/>
          <w:szCs w:val="20"/>
        </w:rPr>
        <w:t>.</w:t>
      </w:r>
    </w:p>
    <w:p w14:paraId="59C8FD9B" w14:textId="169645C8" w:rsidR="009C7D93" w:rsidRDefault="00D076FA" w:rsidP="00EB5879">
      <w:pPr>
        <w:pStyle w:val="ListParagraph"/>
        <w:numPr>
          <w:ilvl w:val="1"/>
          <w:numId w:val="2"/>
        </w:numPr>
        <w:ind w:left="709" w:hanging="283"/>
        <w:rPr>
          <w:rFonts w:ascii="Arial" w:hAnsi="Arial" w:cs="Arial"/>
          <w:sz w:val="20"/>
          <w:szCs w:val="20"/>
        </w:rPr>
      </w:pPr>
      <w:r w:rsidRPr="00D076FA">
        <w:rPr>
          <w:rFonts w:ascii="Arial" w:hAnsi="Arial" w:cs="Arial"/>
          <w:b/>
          <w:bCs/>
          <w:sz w:val="20"/>
          <w:szCs w:val="20"/>
        </w:rPr>
        <w:t>John 10:10</w:t>
      </w:r>
      <w:r w:rsidRPr="00D076FA">
        <w:rPr>
          <w:rFonts w:ascii="Arial" w:hAnsi="Arial" w:cs="Arial"/>
          <w:sz w:val="20"/>
          <w:szCs w:val="20"/>
        </w:rPr>
        <w:t xml:space="preserve"> says: “</w:t>
      </w:r>
      <w:r w:rsidRPr="00D076FA">
        <w:rPr>
          <w:rFonts w:ascii="Times New Roman" w:hAnsi="Times New Roman" w:cs="Times New Roman"/>
          <w:color w:val="4472C4" w:themeColor="accent1"/>
          <w:sz w:val="20"/>
          <w:szCs w:val="20"/>
        </w:rPr>
        <w:t xml:space="preserve">The thief cometh not, but for to steal, and to kill, and to destroy: I am come that they might have life, and that they might have </w:t>
      </w:r>
      <w:r w:rsidRPr="00D076FA">
        <w:rPr>
          <w:rFonts w:ascii="Times New Roman" w:hAnsi="Times New Roman" w:cs="Times New Roman"/>
          <w:i/>
          <w:iCs/>
          <w:color w:val="4472C4" w:themeColor="accent1"/>
          <w:sz w:val="20"/>
          <w:szCs w:val="20"/>
        </w:rPr>
        <w:t>it</w:t>
      </w:r>
      <w:r w:rsidRPr="00D076FA">
        <w:rPr>
          <w:rFonts w:ascii="Times New Roman" w:hAnsi="Times New Roman" w:cs="Times New Roman"/>
          <w:color w:val="4472C4" w:themeColor="accent1"/>
          <w:sz w:val="20"/>
          <w:szCs w:val="20"/>
        </w:rPr>
        <w:t xml:space="preserve"> more abundantly.</w:t>
      </w:r>
      <w:r>
        <w:rPr>
          <w:rFonts w:ascii="Arial" w:hAnsi="Arial" w:cs="Arial"/>
          <w:sz w:val="20"/>
          <w:szCs w:val="20"/>
        </w:rPr>
        <w:t>”</w:t>
      </w:r>
    </w:p>
    <w:p w14:paraId="698A5665" w14:textId="65C6DF6D" w:rsidR="00D076FA" w:rsidRDefault="00D076FA" w:rsidP="00D076FA">
      <w:pPr>
        <w:pStyle w:val="ListParagraph"/>
        <w:numPr>
          <w:ilvl w:val="2"/>
          <w:numId w:val="2"/>
        </w:numPr>
        <w:ind w:left="1134" w:hanging="425"/>
        <w:rPr>
          <w:rFonts w:ascii="Arial" w:hAnsi="Arial" w:cs="Arial"/>
          <w:sz w:val="20"/>
          <w:szCs w:val="20"/>
        </w:rPr>
      </w:pPr>
      <w:r w:rsidRPr="00D076FA">
        <w:rPr>
          <w:rFonts w:ascii="Arial" w:hAnsi="Arial" w:cs="Arial"/>
          <w:sz w:val="20"/>
          <w:szCs w:val="20"/>
        </w:rPr>
        <w:t>Notice the word “</w:t>
      </w:r>
      <w:r w:rsidRPr="00D076FA">
        <w:rPr>
          <w:rFonts w:ascii="Times New Roman" w:hAnsi="Times New Roman" w:cs="Times New Roman"/>
          <w:color w:val="4472C4" w:themeColor="accent1"/>
          <w:sz w:val="20"/>
          <w:szCs w:val="20"/>
        </w:rPr>
        <w:t>and</w:t>
      </w:r>
      <w:r w:rsidRPr="00D076FA">
        <w:rPr>
          <w:rFonts w:ascii="Arial" w:hAnsi="Arial" w:cs="Arial"/>
          <w:sz w:val="20"/>
          <w:szCs w:val="20"/>
        </w:rPr>
        <w:t>”</w:t>
      </w:r>
      <w:r>
        <w:rPr>
          <w:rFonts w:ascii="Arial" w:hAnsi="Arial" w:cs="Arial"/>
          <w:sz w:val="20"/>
          <w:szCs w:val="20"/>
        </w:rPr>
        <w:t xml:space="preserve">.  It is the Mathematical function of addition and leaving out either side of an </w:t>
      </w:r>
      <w:r w:rsidRPr="00D076FA">
        <w:rPr>
          <w:rFonts w:ascii="Arial" w:hAnsi="Arial" w:cs="Arial"/>
          <w:sz w:val="20"/>
          <w:szCs w:val="20"/>
        </w:rPr>
        <w:t>“</w:t>
      </w:r>
      <w:r w:rsidRPr="00D076FA">
        <w:rPr>
          <w:rFonts w:ascii="Times New Roman" w:hAnsi="Times New Roman" w:cs="Times New Roman"/>
          <w:color w:val="4472C4" w:themeColor="accent1"/>
          <w:sz w:val="20"/>
          <w:szCs w:val="20"/>
        </w:rPr>
        <w:t>and</w:t>
      </w:r>
      <w:r w:rsidRPr="00D076FA">
        <w:rPr>
          <w:rFonts w:ascii="Arial" w:hAnsi="Arial" w:cs="Arial"/>
          <w:sz w:val="20"/>
          <w:szCs w:val="20"/>
        </w:rPr>
        <w:t>”</w:t>
      </w:r>
      <w:r>
        <w:rPr>
          <w:rFonts w:ascii="Arial" w:hAnsi="Arial" w:cs="Arial"/>
          <w:sz w:val="20"/>
          <w:szCs w:val="20"/>
        </w:rPr>
        <w:t xml:space="preserve"> changed the message from God.  He did not come here just to save people and get them into Heaven.</w:t>
      </w:r>
    </w:p>
    <w:p w14:paraId="4F560764" w14:textId="44245007" w:rsidR="00D076FA" w:rsidRDefault="00D076FA" w:rsidP="00D076FA">
      <w:pPr>
        <w:pStyle w:val="ListParagraph"/>
        <w:numPr>
          <w:ilvl w:val="2"/>
          <w:numId w:val="2"/>
        </w:numPr>
        <w:ind w:left="1134" w:hanging="425"/>
        <w:rPr>
          <w:rFonts w:ascii="Arial" w:hAnsi="Arial" w:cs="Arial"/>
          <w:sz w:val="20"/>
          <w:szCs w:val="20"/>
        </w:rPr>
      </w:pPr>
      <w:r>
        <w:rPr>
          <w:rFonts w:ascii="Arial" w:hAnsi="Arial" w:cs="Arial"/>
          <w:sz w:val="20"/>
          <w:szCs w:val="20"/>
        </w:rPr>
        <w:t>We only receive the “</w:t>
      </w:r>
      <w:r w:rsidRPr="00D076FA">
        <w:rPr>
          <w:rFonts w:ascii="Times New Roman" w:hAnsi="Times New Roman" w:cs="Times New Roman"/>
          <w:color w:val="4472C4" w:themeColor="accent1"/>
          <w:sz w:val="20"/>
          <w:szCs w:val="20"/>
        </w:rPr>
        <w:t>more abundant</w:t>
      </w:r>
      <w:r>
        <w:rPr>
          <w:rFonts w:ascii="Times New Roman" w:hAnsi="Times New Roman" w:cs="Times New Roman"/>
          <w:color w:val="4472C4" w:themeColor="accent1"/>
          <w:sz w:val="20"/>
          <w:szCs w:val="20"/>
        </w:rPr>
        <w:t xml:space="preserve"> life</w:t>
      </w:r>
      <w:r>
        <w:rPr>
          <w:rFonts w:ascii="Arial" w:hAnsi="Arial" w:cs="Arial"/>
          <w:sz w:val="20"/>
          <w:szCs w:val="20"/>
        </w:rPr>
        <w:t>” by maturing spiritually and part of that maturing only happens when we train others.  If we are not spiritually maturing then we will not receive the “</w:t>
      </w:r>
      <w:r w:rsidRPr="00D076FA">
        <w:rPr>
          <w:rFonts w:ascii="Times New Roman" w:hAnsi="Times New Roman" w:cs="Times New Roman"/>
          <w:color w:val="4472C4" w:themeColor="accent1"/>
          <w:sz w:val="20"/>
          <w:szCs w:val="20"/>
        </w:rPr>
        <w:t>abundant</w:t>
      </w:r>
      <w:r>
        <w:rPr>
          <w:rFonts w:ascii="Arial" w:hAnsi="Arial" w:cs="Arial"/>
          <w:sz w:val="20"/>
          <w:szCs w:val="20"/>
        </w:rPr>
        <w:t>” blessings which are only given by God after we fulfill His requirements to receive those blessings.</w:t>
      </w:r>
    </w:p>
    <w:p w14:paraId="401EF99B" w14:textId="77CDC215" w:rsidR="00906591" w:rsidRDefault="00906591" w:rsidP="00D076FA">
      <w:pPr>
        <w:pStyle w:val="ListParagraph"/>
        <w:numPr>
          <w:ilvl w:val="2"/>
          <w:numId w:val="2"/>
        </w:numPr>
        <w:ind w:left="1134" w:hanging="425"/>
        <w:rPr>
          <w:rFonts w:ascii="Arial" w:hAnsi="Arial" w:cs="Arial"/>
          <w:sz w:val="20"/>
          <w:szCs w:val="20"/>
        </w:rPr>
      </w:pPr>
      <w:r>
        <w:rPr>
          <w:rFonts w:ascii="Arial" w:hAnsi="Arial" w:cs="Arial"/>
          <w:sz w:val="20"/>
          <w:szCs w:val="20"/>
        </w:rPr>
        <w:t>“</w:t>
      </w:r>
      <w:r w:rsidRPr="00D076FA">
        <w:rPr>
          <w:rFonts w:ascii="Times New Roman" w:hAnsi="Times New Roman" w:cs="Times New Roman"/>
          <w:color w:val="4472C4" w:themeColor="accent1"/>
          <w:sz w:val="20"/>
          <w:szCs w:val="20"/>
        </w:rPr>
        <w:t>The thief</w:t>
      </w:r>
      <w:r>
        <w:rPr>
          <w:rFonts w:ascii="Arial" w:hAnsi="Arial" w:cs="Arial"/>
          <w:sz w:val="20"/>
          <w:szCs w:val="20"/>
        </w:rPr>
        <w:t>” is the devil.  He brings you doctrines which are designed “</w:t>
      </w:r>
      <w:r w:rsidRPr="00D076FA">
        <w:rPr>
          <w:rFonts w:ascii="Times New Roman" w:hAnsi="Times New Roman" w:cs="Times New Roman"/>
          <w:color w:val="4472C4" w:themeColor="accent1"/>
          <w:sz w:val="20"/>
          <w:szCs w:val="20"/>
        </w:rPr>
        <w:t>to steal, and to kill, and to destroy</w:t>
      </w:r>
      <w:r>
        <w:rPr>
          <w:rFonts w:ascii="Arial" w:hAnsi="Arial" w:cs="Arial"/>
          <w:sz w:val="20"/>
          <w:szCs w:val="20"/>
        </w:rPr>
        <w:t>”.  And, one of the mail ways that he does this is by convincing God’s people that they can have God’s promised blessings without fulfilling God’s requirements to receive those blessings.</w:t>
      </w:r>
    </w:p>
    <w:p w14:paraId="2B9B9DF6" w14:textId="3E6DD522" w:rsidR="00906591" w:rsidRPr="00D076FA" w:rsidRDefault="00906591" w:rsidP="00D076FA">
      <w:pPr>
        <w:pStyle w:val="ListParagraph"/>
        <w:numPr>
          <w:ilvl w:val="2"/>
          <w:numId w:val="2"/>
        </w:numPr>
        <w:ind w:left="1134" w:hanging="425"/>
        <w:rPr>
          <w:rFonts w:ascii="Arial" w:hAnsi="Arial" w:cs="Arial"/>
          <w:sz w:val="20"/>
          <w:szCs w:val="20"/>
        </w:rPr>
      </w:pPr>
      <w:r>
        <w:rPr>
          <w:rFonts w:ascii="Arial" w:hAnsi="Arial" w:cs="Arial"/>
          <w:sz w:val="20"/>
          <w:szCs w:val="20"/>
        </w:rPr>
        <w:t>After people fail to receive the blessings, the devil convinces them that it is because God is not reliable and that it was not their own failure of fulfilling God’s requirements including waiting on God’s time to fulfill His promise.</w:t>
      </w:r>
    </w:p>
    <w:p w14:paraId="3276876E" w14:textId="58C371D7" w:rsidR="00BD2A02" w:rsidRPr="009C7D93" w:rsidRDefault="00BD2A02" w:rsidP="00EB5879">
      <w:pPr>
        <w:rPr>
          <w:rFonts w:ascii="Arial" w:hAnsi="Arial" w:cs="Arial"/>
          <w:sz w:val="20"/>
          <w:szCs w:val="20"/>
        </w:rPr>
      </w:pPr>
    </w:p>
    <w:p w14:paraId="7A889CB1" w14:textId="77777777" w:rsidR="00731DB1" w:rsidRPr="009C7D93" w:rsidRDefault="00731DB1" w:rsidP="002E25F7">
      <w:pPr>
        <w:rPr>
          <w:rFonts w:ascii="Arial" w:hAnsi="Arial" w:cs="Arial"/>
          <w:sz w:val="20"/>
          <w:szCs w:val="20"/>
        </w:rPr>
      </w:pPr>
    </w:p>
    <w:sectPr w:rsidR="00731DB1" w:rsidRPr="009C7D93" w:rsidSect="006E1233">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10C72"/>
    <w:multiLevelType w:val="hybridMultilevel"/>
    <w:tmpl w:val="32927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6DC4BBC"/>
    <w:multiLevelType w:val="hybridMultilevel"/>
    <w:tmpl w:val="72D609C6"/>
    <w:lvl w:ilvl="0" w:tplc="3409000F">
      <w:start w:val="1"/>
      <w:numFmt w:val="decimal"/>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1686205127">
    <w:abstractNumId w:val="0"/>
  </w:num>
  <w:num w:numId="2" w16cid:durableId="181078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F7"/>
    <w:rsid w:val="002E25F7"/>
    <w:rsid w:val="006E1233"/>
    <w:rsid w:val="00731DB1"/>
    <w:rsid w:val="007F2FFC"/>
    <w:rsid w:val="008D1112"/>
    <w:rsid w:val="00906591"/>
    <w:rsid w:val="009C7D93"/>
    <w:rsid w:val="00A727D2"/>
    <w:rsid w:val="00A746FC"/>
    <w:rsid w:val="00BD2A02"/>
    <w:rsid w:val="00D076FA"/>
    <w:rsid w:val="00E64323"/>
    <w:rsid w:val="00EB5879"/>
    <w:rsid w:val="00EE44C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BE8B"/>
  <w15:chartTrackingRefBased/>
  <w15:docId w15:val="{F28C9444-6DC1-4168-8379-5E73BB5D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5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5F7"/>
    <w:rPr>
      <w:rFonts w:asciiTheme="majorHAnsi" w:eastAsiaTheme="majorEastAsia" w:hAnsiTheme="majorHAnsi" w:cstheme="majorBidi"/>
      <w:color w:val="2F5496" w:themeColor="accent1" w:themeShade="BF"/>
      <w:sz w:val="32"/>
      <w:szCs w:val="32"/>
    </w:rPr>
  </w:style>
  <w:style w:type="character" w:customStyle="1" w:styleId="quote">
    <w:name w:val="quote"/>
    <w:basedOn w:val="DefaultParagraphFont"/>
    <w:rsid w:val="00731DB1"/>
  </w:style>
  <w:style w:type="paragraph" w:styleId="ListParagraph">
    <w:name w:val="List Paragraph"/>
    <w:basedOn w:val="Normal"/>
    <w:uiPriority w:val="34"/>
    <w:qFormat/>
    <w:rsid w:val="00BD2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dc:creator>
  <cp:keywords/>
  <dc:description/>
  <cp:lastModifiedBy>Gerard</cp:lastModifiedBy>
  <cp:revision>6</cp:revision>
  <cp:lastPrinted>2022-12-13T07:10:00Z</cp:lastPrinted>
  <dcterms:created xsi:type="dcterms:W3CDTF">2022-12-13T06:02:00Z</dcterms:created>
  <dcterms:modified xsi:type="dcterms:W3CDTF">2022-12-13T07:23:00Z</dcterms:modified>
</cp:coreProperties>
</file>