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01E14" w14:textId="77777777" w:rsidR="007619AE" w:rsidRPr="009E2AE6" w:rsidRDefault="00100BB4" w:rsidP="009E2AE6">
      <w:pPr>
        <w:pStyle w:val="Heading1"/>
      </w:pPr>
      <w:bookmarkStart w:id="0" w:name="_Toc40871262"/>
      <w:r w:rsidRPr="009E2AE6">
        <w:t xml:space="preserve">How to Study </w:t>
      </w:r>
      <w:r w:rsidR="00D05B0F">
        <w:t>t</w:t>
      </w:r>
      <w:r w:rsidRPr="009E2AE6">
        <w:t xml:space="preserve">he </w:t>
      </w:r>
      <w:r w:rsidR="00445385">
        <w:t>Word of God</w:t>
      </w:r>
      <w:bookmarkEnd w:id="0"/>
    </w:p>
    <w:p w14:paraId="1B2EEBC4" w14:textId="77777777" w:rsidR="00100BB4" w:rsidRDefault="00100BB4"/>
    <w:p w14:paraId="72177379" w14:textId="77777777" w:rsidR="00100BB4" w:rsidRDefault="00100BB4">
      <w:pPr>
        <w:spacing w:after="200" w:line="276" w:lineRule="auto"/>
      </w:pPr>
    </w:p>
    <w:p w14:paraId="08B5EEC8" w14:textId="77777777" w:rsidR="00100BB4" w:rsidRDefault="00100BB4" w:rsidP="009E2AE6">
      <w:pPr>
        <w:pStyle w:val="TOCHeading"/>
      </w:pPr>
      <w:r>
        <w:t>Author: Dr. Gerard Cotter</w:t>
      </w:r>
    </w:p>
    <w:p w14:paraId="46963204" w14:textId="77777777" w:rsidR="00100BB4" w:rsidRDefault="00100BB4" w:rsidP="00100BB4"/>
    <w:p w14:paraId="0B09A89C" w14:textId="77777777" w:rsidR="00100BB4" w:rsidRDefault="00100BB4" w:rsidP="00100BB4"/>
    <w:p w14:paraId="0C962465" w14:textId="77777777" w:rsidR="00100BB4" w:rsidRDefault="00100BB4" w:rsidP="00100BB4"/>
    <w:p w14:paraId="76FEE13F" w14:textId="77777777" w:rsidR="00100BB4" w:rsidRDefault="00100BB4" w:rsidP="00100BB4"/>
    <w:p w14:paraId="2B1434AF" w14:textId="77777777" w:rsidR="00100BB4" w:rsidRDefault="00100BB4" w:rsidP="00100BB4"/>
    <w:p w14:paraId="4135EEB9" w14:textId="77777777" w:rsidR="00100BB4" w:rsidRDefault="00100BB4" w:rsidP="00100BB4"/>
    <w:p w14:paraId="4D13FE2E" w14:textId="77777777" w:rsidR="00100BB4" w:rsidRDefault="00100BB4" w:rsidP="00100BB4"/>
    <w:p w14:paraId="05B4A7D1" w14:textId="77777777" w:rsidR="001D4890" w:rsidRDefault="001D4890" w:rsidP="001D4890">
      <w:pPr>
        <w:jc w:val="center"/>
        <w:rPr>
          <w:sz w:val="32"/>
          <w:szCs w:val="32"/>
        </w:rPr>
      </w:pPr>
      <w:r>
        <w:rPr>
          <w:sz w:val="32"/>
          <w:szCs w:val="32"/>
        </w:rPr>
        <w:t>Editor: Larren Joy D. Tumpag (Teacher Bem)</w:t>
      </w:r>
    </w:p>
    <w:p w14:paraId="7E96C06F" w14:textId="77777777" w:rsidR="001D4890" w:rsidRDefault="001D4890" w:rsidP="001D4890">
      <w:pPr>
        <w:jc w:val="center"/>
        <w:rPr>
          <w:sz w:val="32"/>
          <w:szCs w:val="32"/>
        </w:rPr>
      </w:pPr>
      <w:r>
        <w:rPr>
          <w:sz w:val="32"/>
          <w:szCs w:val="32"/>
        </w:rPr>
        <w:t>larrenjoytumpag@gmail.com</w:t>
      </w:r>
    </w:p>
    <w:p w14:paraId="254D5B6F" w14:textId="77777777" w:rsidR="00100BB4" w:rsidRDefault="00100BB4" w:rsidP="00100BB4"/>
    <w:p w14:paraId="23B988FE" w14:textId="77777777" w:rsidR="00100BB4" w:rsidRDefault="00100BB4" w:rsidP="00100BB4"/>
    <w:p w14:paraId="1FC93FAF" w14:textId="77777777" w:rsidR="00100BB4" w:rsidRDefault="00100BB4" w:rsidP="00100BB4"/>
    <w:p w14:paraId="069CD406" w14:textId="77777777" w:rsidR="00100BB4" w:rsidRDefault="00100BB4" w:rsidP="00100BB4"/>
    <w:p w14:paraId="497EAD8A" w14:textId="77777777" w:rsidR="00100BB4" w:rsidRDefault="00100BB4" w:rsidP="00100BB4"/>
    <w:p w14:paraId="1BD46C4A" w14:textId="77777777" w:rsidR="00100BB4" w:rsidRDefault="00100BB4" w:rsidP="00100BB4"/>
    <w:p w14:paraId="3F4B0E9A" w14:textId="77777777" w:rsidR="00100BB4" w:rsidRDefault="00100BB4" w:rsidP="00100BB4"/>
    <w:p w14:paraId="3D7BFADE" w14:textId="77777777" w:rsidR="00100BB4" w:rsidRDefault="00100BB4" w:rsidP="00100BB4"/>
    <w:p w14:paraId="5853F714" w14:textId="77777777" w:rsidR="00E960D2" w:rsidRDefault="00E960D2" w:rsidP="00100BB4">
      <w:pPr>
        <w:jc w:val="center"/>
        <w:rPr>
          <w:sz w:val="16"/>
          <w:szCs w:val="16"/>
        </w:rPr>
      </w:pPr>
    </w:p>
    <w:p w14:paraId="283AB1B4" w14:textId="77777777" w:rsidR="00E960D2" w:rsidRDefault="00E960D2" w:rsidP="00100BB4">
      <w:pPr>
        <w:jc w:val="center"/>
        <w:rPr>
          <w:sz w:val="16"/>
          <w:szCs w:val="16"/>
        </w:rPr>
      </w:pPr>
    </w:p>
    <w:p w14:paraId="6EC00E65" w14:textId="77777777" w:rsidR="00E960D2" w:rsidRDefault="00E960D2" w:rsidP="00100BB4">
      <w:pPr>
        <w:jc w:val="center"/>
        <w:rPr>
          <w:sz w:val="16"/>
          <w:szCs w:val="16"/>
        </w:rPr>
      </w:pPr>
    </w:p>
    <w:p w14:paraId="58F527E2" w14:textId="77777777" w:rsidR="00E960D2" w:rsidRDefault="00E960D2" w:rsidP="00100BB4">
      <w:pPr>
        <w:jc w:val="center"/>
        <w:rPr>
          <w:sz w:val="16"/>
          <w:szCs w:val="16"/>
        </w:rPr>
      </w:pPr>
    </w:p>
    <w:p w14:paraId="5007F838" w14:textId="77777777" w:rsidR="00E960D2" w:rsidRDefault="00E960D2" w:rsidP="00100BB4">
      <w:pPr>
        <w:jc w:val="center"/>
        <w:rPr>
          <w:sz w:val="16"/>
          <w:szCs w:val="16"/>
        </w:rPr>
      </w:pPr>
    </w:p>
    <w:p w14:paraId="5CCA647E" w14:textId="77777777" w:rsidR="00E960D2" w:rsidRDefault="00E960D2" w:rsidP="00100BB4">
      <w:pPr>
        <w:jc w:val="center"/>
        <w:rPr>
          <w:sz w:val="16"/>
          <w:szCs w:val="16"/>
        </w:rPr>
      </w:pPr>
    </w:p>
    <w:p w14:paraId="5B7E220B" w14:textId="77777777" w:rsidR="00100BB4" w:rsidRPr="004A219A" w:rsidRDefault="00100BB4" w:rsidP="00100BB4">
      <w:pPr>
        <w:jc w:val="center"/>
        <w:rPr>
          <w:sz w:val="16"/>
          <w:szCs w:val="16"/>
        </w:rPr>
      </w:pPr>
      <w:r w:rsidRPr="004A219A">
        <w:rPr>
          <w:sz w:val="16"/>
          <w:szCs w:val="16"/>
        </w:rPr>
        <w:t>Copyright: ljc1611kjv.com</w:t>
      </w:r>
    </w:p>
    <w:p w14:paraId="10ECEBE5" w14:textId="77777777" w:rsidR="00100BB4" w:rsidRDefault="00100BB4">
      <w:pPr>
        <w:spacing w:after="200" w:line="276" w:lineRule="auto"/>
      </w:pPr>
    </w:p>
    <w:p w14:paraId="6C22793E" w14:textId="77777777" w:rsidR="00F25FCC" w:rsidRDefault="00F25FCC">
      <w:pPr>
        <w:spacing w:after="200" w:line="276" w:lineRule="auto"/>
      </w:pPr>
    </w:p>
    <w:p w14:paraId="0192438D" w14:textId="77777777" w:rsidR="00F25FCC" w:rsidRDefault="00F25FCC">
      <w:pPr>
        <w:spacing w:after="200" w:line="276" w:lineRule="auto"/>
      </w:pPr>
    </w:p>
    <w:p w14:paraId="63362DCB" w14:textId="77777777" w:rsidR="00F25FCC" w:rsidRDefault="00F25FCC">
      <w:pPr>
        <w:spacing w:after="200" w:line="276" w:lineRule="auto"/>
      </w:pPr>
    </w:p>
    <w:p w14:paraId="3087C015" w14:textId="77777777" w:rsidR="00F25FCC" w:rsidRDefault="00F25FCC">
      <w:pPr>
        <w:spacing w:after="200" w:line="276" w:lineRule="auto"/>
      </w:pPr>
    </w:p>
    <w:p w14:paraId="62E0A3D1" w14:textId="77777777" w:rsidR="00F25FCC" w:rsidRDefault="00F25FCC">
      <w:pPr>
        <w:spacing w:after="200" w:line="276" w:lineRule="auto"/>
      </w:pPr>
    </w:p>
    <w:p w14:paraId="5EF97FFC" w14:textId="77777777" w:rsidR="00F25FCC" w:rsidRDefault="00F25FCC">
      <w:pPr>
        <w:spacing w:after="200" w:line="276" w:lineRule="auto"/>
      </w:pPr>
    </w:p>
    <w:p w14:paraId="24AFD871" w14:textId="77777777" w:rsidR="00F25FCC" w:rsidRDefault="00F25FCC">
      <w:pPr>
        <w:spacing w:after="200" w:line="276" w:lineRule="auto"/>
      </w:pPr>
    </w:p>
    <w:p w14:paraId="090F1E20" w14:textId="77777777" w:rsidR="00F25FCC" w:rsidRDefault="00F25FCC">
      <w:pPr>
        <w:spacing w:after="200" w:line="276" w:lineRule="auto"/>
      </w:pPr>
    </w:p>
    <w:p w14:paraId="24037882" w14:textId="77777777" w:rsidR="00F25FCC" w:rsidRDefault="00F25FCC">
      <w:pPr>
        <w:spacing w:after="200" w:line="276" w:lineRule="auto"/>
      </w:pPr>
    </w:p>
    <w:p w14:paraId="3432E69F" w14:textId="77777777" w:rsidR="00F25FCC" w:rsidRDefault="00F25FCC">
      <w:pPr>
        <w:spacing w:after="200" w:line="276" w:lineRule="auto"/>
      </w:pPr>
    </w:p>
    <w:p w14:paraId="1FC641F9" w14:textId="77777777" w:rsidR="00F25FCC" w:rsidRDefault="00F25FCC">
      <w:pPr>
        <w:spacing w:after="200" w:line="276" w:lineRule="auto"/>
      </w:pPr>
    </w:p>
    <w:p w14:paraId="13DDA9A1" w14:textId="77777777" w:rsidR="00003EBC" w:rsidRDefault="00F22D3D" w:rsidP="00AA51A0">
      <w:pPr>
        <w:spacing w:after="200" w:line="276" w:lineRule="auto"/>
        <w:jc w:val="both"/>
      </w:pPr>
      <w:r>
        <w:t>This book is an intr</w:t>
      </w:r>
      <w:r w:rsidR="00AA51A0">
        <w:t xml:space="preserve">oductory book on this subject. </w:t>
      </w:r>
      <w:r>
        <w:t xml:space="preserve">There are whole books written on subjects which only receive a small paragraph in </w:t>
      </w:r>
      <w:r w:rsidR="00AA51A0">
        <w:t xml:space="preserve">this book. </w:t>
      </w:r>
      <w:r>
        <w:t>Therefore, it does not provide in-depth pro</w:t>
      </w:r>
      <w:r w:rsidR="00AA51A0">
        <w:t xml:space="preserve">of of the things written here. </w:t>
      </w:r>
      <w:r>
        <w:t>That type of evidence is found on my web site (ljc1611kjv.com) and in other books which I, and others, have written. This book is written to give a broad over-view and to convey enough information that the reader can decide for themselves if they have enough information on any</w:t>
      </w:r>
      <w:r w:rsidR="004D15BE">
        <w:t xml:space="preserve"> subject which is</w:t>
      </w:r>
      <w:r>
        <w:t xml:space="preserve"> covered in this book</w:t>
      </w:r>
      <w:r w:rsidR="00AA51A0">
        <w:t xml:space="preserve">. </w:t>
      </w:r>
      <w:r w:rsidR="004D15BE">
        <w:t>If a reader decides that they need more details, this book is full of references to where the reader can find those details.</w:t>
      </w:r>
    </w:p>
    <w:p w14:paraId="39C1337F" w14:textId="77777777" w:rsidR="00003EBC" w:rsidRDefault="00003EBC">
      <w:pPr>
        <w:spacing w:after="200" w:line="276" w:lineRule="auto"/>
      </w:pPr>
      <w:r>
        <w:br w:type="page"/>
      </w:r>
    </w:p>
    <w:sdt>
      <w:sdtPr>
        <w:id w:val="-1443838230"/>
        <w:docPartObj>
          <w:docPartGallery w:val="Table of Contents"/>
          <w:docPartUnique/>
        </w:docPartObj>
      </w:sdtPr>
      <w:sdtEndPr>
        <w:rPr>
          <w:b/>
          <w:bCs/>
          <w:noProof/>
        </w:rPr>
      </w:sdtEndPr>
      <w:sdtContent>
        <w:p w14:paraId="43E156D8" w14:textId="77777777" w:rsidR="00E960D2" w:rsidRDefault="00E960D2" w:rsidP="0022555B">
          <w:pPr>
            <w:spacing w:after="200" w:line="276" w:lineRule="auto"/>
          </w:pPr>
          <w:r>
            <w:t>Contents</w:t>
          </w:r>
        </w:p>
        <w:p w14:paraId="36CD6FCA" w14:textId="77777777" w:rsidR="009F48B0" w:rsidRDefault="00445523">
          <w:pPr>
            <w:pStyle w:val="TOC1"/>
            <w:tabs>
              <w:tab w:val="right" w:leader="dot" w:pos="10070"/>
            </w:tabs>
            <w:rPr>
              <w:rFonts w:asciiTheme="minorHAnsi" w:eastAsiaTheme="minorEastAsia" w:hAnsiTheme="minorHAnsi" w:cstheme="minorBidi"/>
              <w:noProof/>
              <w:sz w:val="22"/>
              <w:szCs w:val="22"/>
              <w:lang w:val="en-PH" w:eastAsia="en-PH"/>
            </w:rPr>
          </w:pPr>
          <w:r>
            <w:fldChar w:fldCharType="begin"/>
          </w:r>
          <w:r w:rsidR="00E960D2">
            <w:instrText xml:space="preserve"> TOC \o "1-3" \h \z \u </w:instrText>
          </w:r>
          <w:r>
            <w:fldChar w:fldCharType="separate"/>
          </w:r>
          <w:hyperlink w:anchor="_Toc40871262" w:history="1">
            <w:r w:rsidR="009F48B0" w:rsidRPr="006D3159">
              <w:rPr>
                <w:rStyle w:val="Hyperlink"/>
                <w:noProof/>
              </w:rPr>
              <w:t>How to Study the Word of God</w:t>
            </w:r>
            <w:r w:rsidR="009F48B0">
              <w:rPr>
                <w:noProof/>
                <w:webHidden/>
              </w:rPr>
              <w:tab/>
            </w:r>
            <w:r>
              <w:rPr>
                <w:noProof/>
                <w:webHidden/>
              </w:rPr>
              <w:fldChar w:fldCharType="begin"/>
            </w:r>
            <w:r w:rsidR="009F48B0">
              <w:rPr>
                <w:noProof/>
                <w:webHidden/>
              </w:rPr>
              <w:instrText xml:space="preserve"> PAGEREF _Toc40871262 \h </w:instrText>
            </w:r>
            <w:r>
              <w:rPr>
                <w:noProof/>
                <w:webHidden/>
              </w:rPr>
            </w:r>
            <w:r>
              <w:rPr>
                <w:noProof/>
                <w:webHidden/>
              </w:rPr>
              <w:fldChar w:fldCharType="separate"/>
            </w:r>
            <w:r w:rsidR="009F48B0">
              <w:rPr>
                <w:noProof/>
                <w:webHidden/>
              </w:rPr>
              <w:t>1</w:t>
            </w:r>
            <w:r>
              <w:rPr>
                <w:noProof/>
                <w:webHidden/>
              </w:rPr>
              <w:fldChar w:fldCharType="end"/>
            </w:r>
          </w:hyperlink>
        </w:p>
        <w:p w14:paraId="024671A0" w14:textId="77777777" w:rsidR="009F48B0" w:rsidRDefault="00445523">
          <w:pPr>
            <w:pStyle w:val="TOC2"/>
            <w:tabs>
              <w:tab w:val="right" w:leader="dot" w:pos="10070"/>
            </w:tabs>
            <w:rPr>
              <w:rFonts w:asciiTheme="minorHAnsi" w:eastAsiaTheme="minorEastAsia" w:hAnsiTheme="minorHAnsi" w:cstheme="minorBidi"/>
              <w:noProof/>
              <w:sz w:val="22"/>
              <w:szCs w:val="22"/>
              <w:lang w:val="en-PH" w:eastAsia="en-PH"/>
            </w:rPr>
          </w:pPr>
          <w:hyperlink w:anchor="_Toc40871263" w:history="1">
            <w:r w:rsidR="009F48B0" w:rsidRPr="006D3159">
              <w:rPr>
                <w:rStyle w:val="Hyperlink"/>
                <w:noProof/>
              </w:rPr>
              <w:t>Why You Should Read this Book</w:t>
            </w:r>
            <w:r w:rsidR="009F48B0">
              <w:rPr>
                <w:noProof/>
                <w:webHidden/>
              </w:rPr>
              <w:tab/>
            </w:r>
            <w:r>
              <w:rPr>
                <w:noProof/>
                <w:webHidden/>
              </w:rPr>
              <w:fldChar w:fldCharType="begin"/>
            </w:r>
            <w:r w:rsidR="009F48B0">
              <w:rPr>
                <w:noProof/>
                <w:webHidden/>
              </w:rPr>
              <w:instrText xml:space="preserve"> PAGEREF _Toc40871263 \h </w:instrText>
            </w:r>
            <w:r>
              <w:rPr>
                <w:noProof/>
                <w:webHidden/>
              </w:rPr>
            </w:r>
            <w:r>
              <w:rPr>
                <w:noProof/>
                <w:webHidden/>
              </w:rPr>
              <w:fldChar w:fldCharType="separate"/>
            </w:r>
            <w:r w:rsidR="009F48B0">
              <w:rPr>
                <w:noProof/>
                <w:webHidden/>
              </w:rPr>
              <w:t>5</w:t>
            </w:r>
            <w:r>
              <w:rPr>
                <w:noProof/>
                <w:webHidden/>
              </w:rPr>
              <w:fldChar w:fldCharType="end"/>
            </w:r>
          </w:hyperlink>
        </w:p>
        <w:p w14:paraId="6381C769" w14:textId="77777777" w:rsidR="009F48B0" w:rsidRDefault="00445523">
          <w:pPr>
            <w:pStyle w:val="TOC2"/>
            <w:tabs>
              <w:tab w:val="right" w:leader="dot" w:pos="10070"/>
            </w:tabs>
            <w:rPr>
              <w:rFonts w:asciiTheme="minorHAnsi" w:eastAsiaTheme="minorEastAsia" w:hAnsiTheme="minorHAnsi" w:cstheme="minorBidi"/>
              <w:noProof/>
              <w:sz w:val="22"/>
              <w:szCs w:val="22"/>
              <w:lang w:val="en-PH" w:eastAsia="en-PH"/>
            </w:rPr>
          </w:pPr>
          <w:hyperlink w:anchor="_Toc40871264" w:history="1">
            <w:r w:rsidR="009F48B0" w:rsidRPr="006D3159">
              <w:rPr>
                <w:rStyle w:val="Hyperlink"/>
                <w:noProof/>
              </w:rPr>
              <w:t>How to Study in General</w:t>
            </w:r>
            <w:r w:rsidR="009F48B0">
              <w:rPr>
                <w:noProof/>
                <w:webHidden/>
              </w:rPr>
              <w:tab/>
            </w:r>
            <w:r>
              <w:rPr>
                <w:noProof/>
                <w:webHidden/>
              </w:rPr>
              <w:fldChar w:fldCharType="begin"/>
            </w:r>
            <w:r w:rsidR="009F48B0">
              <w:rPr>
                <w:noProof/>
                <w:webHidden/>
              </w:rPr>
              <w:instrText xml:space="preserve"> PAGEREF _Toc40871264 \h </w:instrText>
            </w:r>
            <w:r>
              <w:rPr>
                <w:noProof/>
                <w:webHidden/>
              </w:rPr>
            </w:r>
            <w:r>
              <w:rPr>
                <w:noProof/>
                <w:webHidden/>
              </w:rPr>
              <w:fldChar w:fldCharType="separate"/>
            </w:r>
            <w:r w:rsidR="009F48B0">
              <w:rPr>
                <w:noProof/>
                <w:webHidden/>
              </w:rPr>
              <w:t>8</w:t>
            </w:r>
            <w:r>
              <w:rPr>
                <w:noProof/>
                <w:webHidden/>
              </w:rPr>
              <w:fldChar w:fldCharType="end"/>
            </w:r>
          </w:hyperlink>
        </w:p>
        <w:p w14:paraId="04CC0182"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65" w:history="1">
            <w:r w:rsidR="009F48B0" w:rsidRPr="006D3159">
              <w:rPr>
                <w:rStyle w:val="Hyperlink"/>
                <w:noProof/>
              </w:rPr>
              <w:t>1.</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Attitude:</w:t>
            </w:r>
            <w:r w:rsidR="009F48B0">
              <w:rPr>
                <w:noProof/>
                <w:webHidden/>
              </w:rPr>
              <w:tab/>
            </w:r>
            <w:r>
              <w:rPr>
                <w:noProof/>
                <w:webHidden/>
              </w:rPr>
              <w:fldChar w:fldCharType="begin"/>
            </w:r>
            <w:r w:rsidR="009F48B0">
              <w:rPr>
                <w:noProof/>
                <w:webHidden/>
              </w:rPr>
              <w:instrText xml:space="preserve"> PAGEREF _Toc40871265 \h </w:instrText>
            </w:r>
            <w:r>
              <w:rPr>
                <w:noProof/>
                <w:webHidden/>
              </w:rPr>
            </w:r>
            <w:r>
              <w:rPr>
                <w:noProof/>
                <w:webHidden/>
              </w:rPr>
              <w:fldChar w:fldCharType="separate"/>
            </w:r>
            <w:r w:rsidR="009F48B0">
              <w:rPr>
                <w:noProof/>
                <w:webHidden/>
              </w:rPr>
              <w:t>8</w:t>
            </w:r>
            <w:r>
              <w:rPr>
                <w:noProof/>
                <w:webHidden/>
              </w:rPr>
              <w:fldChar w:fldCharType="end"/>
            </w:r>
          </w:hyperlink>
        </w:p>
        <w:p w14:paraId="21629419"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66" w:history="1">
            <w:r w:rsidR="009F48B0" w:rsidRPr="006D3159">
              <w:rPr>
                <w:rStyle w:val="Hyperlink"/>
                <w:noProof/>
              </w:rPr>
              <w:t>2.</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Practical:</w:t>
            </w:r>
            <w:r w:rsidR="009F48B0">
              <w:rPr>
                <w:noProof/>
                <w:webHidden/>
              </w:rPr>
              <w:tab/>
            </w:r>
            <w:r>
              <w:rPr>
                <w:noProof/>
                <w:webHidden/>
              </w:rPr>
              <w:fldChar w:fldCharType="begin"/>
            </w:r>
            <w:r w:rsidR="009F48B0">
              <w:rPr>
                <w:noProof/>
                <w:webHidden/>
              </w:rPr>
              <w:instrText xml:space="preserve"> PAGEREF _Toc40871266 \h </w:instrText>
            </w:r>
            <w:r>
              <w:rPr>
                <w:noProof/>
                <w:webHidden/>
              </w:rPr>
            </w:r>
            <w:r>
              <w:rPr>
                <w:noProof/>
                <w:webHidden/>
              </w:rPr>
              <w:fldChar w:fldCharType="separate"/>
            </w:r>
            <w:r w:rsidR="009F48B0">
              <w:rPr>
                <w:noProof/>
                <w:webHidden/>
              </w:rPr>
              <w:t>9</w:t>
            </w:r>
            <w:r>
              <w:rPr>
                <w:noProof/>
                <w:webHidden/>
              </w:rPr>
              <w:fldChar w:fldCharType="end"/>
            </w:r>
          </w:hyperlink>
        </w:p>
        <w:p w14:paraId="5DD83B94"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67" w:history="1">
            <w:r w:rsidR="009F48B0" w:rsidRPr="006D3159">
              <w:rPr>
                <w:rStyle w:val="Hyperlink"/>
                <w:noProof/>
              </w:rPr>
              <w:t>3.</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Procedure:</w:t>
            </w:r>
            <w:r w:rsidR="009F48B0">
              <w:rPr>
                <w:noProof/>
                <w:webHidden/>
              </w:rPr>
              <w:tab/>
            </w:r>
            <w:r>
              <w:rPr>
                <w:noProof/>
                <w:webHidden/>
              </w:rPr>
              <w:fldChar w:fldCharType="begin"/>
            </w:r>
            <w:r w:rsidR="009F48B0">
              <w:rPr>
                <w:noProof/>
                <w:webHidden/>
              </w:rPr>
              <w:instrText xml:space="preserve"> PAGEREF _Toc40871267 \h </w:instrText>
            </w:r>
            <w:r>
              <w:rPr>
                <w:noProof/>
                <w:webHidden/>
              </w:rPr>
            </w:r>
            <w:r>
              <w:rPr>
                <w:noProof/>
                <w:webHidden/>
              </w:rPr>
              <w:fldChar w:fldCharType="separate"/>
            </w:r>
            <w:r w:rsidR="009F48B0">
              <w:rPr>
                <w:noProof/>
                <w:webHidden/>
              </w:rPr>
              <w:t>10</w:t>
            </w:r>
            <w:r>
              <w:rPr>
                <w:noProof/>
                <w:webHidden/>
              </w:rPr>
              <w:fldChar w:fldCharType="end"/>
            </w:r>
          </w:hyperlink>
        </w:p>
        <w:p w14:paraId="4B7274F5"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68" w:history="1">
            <w:r w:rsidR="009F48B0" w:rsidRPr="006D3159">
              <w:rPr>
                <w:rStyle w:val="Hyperlink"/>
                <w:noProof/>
              </w:rPr>
              <w:t>4.</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Plan:</w:t>
            </w:r>
            <w:r w:rsidR="009F48B0">
              <w:rPr>
                <w:noProof/>
                <w:webHidden/>
              </w:rPr>
              <w:tab/>
            </w:r>
            <w:r>
              <w:rPr>
                <w:noProof/>
                <w:webHidden/>
              </w:rPr>
              <w:fldChar w:fldCharType="begin"/>
            </w:r>
            <w:r w:rsidR="009F48B0">
              <w:rPr>
                <w:noProof/>
                <w:webHidden/>
              </w:rPr>
              <w:instrText xml:space="preserve"> PAGEREF _Toc40871268 \h </w:instrText>
            </w:r>
            <w:r>
              <w:rPr>
                <w:noProof/>
                <w:webHidden/>
              </w:rPr>
            </w:r>
            <w:r>
              <w:rPr>
                <w:noProof/>
                <w:webHidden/>
              </w:rPr>
              <w:fldChar w:fldCharType="separate"/>
            </w:r>
            <w:r w:rsidR="009F48B0">
              <w:rPr>
                <w:noProof/>
                <w:webHidden/>
              </w:rPr>
              <w:t>12</w:t>
            </w:r>
            <w:r>
              <w:rPr>
                <w:noProof/>
                <w:webHidden/>
              </w:rPr>
              <w:fldChar w:fldCharType="end"/>
            </w:r>
          </w:hyperlink>
        </w:p>
        <w:p w14:paraId="00FDACD4"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69" w:history="1">
            <w:r w:rsidR="009F48B0" w:rsidRPr="006D3159">
              <w:rPr>
                <w:rStyle w:val="Hyperlink"/>
                <w:noProof/>
              </w:rPr>
              <w:t>5.</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Tools:</w:t>
            </w:r>
            <w:r w:rsidR="009F48B0">
              <w:rPr>
                <w:noProof/>
                <w:webHidden/>
              </w:rPr>
              <w:tab/>
            </w:r>
            <w:r>
              <w:rPr>
                <w:noProof/>
                <w:webHidden/>
              </w:rPr>
              <w:fldChar w:fldCharType="begin"/>
            </w:r>
            <w:r w:rsidR="009F48B0">
              <w:rPr>
                <w:noProof/>
                <w:webHidden/>
              </w:rPr>
              <w:instrText xml:space="preserve"> PAGEREF _Toc40871269 \h </w:instrText>
            </w:r>
            <w:r>
              <w:rPr>
                <w:noProof/>
                <w:webHidden/>
              </w:rPr>
            </w:r>
            <w:r>
              <w:rPr>
                <w:noProof/>
                <w:webHidden/>
              </w:rPr>
              <w:fldChar w:fldCharType="separate"/>
            </w:r>
            <w:r w:rsidR="009F48B0">
              <w:rPr>
                <w:noProof/>
                <w:webHidden/>
              </w:rPr>
              <w:t>13</w:t>
            </w:r>
            <w:r>
              <w:rPr>
                <w:noProof/>
                <w:webHidden/>
              </w:rPr>
              <w:fldChar w:fldCharType="end"/>
            </w:r>
          </w:hyperlink>
        </w:p>
        <w:p w14:paraId="1EDC01FB" w14:textId="77777777" w:rsidR="009F48B0" w:rsidRDefault="00445523">
          <w:pPr>
            <w:pStyle w:val="TOC2"/>
            <w:tabs>
              <w:tab w:val="right" w:leader="dot" w:pos="10070"/>
            </w:tabs>
            <w:rPr>
              <w:rFonts w:asciiTheme="minorHAnsi" w:eastAsiaTheme="minorEastAsia" w:hAnsiTheme="minorHAnsi" w:cstheme="minorBidi"/>
              <w:noProof/>
              <w:sz w:val="22"/>
              <w:szCs w:val="22"/>
              <w:lang w:val="en-PH" w:eastAsia="en-PH"/>
            </w:rPr>
          </w:pPr>
          <w:hyperlink w:anchor="_Toc40871270" w:history="1">
            <w:r w:rsidR="009F48B0" w:rsidRPr="006D3159">
              <w:rPr>
                <w:rStyle w:val="Hyperlink"/>
                <w:noProof/>
              </w:rPr>
              <w:t>Reliability of your Bible</w:t>
            </w:r>
            <w:r w:rsidR="009F48B0">
              <w:rPr>
                <w:noProof/>
                <w:webHidden/>
              </w:rPr>
              <w:tab/>
            </w:r>
            <w:r>
              <w:rPr>
                <w:noProof/>
                <w:webHidden/>
              </w:rPr>
              <w:fldChar w:fldCharType="begin"/>
            </w:r>
            <w:r w:rsidR="009F48B0">
              <w:rPr>
                <w:noProof/>
                <w:webHidden/>
              </w:rPr>
              <w:instrText xml:space="preserve"> PAGEREF _Toc40871270 \h </w:instrText>
            </w:r>
            <w:r>
              <w:rPr>
                <w:noProof/>
                <w:webHidden/>
              </w:rPr>
            </w:r>
            <w:r>
              <w:rPr>
                <w:noProof/>
                <w:webHidden/>
              </w:rPr>
              <w:fldChar w:fldCharType="separate"/>
            </w:r>
            <w:r w:rsidR="009F48B0">
              <w:rPr>
                <w:noProof/>
                <w:webHidden/>
              </w:rPr>
              <w:t>14</w:t>
            </w:r>
            <w:r>
              <w:rPr>
                <w:noProof/>
                <w:webHidden/>
              </w:rPr>
              <w:fldChar w:fldCharType="end"/>
            </w:r>
          </w:hyperlink>
        </w:p>
        <w:p w14:paraId="7944C02A"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71" w:history="1">
            <w:r w:rsidR="009F48B0" w:rsidRPr="006D3159">
              <w:rPr>
                <w:rStyle w:val="Hyperlink"/>
                <w:noProof/>
              </w:rPr>
              <w:t>1.</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God wrote His “word of God” to reveal Himself.</w:t>
            </w:r>
            <w:r w:rsidR="009F48B0">
              <w:rPr>
                <w:noProof/>
                <w:webHidden/>
              </w:rPr>
              <w:tab/>
            </w:r>
            <w:r>
              <w:rPr>
                <w:noProof/>
                <w:webHidden/>
              </w:rPr>
              <w:fldChar w:fldCharType="begin"/>
            </w:r>
            <w:r w:rsidR="009F48B0">
              <w:rPr>
                <w:noProof/>
                <w:webHidden/>
              </w:rPr>
              <w:instrText xml:space="preserve"> PAGEREF _Toc40871271 \h </w:instrText>
            </w:r>
            <w:r>
              <w:rPr>
                <w:noProof/>
                <w:webHidden/>
              </w:rPr>
            </w:r>
            <w:r>
              <w:rPr>
                <w:noProof/>
                <w:webHidden/>
              </w:rPr>
              <w:fldChar w:fldCharType="separate"/>
            </w:r>
            <w:r w:rsidR="009F48B0">
              <w:rPr>
                <w:noProof/>
                <w:webHidden/>
              </w:rPr>
              <w:t>14</w:t>
            </w:r>
            <w:r>
              <w:rPr>
                <w:noProof/>
                <w:webHidden/>
              </w:rPr>
              <w:fldChar w:fldCharType="end"/>
            </w:r>
          </w:hyperlink>
        </w:p>
        <w:p w14:paraId="5D8D099F"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72" w:history="1">
            <w:r w:rsidR="009F48B0" w:rsidRPr="006D3159">
              <w:rPr>
                <w:rStyle w:val="Hyperlink"/>
                <w:noProof/>
              </w:rPr>
              <w:t>2.</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English KJV1611</w:t>
            </w:r>
            <w:r w:rsidR="009F48B0">
              <w:rPr>
                <w:noProof/>
                <w:webHidden/>
              </w:rPr>
              <w:tab/>
            </w:r>
            <w:r>
              <w:rPr>
                <w:noProof/>
                <w:webHidden/>
              </w:rPr>
              <w:fldChar w:fldCharType="begin"/>
            </w:r>
            <w:r w:rsidR="009F48B0">
              <w:rPr>
                <w:noProof/>
                <w:webHidden/>
              </w:rPr>
              <w:instrText xml:space="preserve"> PAGEREF _Toc40871272 \h </w:instrText>
            </w:r>
            <w:r>
              <w:rPr>
                <w:noProof/>
                <w:webHidden/>
              </w:rPr>
            </w:r>
            <w:r>
              <w:rPr>
                <w:noProof/>
                <w:webHidden/>
              </w:rPr>
              <w:fldChar w:fldCharType="separate"/>
            </w:r>
            <w:r w:rsidR="009F48B0">
              <w:rPr>
                <w:noProof/>
                <w:webHidden/>
              </w:rPr>
              <w:t>16</w:t>
            </w:r>
            <w:r>
              <w:rPr>
                <w:noProof/>
                <w:webHidden/>
              </w:rPr>
              <w:fldChar w:fldCharType="end"/>
            </w:r>
          </w:hyperlink>
        </w:p>
        <w:p w14:paraId="06B712D3"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73" w:history="1">
            <w:r w:rsidR="009F48B0" w:rsidRPr="006D3159">
              <w:rPr>
                <w:rStyle w:val="Hyperlink"/>
                <w:noProof/>
              </w:rPr>
              <w:t>3.</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Other Languages</w:t>
            </w:r>
            <w:r w:rsidR="009F48B0">
              <w:rPr>
                <w:noProof/>
                <w:webHidden/>
              </w:rPr>
              <w:tab/>
            </w:r>
            <w:r>
              <w:rPr>
                <w:noProof/>
                <w:webHidden/>
              </w:rPr>
              <w:fldChar w:fldCharType="begin"/>
            </w:r>
            <w:r w:rsidR="009F48B0">
              <w:rPr>
                <w:noProof/>
                <w:webHidden/>
              </w:rPr>
              <w:instrText xml:space="preserve"> PAGEREF _Toc40871273 \h </w:instrText>
            </w:r>
            <w:r>
              <w:rPr>
                <w:noProof/>
                <w:webHidden/>
              </w:rPr>
            </w:r>
            <w:r>
              <w:rPr>
                <w:noProof/>
                <w:webHidden/>
              </w:rPr>
              <w:fldChar w:fldCharType="separate"/>
            </w:r>
            <w:r w:rsidR="009F48B0">
              <w:rPr>
                <w:noProof/>
                <w:webHidden/>
              </w:rPr>
              <w:t>18</w:t>
            </w:r>
            <w:r>
              <w:rPr>
                <w:noProof/>
                <w:webHidden/>
              </w:rPr>
              <w:fldChar w:fldCharType="end"/>
            </w:r>
          </w:hyperlink>
        </w:p>
        <w:p w14:paraId="3859D802"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74" w:history="1">
            <w:r w:rsidR="009F48B0" w:rsidRPr="006D3159">
              <w:rPr>
                <w:rStyle w:val="Hyperlink"/>
                <w:noProof/>
              </w:rPr>
              <w:t>4.</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So-called “original languages”.</w:t>
            </w:r>
            <w:r w:rsidR="009F48B0">
              <w:rPr>
                <w:noProof/>
                <w:webHidden/>
              </w:rPr>
              <w:tab/>
            </w:r>
            <w:r>
              <w:rPr>
                <w:noProof/>
                <w:webHidden/>
              </w:rPr>
              <w:fldChar w:fldCharType="begin"/>
            </w:r>
            <w:r w:rsidR="009F48B0">
              <w:rPr>
                <w:noProof/>
                <w:webHidden/>
              </w:rPr>
              <w:instrText xml:space="preserve"> PAGEREF _Toc40871274 \h </w:instrText>
            </w:r>
            <w:r>
              <w:rPr>
                <w:noProof/>
                <w:webHidden/>
              </w:rPr>
            </w:r>
            <w:r>
              <w:rPr>
                <w:noProof/>
                <w:webHidden/>
              </w:rPr>
              <w:fldChar w:fldCharType="separate"/>
            </w:r>
            <w:r w:rsidR="009F48B0">
              <w:rPr>
                <w:noProof/>
                <w:webHidden/>
              </w:rPr>
              <w:t>19</w:t>
            </w:r>
            <w:r>
              <w:rPr>
                <w:noProof/>
                <w:webHidden/>
              </w:rPr>
              <w:fldChar w:fldCharType="end"/>
            </w:r>
          </w:hyperlink>
        </w:p>
        <w:p w14:paraId="69C096C5"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75" w:history="1">
            <w:r w:rsidR="009F48B0" w:rsidRPr="006D3159">
              <w:rPr>
                <w:rStyle w:val="Hyperlink"/>
                <w:noProof/>
              </w:rPr>
              <w:t>5.</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“Textus Receptus”</w:t>
            </w:r>
            <w:r w:rsidR="009F48B0">
              <w:rPr>
                <w:noProof/>
                <w:webHidden/>
              </w:rPr>
              <w:tab/>
            </w:r>
            <w:r>
              <w:rPr>
                <w:noProof/>
                <w:webHidden/>
              </w:rPr>
              <w:fldChar w:fldCharType="begin"/>
            </w:r>
            <w:r w:rsidR="009F48B0">
              <w:rPr>
                <w:noProof/>
                <w:webHidden/>
              </w:rPr>
              <w:instrText xml:space="preserve"> PAGEREF _Toc40871275 \h </w:instrText>
            </w:r>
            <w:r>
              <w:rPr>
                <w:noProof/>
                <w:webHidden/>
              </w:rPr>
            </w:r>
            <w:r>
              <w:rPr>
                <w:noProof/>
                <w:webHidden/>
              </w:rPr>
              <w:fldChar w:fldCharType="separate"/>
            </w:r>
            <w:r w:rsidR="009F48B0">
              <w:rPr>
                <w:noProof/>
                <w:webHidden/>
              </w:rPr>
              <w:t>20</w:t>
            </w:r>
            <w:r>
              <w:rPr>
                <w:noProof/>
                <w:webHidden/>
              </w:rPr>
              <w:fldChar w:fldCharType="end"/>
            </w:r>
          </w:hyperlink>
        </w:p>
        <w:p w14:paraId="1C64FFCD" w14:textId="77777777" w:rsidR="009F48B0" w:rsidRDefault="00445523">
          <w:pPr>
            <w:pStyle w:val="TOC2"/>
            <w:tabs>
              <w:tab w:val="right" w:leader="dot" w:pos="10070"/>
            </w:tabs>
            <w:rPr>
              <w:rFonts w:asciiTheme="minorHAnsi" w:eastAsiaTheme="minorEastAsia" w:hAnsiTheme="minorHAnsi" w:cstheme="minorBidi"/>
              <w:noProof/>
              <w:sz w:val="22"/>
              <w:szCs w:val="22"/>
              <w:lang w:val="en-PH" w:eastAsia="en-PH"/>
            </w:rPr>
          </w:pPr>
          <w:hyperlink w:anchor="_Toc40871276" w:history="1">
            <w:r w:rsidR="009F48B0" w:rsidRPr="006D3159">
              <w:rPr>
                <w:rStyle w:val="Hyperlink"/>
                <w:noProof/>
              </w:rPr>
              <w:t>Bible Specific Study</w:t>
            </w:r>
            <w:r w:rsidR="009F48B0">
              <w:rPr>
                <w:noProof/>
                <w:webHidden/>
              </w:rPr>
              <w:tab/>
            </w:r>
            <w:r>
              <w:rPr>
                <w:noProof/>
                <w:webHidden/>
              </w:rPr>
              <w:fldChar w:fldCharType="begin"/>
            </w:r>
            <w:r w:rsidR="009F48B0">
              <w:rPr>
                <w:noProof/>
                <w:webHidden/>
              </w:rPr>
              <w:instrText xml:space="preserve"> PAGEREF _Toc40871276 \h </w:instrText>
            </w:r>
            <w:r>
              <w:rPr>
                <w:noProof/>
                <w:webHidden/>
              </w:rPr>
            </w:r>
            <w:r>
              <w:rPr>
                <w:noProof/>
                <w:webHidden/>
              </w:rPr>
              <w:fldChar w:fldCharType="separate"/>
            </w:r>
            <w:r w:rsidR="009F48B0">
              <w:rPr>
                <w:noProof/>
                <w:webHidden/>
              </w:rPr>
              <w:t>22</w:t>
            </w:r>
            <w:r>
              <w:rPr>
                <w:noProof/>
                <w:webHidden/>
              </w:rPr>
              <w:fldChar w:fldCharType="end"/>
            </w:r>
          </w:hyperlink>
        </w:p>
        <w:p w14:paraId="69B61517"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77" w:history="1">
            <w:r w:rsidR="009F48B0" w:rsidRPr="006D3159">
              <w:rPr>
                <w:rStyle w:val="Hyperlink"/>
                <w:noProof/>
              </w:rPr>
              <w:t>1.</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In the Beginning</w:t>
            </w:r>
            <w:r w:rsidR="009F48B0">
              <w:rPr>
                <w:noProof/>
                <w:webHidden/>
              </w:rPr>
              <w:tab/>
            </w:r>
            <w:r>
              <w:rPr>
                <w:noProof/>
                <w:webHidden/>
              </w:rPr>
              <w:fldChar w:fldCharType="begin"/>
            </w:r>
            <w:r w:rsidR="009F48B0">
              <w:rPr>
                <w:noProof/>
                <w:webHidden/>
              </w:rPr>
              <w:instrText xml:space="preserve"> PAGEREF _Toc40871277 \h </w:instrText>
            </w:r>
            <w:r>
              <w:rPr>
                <w:noProof/>
                <w:webHidden/>
              </w:rPr>
            </w:r>
            <w:r>
              <w:rPr>
                <w:noProof/>
                <w:webHidden/>
              </w:rPr>
              <w:fldChar w:fldCharType="separate"/>
            </w:r>
            <w:r w:rsidR="009F48B0">
              <w:rPr>
                <w:noProof/>
                <w:webHidden/>
              </w:rPr>
              <w:t>22</w:t>
            </w:r>
            <w:r>
              <w:rPr>
                <w:noProof/>
                <w:webHidden/>
              </w:rPr>
              <w:fldChar w:fldCharType="end"/>
            </w:r>
          </w:hyperlink>
        </w:p>
        <w:p w14:paraId="09540759" w14:textId="77777777" w:rsidR="009F48B0" w:rsidRDefault="00445523">
          <w:pPr>
            <w:pStyle w:val="TOC3"/>
            <w:tabs>
              <w:tab w:val="right" w:leader="dot" w:pos="10070"/>
            </w:tabs>
            <w:rPr>
              <w:rFonts w:asciiTheme="minorHAnsi" w:eastAsiaTheme="minorEastAsia" w:hAnsiTheme="minorHAnsi" w:cstheme="minorBidi"/>
              <w:noProof/>
              <w:sz w:val="22"/>
              <w:szCs w:val="22"/>
              <w:lang w:val="en-PH" w:eastAsia="en-PH"/>
            </w:rPr>
          </w:pPr>
          <w:hyperlink w:anchor="_Toc40871278" w:history="1">
            <w:r w:rsidR="009F48B0" w:rsidRPr="006D3159">
              <w:rPr>
                <w:rStyle w:val="Hyperlink"/>
                <w:noProof/>
              </w:rPr>
              <w:t>Physical Reality Truth</w:t>
            </w:r>
            <w:r w:rsidR="009F48B0">
              <w:rPr>
                <w:noProof/>
                <w:webHidden/>
              </w:rPr>
              <w:tab/>
            </w:r>
            <w:r>
              <w:rPr>
                <w:noProof/>
                <w:webHidden/>
              </w:rPr>
              <w:fldChar w:fldCharType="begin"/>
            </w:r>
            <w:r w:rsidR="009F48B0">
              <w:rPr>
                <w:noProof/>
                <w:webHidden/>
              </w:rPr>
              <w:instrText xml:space="preserve"> PAGEREF _Toc40871278 \h </w:instrText>
            </w:r>
            <w:r>
              <w:rPr>
                <w:noProof/>
                <w:webHidden/>
              </w:rPr>
            </w:r>
            <w:r>
              <w:rPr>
                <w:noProof/>
                <w:webHidden/>
              </w:rPr>
              <w:fldChar w:fldCharType="separate"/>
            </w:r>
            <w:r w:rsidR="009F48B0">
              <w:rPr>
                <w:noProof/>
                <w:webHidden/>
              </w:rPr>
              <w:t>25</w:t>
            </w:r>
            <w:r>
              <w:rPr>
                <w:noProof/>
                <w:webHidden/>
              </w:rPr>
              <w:fldChar w:fldCharType="end"/>
            </w:r>
          </w:hyperlink>
        </w:p>
        <w:p w14:paraId="77AA9BB3"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79" w:history="1">
            <w:r w:rsidR="009F48B0" w:rsidRPr="006D3159">
              <w:rPr>
                <w:rStyle w:val="Hyperlink"/>
                <w:noProof/>
              </w:rPr>
              <w:t>2.</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In God’s Image</w:t>
            </w:r>
            <w:r w:rsidR="009F48B0">
              <w:rPr>
                <w:noProof/>
                <w:webHidden/>
              </w:rPr>
              <w:tab/>
            </w:r>
            <w:r>
              <w:rPr>
                <w:noProof/>
                <w:webHidden/>
              </w:rPr>
              <w:fldChar w:fldCharType="begin"/>
            </w:r>
            <w:r w:rsidR="009F48B0">
              <w:rPr>
                <w:noProof/>
                <w:webHidden/>
              </w:rPr>
              <w:instrText xml:space="preserve"> PAGEREF _Toc40871279 \h </w:instrText>
            </w:r>
            <w:r>
              <w:rPr>
                <w:noProof/>
                <w:webHidden/>
              </w:rPr>
            </w:r>
            <w:r>
              <w:rPr>
                <w:noProof/>
                <w:webHidden/>
              </w:rPr>
              <w:fldChar w:fldCharType="separate"/>
            </w:r>
            <w:r w:rsidR="009F48B0">
              <w:rPr>
                <w:noProof/>
                <w:webHidden/>
              </w:rPr>
              <w:t>26</w:t>
            </w:r>
            <w:r>
              <w:rPr>
                <w:noProof/>
                <w:webHidden/>
              </w:rPr>
              <w:fldChar w:fldCharType="end"/>
            </w:r>
          </w:hyperlink>
        </w:p>
        <w:p w14:paraId="67240EF9"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80" w:history="1">
            <w:r w:rsidR="009F48B0" w:rsidRPr="006D3159">
              <w:rPr>
                <w:rStyle w:val="Hyperlink"/>
                <w:noProof/>
              </w:rPr>
              <w:t>3.</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Authorities:</w:t>
            </w:r>
            <w:r w:rsidR="009F48B0">
              <w:rPr>
                <w:noProof/>
                <w:webHidden/>
              </w:rPr>
              <w:tab/>
            </w:r>
            <w:r>
              <w:rPr>
                <w:noProof/>
                <w:webHidden/>
              </w:rPr>
              <w:fldChar w:fldCharType="begin"/>
            </w:r>
            <w:r w:rsidR="009F48B0">
              <w:rPr>
                <w:noProof/>
                <w:webHidden/>
              </w:rPr>
              <w:instrText xml:space="preserve"> PAGEREF _Toc40871280 \h </w:instrText>
            </w:r>
            <w:r>
              <w:rPr>
                <w:noProof/>
                <w:webHidden/>
              </w:rPr>
            </w:r>
            <w:r>
              <w:rPr>
                <w:noProof/>
                <w:webHidden/>
              </w:rPr>
              <w:fldChar w:fldCharType="separate"/>
            </w:r>
            <w:r w:rsidR="009F48B0">
              <w:rPr>
                <w:noProof/>
                <w:webHidden/>
              </w:rPr>
              <w:t>27</w:t>
            </w:r>
            <w:r>
              <w:rPr>
                <w:noProof/>
                <w:webHidden/>
              </w:rPr>
              <w:fldChar w:fldCharType="end"/>
            </w:r>
          </w:hyperlink>
        </w:p>
        <w:p w14:paraId="6D5F447D"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81" w:history="1">
            <w:r w:rsidR="009F48B0" w:rsidRPr="006D3159">
              <w:rPr>
                <w:rStyle w:val="Hyperlink"/>
                <w:noProof/>
              </w:rPr>
              <w:t>4.</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Attitude:</w:t>
            </w:r>
            <w:r w:rsidR="009F48B0">
              <w:rPr>
                <w:noProof/>
                <w:webHidden/>
              </w:rPr>
              <w:tab/>
            </w:r>
            <w:r>
              <w:rPr>
                <w:noProof/>
                <w:webHidden/>
              </w:rPr>
              <w:fldChar w:fldCharType="begin"/>
            </w:r>
            <w:r w:rsidR="009F48B0">
              <w:rPr>
                <w:noProof/>
                <w:webHidden/>
              </w:rPr>
              <w:instrText xml:space="preserve"> PAGEREF _Toc40871281 \h </w:instrText>
            </w:r>
            <w:r>
              <w:rPr>
                <w:noProof/>
                <w:webHidden/>
              </w:rPr>
            </w:r>
            <w:r>
              <w:rPr>
                <w:noProof/>
                <w:webHidden/>
              </w:rPr>
              <w:fldChar w:fldCharType="separate"/>
            </w:r>
            <w:r w:rsidR="009F48B0">
              <w:rPr>
                <w:noProof/>
                <w:webHidden/>
              </w:rPr>
              <w:t>30</w:t>
            </w:r>
            <w:r>
              <w:rPr>
                <w:noProof/>
                <w:webHidden/>
              </w:rPr>
              <w:fldChar w:fldCharType="end"/>
            </w:r>
          </w:hyperlink>
        </w:p>
        <w:p w14:paraId="7AD36E09"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82" w:history="1">
            <w:r w:rsidR="009F48B0" w:rsidRPr="006D3159">
              <w:rPr>
                <w:rStyle w:val="Hyperlink"/>
                <w:noProof/>
              </w:rPr>
              <w:t>5.</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Basic Procedure:</w:t>
            </w:r>
            <w:r w:rsidR="009F48B0">
              <w:rPr>
                <w:noProof/>
                <w:webHidden/>
              </w:rPr>
              <w:tab/>
            </w:r>
            <w:r>
              <w:rPr>
                <w:noProof/>
                <w:webHidden/>
              </w:rPr>
              <w:fldChar w:fldCharType="begin"/>
            </w:r>
            <w:r w:rsidR="009F48B0">
              <w:rPr>
                <w:noProof/>
                <w:webHidden/>
              </w:rPr>
              <w:instrText xml:space="preserve"> PAGEREF _Toc40871282 \h </w:instrText>
            </w:r>
            <w:r>
              <w:rPr>
                <w:noProof/>
                <w:webHidden/>
              </w:rPr>
            </w:r>
            <w:r>
              <w:rPr>
                <w:noProof/>
                <w:webHidden/>
              </w:rPr>
              <w:fldChar w:fldCharType="separate"/>
            </w:r>
            <w:r w:rsidR="009F48B0">
              <w:rPr>
                <w:noProof/>
                <w:webHidden/>
              </w:rPr>
              <w:t>32</w:t>
            </w:r>
            <w:r>
              <w:rPr>
                <w:noProof/>
                <w:webHidden/>
              </w:rPr>
              <w:fldChar w:fldCharType="end"/>
            </w:r>
          </w:hyperlink>
        </w:p>
        <w:p w14:paraId="1C314E93"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83" w:history="1">
            <w:r w:rsidR="009F48B0" w:rsidRPr="006D3159">
              <w:rPr>
                <w:rStyle w:val="Hyperlink"/>
                <w:noProof/>
              </w:rPr>
              <w:t>6.</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Prayer:</w:t>
            </w:r>
            <w:r w:rsidR="009F48B0">
              <w:rPr>
                <w:noProof/>
                <w:webHidden/>
              </w:rPr>
              <w:tab/>
            </w:r>
            <w:r>
              <w:rPr>
                <w:noProof/>
                <w:webHidden/>
              </w:rPr>
              <w:fldChar w:fldCharType="begin"/>
            </w:r>
            <w:r w:rsidR="009F48B0">
              <w:rPr>
                <w:noProof/>
                <w:webHidden/>
              </w:rPr>
              <w:instrText xml:space="preserve"> PAGEREF _Toc40871283 \h </w:instrText>
            </w:r>
            <w:r>
              <w:rPr>
                <w:noProof/>
                <w:webHidden/>
              </w:rPr>
            </w:r>
            <w:r>
              <w:rPr>
                <w:noProof/>
                <w:webHidden/>
              </w:rPr>
              <w:fldChar w:fldCharType="separate"/>
            </w:r>
            <w:r w:rsidR="009F48B0">
              <w:rPr>
                <w:noProof/>
                <w:webHidden/>
              </w:rPr>
              <w:t>36</w:t>
            </w:r>
            <w:r>
              <w:rPr>
                <w:noProof/>
                <w:webHidden/>
              </w:rPr>
              <w:fldChar w:fldCharType="end"/>
            </w:r>
          </w:hyperlink>
        </w:p>
        <w:p w14:paraId="2AA02842" w14:textId="77777777" w:rsidR="009F48B0" w:rsidRDefault="00445523">
          <w:pPr>
            <w:pStyle w:val="TOC3"/>
            <w:tabs>
              <w:tab w:val="right" w:leader="dot" w:pos="10070"/>
            </w:tabs>
            <w:rPr>
              <w:rFonts w:asciiTheme="minorHAnsi" w:eastAsiaTheme="minorEastAsia" w:hAnsiTheme="minorHAnsi" w:cstheme="minorBidi"/>
              <w:noProof/>
              <w:sz w:val="22"/>
              <w:szCs w:val="22"/>
              <w:lang w:val="en-PH" w:eastAsia="en-PH"/>
            </w:rPr>
          </w:pPr>
          <w:hyperlink w:anchor="_Toc40871284" w:history="1">
            <w:r w:rsidR="009F48B0" w:rsidRPr="006D3159">
              <w:rPr>
                <w:rStyle w:val="Hyperlink"/>
                <w:noProof/>
              </w:rPr>
              <w:t>Prayer is how we get God’s help in our study.  We already saw</w:t>
            </w:r>
            <w:r w:rsidR="009F48B0">
              <w:rPr>
                <w:noProof/>
                <w:webHidden/>
              </w:rPr>
              <w:tab/>
            </w:r>
            <w:r>
              <w:rPr>
                <w:noProof/>
                <w:webHidden/>
              </w:rPr>
              <w:fldChar w:fldCharType="begin"/>
            </w:r>
            <w:r w:rsidR="009F48B0">
              <w:rPr>
                <w:noProof/>
                <w:webHidden/>
              </w:rPr>
              <w:instrText xml:space="preserve"> PAGEREF _Toc40871284 \h </w:instrText>
            </w:r>
            <w:r>
              <w:rPr>
                <w:noProof/>
                <w:webHidden/>
              </w:rPr>
            </w:r>
            <w:r>
              <w:rPr>
                <w:noProof/>
                <w:webHidden/>
              </w:rPr>
              <w:fldChar w:fldCharType="separate"/>
            </w:r>
            <w:r w:rsidR="009F48B0">
              <w:rPr>
                <w:noProof/>
                <w:webHidden/>
              </w:rPr>
              <w:t>36</w:t>
            </w:r>
            <w:r>
              <w:rPr>
                <w:noProof/>
                <w:webHidden/>
              </w:rPr>
              <w:fldChar w:fldCharType="end"/>
            </w:r>
          </w:hyperlink>
        </w:p>
        <w:p w14:paraId="5D35310F" w14:textId="77777777" w:rsidR="009F48B0" w:rsidRDefault="00445523">
          <w:pPr>
            <w:pStyle w:val="TOC2"/>
            <w:tabs>
              <w:tab w:val="right" w:leader="dot" w:pos="10070"/>
            </w:tabs>
            <w:rPr>
              <w:rFonts w:asciiTheme="minorHAnsi" w:eastAsiaTheme="minorEastAsia" w:hAnsiTheme="minorHAnsi" w:cstheme="minorBidi"/>
              <w:noProof/>
              <w:sz w:val="22"/>
              <w:szCs w:val="22"/>
              <w:lang w:val="en-PH" w:eastAsia="en-PH"/>
            </w:rPr>
          </w:pPr>
          <w:hyperlink w:anchor="_Toc40871285" w:history="1">
            <w:r w:rsidR="009F48B0" w:rsidRPr="006D3159">
              <w:rPr>
                <w:rStyle w:val="Hyperlink"/>
                <w:noProof/>
              </w:rPr>
              <w:t>Types of Speech in the Bible</w:t>
            </w:r>
            <w:r w:rsidR="009F48B0">
              <w:rPr>
                <w:noProof/>
                <w:webHidden/>
              </w:rPr>
              <w:tab/>
            </w:r>
            <w:r>
              <w:rPr>
                <w:noProof/>
                <w:webHidden/>
              </w:rPr>
              <w:fldChar w:fldCharType="begin"/>
            </w:r>
            <w:r w:rsidR="009F48B0">
              <w:rPr>
                <w:noProof/>
                <w:webHidden/>
              </w:rPr>
              <w:instrText xml:space="preserve"> PAGEREF _Toc40871285 \h </w:instrText>
            </w:r>
            <w:r>
              <w:rPr>
                <w:noProof/>
                <w:webHidden/>
              </w:rPr>
            </w:r>
            <w:r>
              <w:rPr>
                <w:noProof/>
                <w:webHidden/>
              </w:rPr>
              <w:fldChar w:fldCharType="separate"/>
            </w:r>
            <w:r w:rsidR="009F48B0">
              <w:rPr>
                <w:noProof/>
                <w:webHidden/>
              </w:rPr>
              <w:t>37</w:t>
            </w:r>
            <w:r>
              <w:rPr>
                <w:noProof/>
                <w:webHidden/>
              </w:rPr>
              <w:fldChar w:fldCharType="end"/>
            </w:r>
          </w:hyperlink>
        </w:p>
        <w:p w14:paraId="5CA7F86B"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86" w:history="1">
            <w:r w:rsidR="009F48B0" w:rsidRPr="006D3159">
              <w:rPr>
                <w:rStyle w:val="Hyperlink"/>
                <w:noProof/>
              </w:rPr>
              <w:t>1.</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Testaments: Old and New</w:t>
            </w:r>
            <w:r w:rsidR="009F48B0">
              <w:rPr>
                <w:noProof/>
                <w:webHidden/>
              </w:rPr>
              <w:tab/>
            </w:r>
            <w:r>
              <w:rPr>
                <w:noProof/>
                <w:webHidden/>
              </w:rPr>
              <w:fldChar w:fldCharType="begin"/>
            </w:r>
            <w:r w:rsidR="009F48B0">
              <w:rPr>
                <w:noProof/>
                <w:webHidden/>
              </w:rPr>
              <w:instrText xml:space="preserve"> PAGEREF _Toc40871286 \h </w:instrText>
            </w:r>
            <w:r>
              <w:rPr>
                <w:noProof/>
                <w:webHidden/>
              </w:rPr>
            </w:r>
            <w:r>
              <w:rPr>
                <w:noProof/>
                <w:webHidden/>
              </w:rPr>
              <w:fldChar w:fldCharType="separate"/>
            </w:r>
            <w:r w:rsidR="009F48B0">
              <w:rPr>
                <w:noProof/>
                <w:webHidden/>
              </w:rPr>
              <w:t>37</w:t>
            </w:r>
            <w:r>
              <w:rPr>
                <w:noProof/>
                <w:webHidden/>
              </w:rPr>
              <w:fldChar w:fldCharType="end"/>
            </w:r>
          </w:hyperlink>
        </w:p>
        <w:p w14:paraId="32F21742"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87" w:history="1">
            <w:r w:rsidR="009F48B0" w:rsidRPr="006D3159">
              <w:rPr>
                <w:rStyle w:val="Hyperlink"/>
                <w:noProof/>
              </w:rPr>
              <w:t>2.</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Parables</w:t>
            </w:r>
            <w:r w:rsidR="009F48B0">
              <w:rPr>
                <w:noProof/>
                <w:webHidden/>
              </w:rPr>
              <w:tab/>
            </w:r>
            <w:r>
              <w:rPr>
                <w:noProof/>
                <w:webHidden/>
              </w:rPr>
              <w:fldChar w:fldCharType="begin"/>
            </w:r>
            <w:r w:rsidR="009F48B0">
              <w:rPr>
                <w:noProof/>
                <w:webHidden/>
              </w:rPr>
              <w:instrText xml:space="preserve"> PAGEREF _Toc40871287 \h </w:instrText>
            </w:r>
            <w:r>
              <w:rPr>
                <w:noProof/>
                <w:webHidden/>
              </w:rPr>
            </w:r>
            <w:r>
              <w:rPr>
                <w:noProof/>
                <w:webHidden/>
              </w:rPr>
              <w:fldChar w:fldCharType="separate"/>
            </w:r>
            <w:r w:rsidR="009F48B0">
              <w:rPr>
                <w:noProof/>
                <w:webHidden/>
              </w:rPr>
              <w:t>40</w:t>
            </w:r>
            <w:r>
              <w:rPr>
                <w:noProof/>
                <w:webHidden/>
              </w:rPr>
              <w:fldChar w:fldCharType="end"/>
            </w:r>
          </w:hyperlink>
        </w:p>
        <w:p w14:paraId="0C731885"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88" w:history="1">
            <w:r w:rsidR="009F48B0" w:rsidRPr="006D3159">
              <w:rPr>
                <w:rStyle w:val="Hyperlink"/>
                <w:noProof/>
              </w:rPr>
              <w:t>3.</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Miracles</w:t>
            </w:r>
            <w:r w:rsidR="009F48B0">
              <w:rPr>
                <w:noProof/>
                <w:webHidden/>
              </w:rPr>
              <w:tab/>
            </w:r>
            <w:r>
              <w:rPr>
                <w:noProof/>
                <w:webHidden/>
              </w:rPr>
              <w:fldChar w:fldCharType="begin"/>
            </w:r>
            <w:r w:rsidR="009F48B0">
              <w:rPr>
                <w:noProof/>
                <w:webHidden/>
              </w:rPr>
              <w:instrText xml:space="preserve"> PAGEREF _Toc40871288 \h </w:instrText>
            </w:r>
            <w:r>
              <w:rPr>
                <w:noProof/>
                <w:webHidden/>
              </w:rPr>
            </w:r>
            <w:r>
              <w:rPr>
                <w:noProof/>
                <w:webHidden/>
              </w:rPr>
              <w:fldChar w:fldCharType="separate"/>
            </w:r>
            <w:r w:rsidR="009F48B0">
              <w:rPr>
                <w:noProof/>
                <w:webHidden/>
              </w:rPr>
              <w:t>42</w:t>
            </w:r>
            <w:r>
              <w:rPr>
                <w:noProof/>
                <w:webHidden/>
              </w:rPr>
              <w:fldChar w:fldCharType="end"/>
            </w:r>
          </w:hyperlink>
        </w:p>
        <w:p w14:paraId="36805C1E"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89" w:history="1">
            <w:r w:rsidR="009F48B0" w:rsidRPr="006D3159">
              <w:rPr>
                <w:rStyle w:val="Hyperlink"/>
                <w:noProof/>
              </w:rPr>
              <w:t>4.</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The Gospels</w:t>
            </w:r>
            <w:r w:rsidR="009F48B0">
              <w:rPr>
                <w:noProof/>
                <w:webHidden/>
              </w:rPr>
              <w:tab/>
            </w:r>
            <w:r>
              <w:rPr>
                <w:noProof/>
                <w:webHidden/>
              </w:rPr>
              <w:fldChar w:fldCharType="begin"/>
            </w:r>
            <w:r w:rsidR="009F48B0">
              <w:rPr>
                <w:noProof/>
                <w:webHidden/>
              </w:rPr>
              <w:instrText xml:space="preserve"> PAGEREF _Toc40871289 \h </w:instrText>
            </w:r>
            <w:r>
              <w:rPr>
                <w:noProof/>
                <w:webHidden/>
              </w:rPr>
            </w:r>
            <w:r>
              <w:rPr>
                <w:noProof/>
                <w:webHidden/>
              </w:rPr>
              <w:fldChar w:fldCharType="separate"/>
            </w:r>
            <w:r w:rsidR="009F48B0">
              <w:rPr>
                <w:noProof/>
                <w:webHidden/>
              </w:rPr>
              <w:t>45</w:t>
            </w:r>
            <w:r>
              <w:rPr>
                <w:noProof/>
                <w:webHidden/>
              </w:rPr>
              <w:fldChar w:fldCharType="end"/>
            </w:r>
          </w:hyperlink>
        </w:p>
        <w:p w14:paraId="755AAE68"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90" w:history="1">
            <w:r w:rsidR="009F48B0" w:rsidRPr="006D3159">
              <w:rPr>
                <w:rStyle w:val="Hyperlink"/>
                <w:noProof/>
              </w:rPr>
              <w:t>5.</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Promises of God</w:t>
            </w:r>
            <w:r w:rsidR="009F48B0">
              <w:rPr>
                <w:noProof/>
                <w:webHidden/>
              </w:rPr>
              <w:tab/>
            </w:r>
            <w:r>
              <w:rPr>
                <w:noProof/>
                <w:webHidden/>
              </w:rPr>
              <w:fldChar w:fldCharType="begin"/>
            </w:r>
            <w:r w:rsidR="009F48B0">
              <w:rPr>
                <w:noProof/>
                <w:webHidden/>
              </w:rPr>
              <w:instrText xml:space="preserve"> PAGEREF _Toc40871290 \h </w:instrText>
            </w:r>
            <w:r>
              <w:rPr>
                <w:noProof/>
                <w:webHidden/>
              </w:rPr>
            </w:r>
            <w:r>
              <w:rPr>
                <w:noProof/>
                <w:webHidden/>
              </w:rPr>
              <w:fldChar w:fldCharType="separate"/>
            </w:r>
            <w:r w:rsidR="009F48B0">
              <w:rPr>
                <w:noProof/>
                <w:webHidden/>
              </w:rPr>
              <w:t>49</w:t>
            </w:r>
            <w:r>
              <w:rPr>
                <w:noProof/>
                <w:webHidden/>
              </w:rPr>
              <w:fldChar w:fldCharType="end"/>
            </w:r>
          </w:hyperlink>
        </w:p>
        <w:p w14:paraId="32E1BEDF"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91" w:history="1">
            <w:r w:rsidR="009F48B0" w:rsidRPr="006D3159">
              <w:rPr>
                <w:rStyle w:val="Hyperlink"/>
                <w:noProof/>
              </w:rPr>
              <w:t>6.</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Prophecies</w:t>
            </w:r>
            <w:r w:rsidR="009F48B0">
              <w:rPr>
                <w:noProof/>
                <w:webHidden/>
              </w:rPr>
              <w:tab/>
            </w:r>
            <w:r>
              <w:rPr>
                <w:noProof/>
                <w:webHidden/>
              </w:rPr>
              <w:fldChar w:fldCharType="begin"/>
            </w:r>
            <w:r w:rsidR="009F48B0">
              <w:rPr>
                <w:noProof/>
                <w:webHidden/>
              </w:rPr>
              <w:instrText xml:space="preserve"> PAGEREF _Toc40871291 \h </w:instrText>
            </w:r>
            <w:r>
              <w:rPr>
                <w:noProof/>
                <w:webHidden/>
              </w:rPr>
            </w:r>
            <w:r>
              <w:rPr>
                <w:noProof/>
                <w:webHidden/>
              </w:rPr>
              <w:fldChar w:fldCharType="separate"/>
            </w:r>
            <w:r w:rsidR="009F48B0">
              <w:rPr>
                <w:noProof/>
                <w:webHidden/>
              </w:rPr>
              <w:t>51</w:t>
            </w:r>
            <w:r>
              <w:rPr>
                <w:noProof/>
                <w:webHidden/>
              </w:rPr>
              <w:fldChar w:fldCharType="end"/>
            </w:r>
          </w:hyperlink>
        </w:p>
        <w:p w14:paraId="19644ADA"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92" w:history="1">
            <w:r w:rsidR="009F48B0" w:rsidRPr="006D3159">
              <w:rPr>
                <w:rStyle w:val="Hyperlink"/>
                <w:noProof/>
              </w:rPr>
              <w:t>7.</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Titles of God</w:t>
            </w:r>
            <w:r w:rsidR="009F48B0">
              <w:rPr>
                <w:noProof/>
                <w:webHidden/>
              </w:rPr>
              <w:tab/>
            </w:r>
            <w:r>
              <w:rPr>
                <w:noProof/>
                <w:webHidden/>
              </w:rPr>
              <w:fldChar w:fldCharType="begin"/>
            </w:r>
            <w:r w:rsidR="009F48B0">
              <w:rPr>
                <w:noProof/>
                <w:webHidden/>
              </w:rPr>
              <w:instrText xml:space="preserve"> PAGEREF _Toc40871292 \h </w:instrText>
            </w:r>
            <w:r>
              <w:rPr>
                <w:noProof/>
                <w:webHidden/>
              </w:rPr>
            </w:r>
            <w:r>
              <w:rPr>
                <w:noProof/>
                <w:webHidden/>
              </w:rPr>
              <w:fldChar w:fldCharType="separate"/>
            </w:r>
            <w:r w:rsidR="009F48B0">
              <w:rPr>
                <w:noProof/>
                <w:webHidden/>
              </w:rPr>
              <w:t>53</w:t>
            </w:r>
            <w:r>
              <w:rPr>
                <w:noProof/>
                <w:webHidden/>
              </w:rPr>
              <w:fldChar w:fldCharType="end"/>
            </w:r>
          </w:hyperlink>
        </w:p>
        <w:p w14:paraId="37985EDE"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93" w:history="1">
            <w:r w:rsidR="009F48B0" w:rsidRPr="006D3159">
              <w:rPr>
                <w:rStyle w:val="Hyperlink"/>
                <w:noProof/>
              </w:rPr>
              <w:t>8.</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Jesus and Devils</w:t>
            </w:r>
            <w:r w:rsidR="009F48B0">
              <w:rPr>
                <w:noProof/>
                <w:webHidden/>
              </w:rPr>
              <w:tab/>
            </w:r>
            <w:r>
              <w:rPr>
                <w:noProof/>
                <w:webHidden/>
              </w:rPr>
              <w:fldChar w:fldCharType="begin"/>
            </w:r>
            <w:r w:rsidR="009F48B0">
              <w:rPr>
                <w:noProof/>
                <w:webHidden/>
              </w:rPr>
              <w:instrText xml:space="preserve"> PAGEREF _Toc40871293 \h </w:instrText>
            </w:r>
            <w:r>
              <w:rPr>
                <w:noProof/>
                <w:webHidden/>
              </w:rPr>
            </w:r>
            <w:r>
              <w:rPr>
                <w:noProof/>
                <w:webHidden/>
              </w:rPr>
              <w:fldChar w:fldCharType="separate"/>
            </w:r>
            <w:r w:rsidR="009F48B0">
              <w:rPr>
                <w:noProof/>
                <w:webHidden/>
              </w:rPr>
              <w:t>77</w:t>
            </w:r>
            <w:r>
              <w:rPr>
                <w:noProof/>
                <w:webHidden/>
              </w:rPr>
              <w:fldChar w:fldCharType="end"/>
            </w:r>
          </w:hyperlink>
        </w:p>
        <w:p w14:paraId="6B7C4409" w14:textId="77777777" w:rsidR="009F48B0" w:rsidRDefault="00445523">
          <w:pPr>
            <w:pStyle w:val="TOC3"/>
            <w:tabs>
              <w:tab w:val="left" w:pos="880"/>
              <w:tab w:val="right" w:leader="dot" w:pos="10070"/>
            </w:tabs>
            <w:rPr>
              <w:rFonts w:asciiTheme="minorHAnsi" w:eastAsiaTheme="minorEastAsia" w:hAnsiTheme="minorHAnsi" w:cstheme="minorBidi"/>
              <w:noProof/>
              <w:sz w:val="22"/>
              <w:szCs w:val="22"/>
              <w:lang w:val="en-PH" w:eastAsia="en-PH"/>
            </w:rPr>
          </w:pPr>
          <w:hyperlink w:anchor="_Toc40871294" w:history="1">
            <w:r w:rsidR="009F48B0" w:rsidRPr="006D3159">
              <w:rPr>
                <w:rStyle w:val="Hyperlink"/>
                <w:noProof/>
              </w:rPr>
              <w:t>9.</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The Ten Commandments and the “Greatest Commandment”</w:t>
            </w:r>
            <w:r w:rsidR="009F48B0">
              <w:rPr>
                <w:noProof/>
                <w:webHidden/>
              </w:rPr>
              <w:tab/>
            </w:r>
            <w:r>
              <w:rPr>
                <w:noProof/>
                <w:webHidden/>
              </w:rPr>
              <w:fldChar w:fldCharType="begin"/>
            </w:r>
            <w:r w:rsidR="009F48B0">
              <w:rPr>
                <w:noProof/>
                <w:webHidden/>
              </w:rPr>
              <w:instrText xml:space="preserve"> PAGEREF _Toc40871294 \h </w:instrText>
            </w:r>
            <w:r>
              <w:rPr>
                <w:noProof/>
                <w:webHidden/>
              </w:rPr>
            </w:r>
            <w:r>
              <w:rPr>
                <w:noProof/>
                <w:webHidden/>
              </w:rPr>
              <w:fldChar w:fldCharType="separate"/>
            </w:r>
            <w:r w:rsidR="009F48B0">
              <w:rPr>
                <w:noProof/>
                <w:webHidden/>
              </w:rPr>
              <w:t>78</w:t>
            </w:r>
            <w:r>
              <w:rPr>
                <w:noProof/>
                <w:webHidden/>
              </w:rPr>
              <w:fldChar w:fldCharType="end"/>
            </w:r>
          </w:hyperlink>
        </w:p>
        <w:p w14:paraId="194B01DC" w14:textId="77777777" w:rsidR="009F48B0" w:rsidRDefault="00445523">
          <w:pPr>
            <w:pStyle w:val="TOC3"/>
            <w:tabs>
              <w:tab w:val="left" w:pos="1100"/>
              <w:tab w:val="right" w:leader="dot" w:pos="10070"/>
            </w:tabs>
            <w:rPr>
              <w:rFonts w:asciiTheme="minorHAnsi" w:eastAsiaTheme="minorEastAsia" w:hAnsiTheme="minorHAnsi" w:cstheme="minorBidi"/>
              <w:noProof/>
              <w:sz w:val="22"/>
              <w:szCs w:val="22"/>
              <w:lang w:val="en-PH" w:eastAsia="en-PH"/>
            </w:rPr>
          </w:pPr>
          <w:hyperlink w:anchor="_Toc40871295" w:history="1">
            <w:r w:rsidR="009F48B0" w:rsidRPr="006D3159">
              <w:rPr>
                <w:rStyle w:val="Hyperlink"/>
                <w:noProof/>
              </w:rPr>
              <w:t>10.</w:t>
            </w:r>
            <w:r w:rsidR="009F48B0">
              <w:rPr>
                <w:rFonts w:asciiTheme="minorHAnsi" w:eastAsiaTheme="minorEastAsia" w:hAnsiTheme="minorHAnsi" w:cstheme="minorBidi"/>
                <w:noProof/>
                <w:sz w:val="22"/>
                <w:szCs w:val="22"/>
                <w:lang w:val="en-PH" w:eastAsia="en-PH"/>
              </w:rPr>
              <w:tab/>
            </w:r>
            <w:r w:rsidR="009F48B0" w:rsidRPr="006D3159">
              <w:rPr>
                <w:rStyle w:val="Hyperlink"/>
                <w:noProof/>
              </w:rPr>
              <w:t>Covenants</w:t>
            </w:r>
            <w:r w:rsidR="009F48B0">
              <w:rPr>
                <w:noProof/>
                <w:webHidden/>
              </w:rPr>
              <w:tab/>
            </w:r>
            <w:r>
              <w:rPr>
                <w:noProof/>
                <w:webHidden/>
              </w:rPr>
              <w:fldChar w:fldCharType="begin"/>
            </w:r>
            <w:r w:rsidR="009F48B0">
              <w:rPr>
                <w:noProof/>
                <w:webHidden/>
              </w:rPr>
              <w:instrText xml:space="preserve"> PAGEREF _Toc40871295 \h </w:instrText>
            </w:r>
            <w:r>
              <w:rPr>
                <w:noProof/>
                <w:webHidden/>
              </w:rPr>
            </w:r>
            <w:r>
              <w:rPr>
                <w:noProof/>
                <w:webHidden/>
              </w:rPr>
              <w:fldChar w:fldCharType="separate"/>
            </w:r>
            <w:r w:rsidR="009F48B0">
              <w:rPr>
                <w:noProof/>
                <w:webHidden/>
              </w:rPr>
              <w:t>81</w:t>
            </w:r>
            <w:r>
              <w:rPr>
                <w:noProof/>
                <w:webHidden/>
              </w:rPr>
              <w:fldChar w:fldCharType="end"/>
            </w:r>
          </w:hyperlink>
        </w:p>
        <w:p w14:paraId="6D9320AC" w14:textId="77777777" w:rsidR="009F48B0" w:rsidRDefault="00445523">
          <w:pPr>
            <w:pStyle w:val="TOC2"/>
            <w:tabs>
              <w:tab w:val="right" w:leader="dot" w:pos="10070"/>
            </w:tabs>
            <w:rPr>
              <w:rFonts w:asciiTheme="minorHAnsi" w:eastAsiaTheme="minorEastAsia" w:hAnsiTheme="minorHAnsi" w:cstheme="minorBidi"/>
              <w:noProof/>
              <w:sz w:val="22"/>
              <w:szCs w:val="22"/>
              <w:lang w:val="en-PH" w:eastAsia="en-PH"/>
            </w:rPr>
          </w:pPr>
          <w:hyperlink w:anchor="_Toc40871296" w:history="1">
            <w:r w:rsidR="009F48B0" w:rsidRPr="006D3159">
              <w:rPr>
                <w:rStyle w:val="Hyperlink"/>
                <w:noProof/>
              </w:rPr>
              <w:t>Addendum:</w:t>
            </w:r>
            <w:r w:rsidR="009F48B0">
              <w:rPr>
                <w:noProof/>
                <w:webHidden/>
              </w:rPr>
              <w:tab/>
            </w:r>
            <w:r>
              <w:rPr>
                <w:noProof/>
                <w:webHidden/>
              </w:rPr>
              <w:fldChar w:fldCharType="begin"/>
            </w:r>
            <w:r w:rsidR="009F48B0">
              <w:rPr>
                <w:noProof/>
                <w:webHidden/>
              </w:rPr>
              <w:instrText xml:space="preserve"> PAGEREF _Toc40871296 \h </w:instrText>
            </w:r>
            <w:r>
              <w:rPr>
                <w:noProof/>
                <w:webHidden/>
              </w:rPr>
            </w:r>
            <w:r>
              <w:rPr>
                <w:noProof/>
                <w:webHidden/>
              </w:rPr>
              <w:fldChar w:fldCharType="separate"/>
            </w:r>
            <w:r w:rsidR="009F48B0">
              <w:rPr>
                <w:noProof/>
                <w:webHidden/>
              </w:rPr>
              <w:t>84</w:t>
            </w:r>
            <w:r>
              <w:rPr>
                <w:noProof/>
                <w:webHidden/>
              </w:rPr>
              <w:fldChar w:fldCharType="end"/>
            </w:r>
          </w:hyperlink>
        </w:p>
        <w:p w14:paraId="405958D3" w14:textId="77777777" w:rsidR="009F48B0" w:rsidRDefault="00445523">
          <w:pPr>
            <w:pStyle w:val="TOC3"/>
            <w:tabs>
              <w:tab w:val="right" w:leader="dot" w:pos="10070"/>
            </w:tabs>
            <w:rPr>
              <w:rFonts w:asciiTheme="minorHAnsi" w:eastAsiaTheme="minorEastAsia" w:hAnsiTheme="minorHAnsi" w:cstheme="minorBidi"/>
              <w:noProof/>
              <w:sz w:val="22"/>
              <w:szCs w:val="22"/>
              <w:lang w:val="en-PH" w:eastAsia="en-PH"/>
            </w:rPr>
          </w:pPr>
          <w:hyperlink w:anchor="_Toc40871297" w:history="1">
            <w:r w:rsidR="009F48B0" w:rsidRPr="006D3159">
              <w:rPr>
                <w:rStyle w:val="Hyperlink"/>
                <w:noProof/>
              </w:rPr>
              <w:t>Thank God by Maturing</w:t>
            </w:r>
            <w:r w:rsidR="009F48B0">
              <w:rPr>
                <w:noProof/>
                <w:webHidden/>
              </w:rPr>
              <w:tab/>
            </w:r>
            <w:r>
              <w:rPr>
                <w:noProof/>
                <w:webHidden/>
              </w:rPr>
              <w:fldChar w:fldCharType="begin"/>
            </w:r>
            <w:r w:rsidR="009F48B0">
              <w:rPr>
                <w:noProof/>
                <w:webHidden/>
              </w:rPr>
              <w:instrText xml:space="preserve"> PAGEREF _Toc40871297 \h </w:instrText>
            </w:r>
            <w:r>
              <w:rPr>
                <w:noProof/>
                <w:webHidden/>
              </w:rPr>
            </w:r>
            <w:r>
              <w:rPr>
                <w:noProof/>
                <w:webHidden/>
              </w:rPr>
              <w:fldChar w:fldCharType="separate"/>
            </w:r>
            <w:r w:rsidR="009F48B0">
              <w:rPr>
                <w:noProof/>
                <w:webHidden/>
              </w:rPr>
              <w:t>84</w:t>
            </w:r>
            <w:r>
              <w:rPr>
                <w:noProof/>
                <w:webHidden/>
              </w:rPr>
              <w:fldChar w:fldCharType="end"/>
            </w:r>
          </w:hyperlink>
        </w:p>
        <w:p w14:paraId="3EB177AF" w14:textId="77777777" w:rsidR="009F48B0" w:rsidRDefault="00445523">
          <w:pPr>
            <w:pStyle w:val="TOC3"/>
            <w:tabs>
              <w:tab w:val="right" w:leader="dot" w:pos="10070"/>
            </w:tabs>
            <w:rPr>
              <w:rFonts w:asciiTheme="minorHAnsi" w:eastAsiaTheme="minorEastAsia" w:hAnsiTheme="minorHAnsi" w:cstheme="minorBidi"/>
              <w:noProof/>
              <w:sz w:val="22"/>
              <w:szCs w:val="22"/>
              <w:lang w:val="en-PH" w:eastAsia="en-PH"/>
            </w:rPr>
          </w:pPr>
          <w:hyperlink w:anchor="_Toc40871298" w:history="1">
            <w:r w:rsidR="009F48B0" w:rsidRPr="006D3159">
              <w:rPr>
                <w:rStyle w:val="Hyperlink"/>
                <w:noProof/>
              </w:rPr>
              <w:t>Pounds and Talents</w:t>
            </w:r>
            <w:r w:rsidR="009F48B0">
              <w:rPr>
                <w:noProof/>
                <w:webHidden/>
              </w:rPr>
              <w:tab/>
            </w:r>
            <w:r>
              <w:rPr>
                <w:noProof/>
                <w:webHidden/>
              </w:rPr>
              <w:fldChar w:fldCharType="begin"/>
            </w:r>
            <w:r w:rsidR="009F48B0">
              <w:rPr>
                <w:noProof/>
                <w:webHidden/>
              </w:rPr>
              <w:instrText xml:space="preserve"> PAGEREF _Toc40871298 \h </w:instrText>
            </w:r>
            <w:r>
              <w:rPr>
                <w:noProof/>
                <w:webHidden/>
              </w:rPr>
            </w:r>
            <w:r>
              <w:rPr>
                <w:noProof/>
                <w:webHidden/>
              </w:rPr>
              <w:fldChar w:fldCharType="separate"/>
            </w:r>
            <w:r w:rsidR="009F48B0">
              <w:rPr>
                <w:noProof/>
                <w:webHidden/>
              </w:rPr>
              <w:t>89</w:t>
            </w:r>
            <w:r>
              <w:rPr>
                <w:noProof/>
                <w:webHidden/>
              </w:rPr>
              <w:fldChar w:fldCharType="end"/>
            </w:r>
          </w:hyperlink>
        </w:p>
        <w:p w14:paraId="39495708" w14:textId="77777777" w:rsidR="009F48B0" w:rsidRDefault="00445523">
          <w:pPr>
            <w:pStyle w:val="TOC2"/>
            <w:tabs>
              <w:tab w:val="right" w:leader="dot" w:pos="10070"/>
            </w:tabs>
            <w:rPr>
              <w:rFonts w:asciiTheme="minorHAnsi" w:eastAsiaTheme="minorEastAsia" w:hAnsiTheme="minorHAnsi" w:cstheme="minorBidi"/>
              <w:noProof/>
              <w:sz w:val="22"/>
              <w:szCs w:val="22"/>
              <w:lang w:val="en-PH" w:eastAsia="en-PH"/>
            </w:rPr>
          </w:pPr>
          <w:hyperlink w:anchor="_Toc40871299" w:history="1">
            <w:r w:rsidR="009F48B0" w:rsidRPr="006D3159">
              <w:rPr>
                <w:rStyle w:val="Hyperlink"/>
                <w:noProof/>
              </w:rPr>
              <w:t>Questions and Answers</w:t>
            </w:r>
            <w:r w:rsidR="009F48B0">
              <w:rPr>
                <w:noProof/>
                <w:webHidden/>
              </w:rPr>
              <w:tab/>
            </w:r>
            <w:r>
              <w:rPr>
                <w:noProof/>
                <w:webHidden/>
              </w:rPr>
              <w:fldChar w:fldCharType="begin"/>
            </w:r>
            <w:r w:rsidR="009F48B0">
              <w:rPr>
                <w:noProof/>
                <w:webHidden/>
              </w:rPr>
              <w:instrText xml:space="preserve"> PAGEREF _Toc40871299 \h </w:instrText>
            </w:r>
            <w:r>
              <w:rPr>
                <w:noProof/>
                <w:webHidden/>
              </w:rPr>
            </w:r>
            <w:r>
              <w:rPr>
                <w:noProof/>
                <w:webHidden/>
              </w:rPr>
              <w:fldChar w:fldCharType="separate"/>
            </w:r>
            <w:r w:rsidR="009F48B0">
              <w:rPr>
                <w:noProof/>
                <w:webHidden/>
              </w:rPr>
              <w:t>93</w:t>
            </w:r>
            <w:r>
              <w:rPr>
                <w:noProof/>
                <w:webHidden/>
              </w:rPr>
              <w:fldChar w:fldCharType="end"/>
            </w:r>
          </w:hyperlink>
        </w:p>
        <w:p w14:paraId="4D9C9B4F" w14:textId="77777777" w:rsidR="009F48B0" w:rsidRDefault="00445523">
          <w:pPr>
            <w:pStyle w:val="TOC2"/>
            <w:tabs>
              <w:tab w:val="right" w:leader="dot" w:pos="10070"/>
            </w:tabs>
            <w:rPr>
              <w:rFonts w:asciiTheme="minorHAnsi" w:eastAsiaTheme="minorEastAsia" w:hAnsiTheme="minorHAnsi" w:cstheme="minorBidi"/>
              <w:noProof/>
              <w:sz w:val="22"/>
              <w:szCs w:val="22"/>
              <w:lang w:val="en-PH" w:eastAsia="en-PH"/>
            </w:rPr>
          </w:pPr>
          <w:hyperlink w:anchor="_Toc40871300" w:history="1">
            <w:r w:rsidR="009F48B0" w:rsidRPr="006D3159">
              <w:rPr>
                <w:rStyle w:val="Hyperlink"/>
                <w:noProof/>
              </w:rPr>
              <w:t>Questions Only</w:t>
            </w:r>
            <w:r w:rsidR="009F48B0">
              <w:rPr>
                <w:noProof/>
                <w:webHidden/>
              </w:rPr>
              <w:tab/>
            </w:r>
            <w:r>
              <w:rPr>
                <w:noProof/>
                <w:webHidden/>
              </w:rPr>
              <w:fldChar w:fldCharType="begin"/>
            </w:r>
            <w:r w:rsidR="009F48B0">
              <w:rPr>
                <w:noProof/>
                <w:webHidden/>
              </w:rPr>
              <w:instrText xml:space="preserve"> PAGEREF _Toc40871300 \h </w:instrText>
            </w:r>
            <w:r>
              <w:rPr>
                <w:noProof/>
                <w:webHidden/>
              </w:rPr>
            </w:r>
            <w:r>
              <w:rPr>
                <w:noProof/>
                <w:webHidden/>
              </w:rPr>
              <w:fldChar w:fldCharType="separate"/>
            </w:r>
            <w:r w:rsidR="009F48B0">
              <w:rPr>
                <w:noProof/>
                <w:webHidden/>
              </w:rPr>
              <w:t>99</w:t>
            </w:r>
            <w:r>
              <w:rPr>
                <w:noProof/>
                <w:webHidden/>
              </w:rPr>
              <w:fldChar w:fldCharType="end"/>
            </w:r>
          </w:hyperlink>
        </w:p>
        <w:p w14:paraId="63CB1FAE" w14:textId="77777777" w:rsidR="00E960D2" w:rsidRDefault="00445523">
          <w:r>
            <w:rPr>
              <w:b/>
              <w:bCs/>
              <w:noProof/>
            </w:rPr>
            <w:fldChar w:fldCharType="end"/>
          </w:r>
        </w:p>
      </w:sdtContent>
    </w:sdt>
    <w:p w14:paraId="028B3B38" w14:textId="77777777" w:rsidR="00AD34E7" w:rsidRDefault="00AD34E7">
      <w:pPr>
        <w:spacing w:after="200" w:line="276" w:lineRule="auto"/>
        <w:rPr>
          <w:rFonts w:ascii="Times New Roman" w:eastAsiaTheme="majorEastAsia" w:hAnsi="Times New Roman" w:cs="Times New Roman"/>
          <w:b/>
          <w:bCs/>
          <w:color w:val="1F497D" w:themeColor="text2"/>
          <w:sz w:val="36"/>
          <w:szCs w:val="36"/>
        </w:rPr>
      </w:pPr>
      <w:r>
        <w:rPr>
          <w:rFonts w:ascii="Times New Roman" w:eastAsiaTheme="majorEastAsia" w:hAnsi="Times New Roman" w:cs="Times New Roman"/>
          <w:b/>
          <w:bCs/>
          <w:color w:val="1F497D" w:themeColor="text2"/>
          <w:sz w:val="36"/>
          <w:szCs w:val="36"/>
        </w:rPr>
        <w:br w:type="page"/>
      </w:r>
    </w:p>
    <w:p w14:paraId="326B8120" w14:textId="7591A1FF" w:rsidR="00AD34E7" w:rsidRPr="00AD34E7" w:rsidRDefault="00AD34E7" w:rsidP="009F0C6F">
      <w:pPr>
        <w:pStyle w:val="Heading2"/>
      </w:pPr>
      <w:bookmarkStart w:id="1" w:name="_Toc40871263"/>
      <w:bookmarkStart w:id="2" w:name="_Toc26551882"/>
      <w:r w:rsidRPr="00AD34E7">
        <w:lastRenderedPageBreak/>
        <w:t xml:space="preserve">Why You Should Read </w:t>
      </w:r>
      <w:r w:rsidR="0066237F">
        <w:t>T</w:t>
      </w:r>
      <w:r w:rsidRPr="00AD34E7">
        <w:t>his Book</w:t>
      </w:r>
      <w:bookmarkEnd w:id="1"/>
    </w:p>
    <w:p w14:paraId="614581CA" w14:textId="77777777" w:rsidR="00AA51A0" w:rsidRDefault="00AA51A0" w:rsidP="00AA51A0">
      <w:pPr>
        <w:spacing w:after="200" w:line="276" w:lineRule="auto"/>
        <w:jc w:val="both"/>
      </w:pPr>
    </w:p>
    <w:p w14:paraId="42911912" w14:textId="073FA508" w:rsidR="00AD34E7" w:rsidRDefault="00AD34E7" w:rsidP="00AA51A0">
      <w:pPr>
        <w:spacing w:after="200" w:line="276" w:lineRule="auto"/>
        <w:jc w:val="both"/>
      </w:pPr>
      <w:r>
        <w:t xml:space="preserve">Sometimes the most important question to </w:t>
      </w:r>
      <w:r w:rsidR="002E7ACA">
        <w:t>ask</w:t>
      </w:r>
      <w:r>
        <w:t xml:space="preserve"> is</w:t>
      </w:r>
      <w:r w:rsidR="002E7ACA">
        <w:t>:</w:t>
      </w:r>
      <w:r>
        <w:t xml:space="preserve"> “What questions should I ask?”  Hopefully, this book conveys enough information so that the reader will know if they want, or need, to ask further questions and so that the reader has an idea of what specific questions they need to ask.</w:t>
      </w:r>
    </w:p>
    <w:p w14:paraId="537B9696" w14:textId="0CEBEA1A" w:rsidR="00AD34E7" w:rsidRDefault="00AD34E7" w:rsidP="00AA51A0">
      <w:pPr>
        <w:spacing w:after="200" w:line="276" w:lineRule="auto"/>
        <w:jc w:val="both"/>
      </w:pPr>
      <w:r>
        <w:t>There are a lot of differing opinions offered by self-proclaimed ‘</w:t>
      </w:r>
      <w:r w:rsidRPr="00947D19">
        <w:rPr>
          <w:rFonts w:asciiTheme="minorHAnsi" w:hAnsiTheme="minorHAnsi" w:cstheme="minorHAnsi"/>
        </w:rPr>
        <w:t>experts</w:t>
      </w:r>
      <w:r>
        <w:t>’ on Bible doctrines (‘</w:t>
      </w:r>
      <w:r w:rsidRPr="004D15BE">
        <w:rPr>
          <w:rFonts w:asciiTheme="minorHAnsi" w:hAnsiTheme="minorHAnsi" w:cstheme="minorHAnsi"/>
        </w:rPr>
        <w:t>teachings</w:t>
      </w:r>
      <w:r>
        <w:t xml:space="preserve">’).  They claim conflicting doctrines and all of them cannot be true.  </w:t>
      </w:r>
      <w:r w:rsidR="0079157D">
        <w:t xml:space="preserve">As a fact,, </w:t>
      </w:r>
      <w:r>
        <w:t>the world is full of liars and that religious liars are the worst kind of liars.  A normal liar will hurt you in this world</w:t>
      </w:r>
      <w:r w:rsidR="0079157D">
        <w:t xml:space="preserve"> but a</w:t>
      </w:r>
      <w:r>
        <w:t xml:space="preserve"> religious liar can cause you to end up in the “</w:t>
      </w:r>
      <w:r w:rsidRPr="004D15BE">
        <w:rPr>
          <w:rFonts w:ascii="Times New Roman" w:hAnsi="Times New Roman" w:cs="Times New Roman"/>
        </w:rPr>
        <w:t>lake of fire</w:t>
      </w:r>
      <w:r>
        <w:t xml:space="preserve">” forever.  Thus, they are the worst type of liar because of the amount of personal damage which they </w:t>
      </w:r>
      <w:r w:rsidR="0079157D">
        <w:t xml:space="preserve">can </w:t>
      </w:r>
      <w:r>
        <w:t xml:space="preserve">cause.  Now, while there are many religions and many religious liars, the very worst type </w:t>
      </w:r>
      <w:r w:rsidR="0079157D">
        <w:t>are</w:t>
      </w:r>
      <w:r>
        <w:t xml:space="preserve"> those people who pervert the “</w:t>
      </w:r>
      <w:r w:rsidRPr="004D15BE">
        <w:rPr>
          <w:rFonts w:ascii="Times New Roman" w:hAnsi="Times New Roman" w:cs="Times New Roman"/>
        </w:rPr>
        <w:t>word of God</w:t>
      </w:r>
      <w:r>
        <w:t xml:space="preserve">” and cause people to believe that they are obeying the God of the Bible while they are actually following a devil.  Since God gave each of us a mind, he expects us to </w:t>
      </w:r>
      <w:r w:rsidR="0079157D">
        <w:t>it</w:t>
      </w:r>
      <w:r>
        <w:t xml:space="preserve"> to verify what His word actually says.  That is why it is important to learn how to study the “</w:t>
      </w:r>
      <w:r w:rsidRPr="004D15BE">
        <w:rPr>
          <w:rFonts w:ascii="Times New Roman" w:hAnsi="Times New Roman" w:cs="Times New Roman"/>
        </w:rPr>
        <w:t>word of God</w:t>
      </w:r>
      <w:r>
        <w:t>” so that you can verify what different people claim that it says.</w:t>
      </w:r>
    </w:p>
    <w:p w14:paraId="474CEA88" w14:textId="5036C536" w:rsidR="00AD34E7" w:rsidRDefault="00AD34E7" w:rsidP="00AA51A0">
      <w:pPr>
        <w:spacing w:after="200" w:line="276" w:lineRule="auto"/>
        <w:jc w:val="both"/>
      </w:pPr>
      <w:r>
        <w:rPr>
          <w:b/>
          <w:bCs/>
        </w:rPr>
        <w:t>Ephesians 4:14</w:t>
      </w:r>
      <w:r w:rsidRPr="00A9506B">
        <w:t xml:space="preserve"> s</w:t>
      </w:r>
      <w:r>
        <w:t>ays: “</w:t>
      </w:r>
      <w:r w:rsidRPr="00A9506B">
        <w:rPr>
          <w:rFonts w:ascii="Times New Roman" w:hAnsi="Times New Roman" w:cs="Times New Roman"/>
        </w:rPr>
        <w:t xml:space="preserve">That we </w:t>
      </w:r>
      <w:r w:rsidRPr="00A9506B">
        <w:rPr>
          <w:rFonts w:ascii="Times New Roman" w:hAnsi="Times New Roman" w:cs="Times New Roman"/>
          <w:i/>
          <w:iCs/>
        </w:rPr>
        <w:t>henceforth</w:t>
      </w:r>
      <w:r w:rsidRPr="00A9506B">
        <w:rPr>
          <w:rFonts w:ascii="Times New Roman" w:hAnsi="Times New Roman" w:cs="Times New Roman"/>
        </w:rPr>
        <w:t xml:space="preserve"> be no more children, tossed to and fro, and carried about with every wind of doctrine, by the sleight of men, </w:t>
      </w:r>
      <w:r w:rsidRPr="00A9506B">
        <w:rPr>
          <w:rFonts w:ascii="Times New Roman" w:hAnsi="Times New Roman" w:cs="Times New Roman"/>
          <w:i/>
          <w:iCs/>
        </w:rPr>
        <w:t>and</w:t>
      </w:r>
      <w:r w:rsidRPr="00A9506B">
        <w:rPr>
          <w:rFonts w:ascii="Times New Roman" w:hAnsi="Times New Roman" w:cs="Times New Roman"/>
        </w:rPr>
        <w:t xml:space="preserve"> cunning craftiness, whereby they lie in wait to deceive</w:t>
      </w:r>
      <w:r>
        <w:t xml:space="preserve">”.  (This verse is only part of a larger sentence but </w:t>
      </w:r>
      <w:r w:rsidR="00C10E24">
        <w:t xml:space="preserve">I </w:t>
      </w:r>
      <w:r>
        <w:t>use it here fits within the context of where it is found.)  What we see here is that people who claim to be saved, but are “</w:t>
      </w:r>
      <w:r w:rsidRPr="00A9506B">
        <w:rPr>
          <w:rFonts w:ascii="Times New Roman" w:hAnsi="Times New Roman" w:cs="Times New Roman"/>
        </w:rPr>
        <w:t>carried about with every wind of doctrine</w:t>
      </w:r>
      <w:r>
        <w:t>” are spiritual children.  People who claim to be saved, but are “</w:t>
      </w:r>
      <w:r w:rsidRPr="00A9506B">
        <w:rPr>
          <w:rFonts w:ascii="Times New Roman" w:hAnsi="Times New Roman" w:cs="Times New Roman"/>
        </w:rPr>
        <w:t>tossed to and fro</w:t>
      </w:r>
      <w:r>
        <w:t>” (church hoppers, people who are unreliable in their church attendance, etc) are spiritual children.  We also see that such people are “</w:t>
      </w:r>
      <w:r w:rsidRPr="00A9506B">
        <w:rPr>
          <w:rFonts w:ascii="Times New Roman" w:hAnsi="Times New Roman" w:cs="Times New Roman"/>
        </w:rPr>
        <w:t>deceive</w:t>
      </w:r>
      <w:r>
        <w:t xml:space="preserve">” by religious liars.  These </w:t>
      </w:r>
      <w:r w:rsidR="0079157D">
        <w:t>things</w:t>
      </w:r>
      <w:r>
        <w:t xml:space="preserve"> and much more happen to people who get saved but refuse to spiritually mature.  Not only do these things happen to them but, eventually, they receive punishment from God because of their ongoing sin, even if the people do not realize that they are sinning.</w:t>
      </w:r>
    </w:p>
    <w:p w14:paraId="6CCE4EC7" w14:textId="60389855" w:rsidR="00AD34E7" w:rsidRDefault="00AD34E7" w:rsidP="00AA51A0">
      <w:pPr>
        <w:spacing w:after="200" w:line="276" w:lineRule="auto"/>
        <w:jc w:val="both"/>
      </w:pPr>
      <w:r>
        <w:t xml:space="preserve">No one </w:t>
      </w:r>
      <w:r w:rsidR="009F48B0">
        <w:t>plans to have a baby and</w:t>
      </w:r>
      <w:r>
        <w:t xml:space="preserve"> will still have to treat the offspring like an infant </w:t>
      </w:r>
      <w:r w:rsidR="009F48B0">
        <w:t xml:space="preserve">some </w:t>
      </w:r>
      <w:r>
        <w:t xml:space="preserve">years later.  Likewise, God does not save people so that they can remain spiritual infants.  However, spiritual maturity uses different processes than physical maturity.  One </w:t>
      </w:r>
      <w:r w:rsidR="002E7ACA">
        <w:t xml:space="preserve">of the </w:t>
      </w:r>
      <w:r>
        <w:t>evidence of a problem in the process of spiritual maturity is a person who claims to be saved for years and still believes that time alone brings spiritual maturity and rewards from God.</w:t>
      </w:r>
    </w:p>
    <w:p w14:paraId="41B10D4C" w14:textId="011F23D1" w:rsidR="00AD34E7" w:rsidRPr="005343B3" w:rsidRDefault="00AD34E7" w:rsidP="00AA51A0">
      <w:pPr>
        <w:spacing w:after="200" w:line="276" w:lineRule="auto"/>
        <w:jc w:val="both"/>
      </w:pPr>
      <w:r>
        <w:t>Think about when you took Algebra.  Most people complain that it is ‘</w:t>
      </w:r>
      <w:r w:rsidRPr="004D15BE">
        <w:rPr>
          <w:rFonts w:asciiTheme="minorHAnsi" w:hAnsiTheme="minorHAnsi" w:cstheme="minorHAnsi"/>
        </w:rPr>
        <w:t>a painful useless mental exercise learning things which they are sure that they will never use</w:t>
      </w:r>
      <w:r>
        <w:t xml:space="preserve">’.  However, one of the main purposes of teaching Algebra is to give people a logical way of thinking that will help them solve many other kinds of problems.  Likewise, this book is not how to get specific blessings from God nor is it about how to spiritually mature.  However, it does teach how to verify if the ways that others teach, for getting those things, are true or not.  Often, it is more important to know if someone is telling you the truth or not than it is to know the details of what they are saying.  The lessons in this book will help the truly saved to separate Bible truth from messages given by religious liars.  That separation can only be done if the person truly matures spiritually, which is what </w:t>
      </w:r>
      <w:r>
        <w:rPr>
          <w:b/>
          <w:bCs/>
        </w:rPr>
        <w:t>Ephesians 4</w:t>
      </w:r>
      <w:r>
        <w:t xml:space="preserve"> is telling us to do.  Now, one of the most basic lies, which is designed to keep the truly save</w:t>
      </w:r>
      <w:r w:rsidR="0079157D">
        <w:t>d</w:t>
      </w:r>
      <w:r>
        <w:t xml:space="preserve"> as spiritually immature “</w:t>
      </w:r>
      <w:r w:rsidRPr="005343B3">
        <w:rPr>
          <w:rFonts w:ascii="Times New Roman" w:hAnsi="Times New Roman" w:cs="Times New Roman"/>
        </w:rPr>
        <w:t>babes</w:t>
      </w:r>
      <w:r>
        <w:t>” is the lie that spiritually immature “</w:t>
      </w:r>
      <w:r w:rsidRPr="005343B3">
        <w:rPr>
          <w:rFonts w:ascii="Times New Roman" w:hAnsi="Times New Roman" w:cs="Times New Roman"/>
        </w:rPr>
        <w:t>babes</w:t>
      </w:r>
      <w:r>
        <w:t>”, and even the lost, can ‘</w:t>
      </w:r>
      <w:r w:rsidRPr="005343B3">
        <w:rPr>
          <w:rFonts w:asciiTheme="minorHAnsi" w:hAnsiTheme="minorHAnsi" w:cstheme="minorHAnsi"/>
        </w:rPr>
        <w:t>claim</w:t>
      </w:r>
      <w:r>
        <w:t xml:space="preserve">’ the titles that the Bible reserves for people who have achieved a certain level of spiritual maturity.  Please see the message, in the Addendum, called: </w:t>
      </w:r>
      <w:r w:rsidRPr="005343B3">
        <w:rPr>
          <w:u w:val="single"/>
        </w:rPr>
        <w:t>Thank God by Maturing</w:t>
      </w:r>
      <w:r>
        <w:t xml:space="preserve">.  That message gives an overview of what the Bible says about different levels of spiritual maturity.  Little boys like to claim that they are big boys.  Teens like to claim that they are adults.  However, making a claim does not make it true in the physical reality </w:t>
      </w:r>
      <w:r w:rsidR="0079157D">
        <w:t>or</w:t>
      </w:r>
      <w:r>
        <w:t xml:space="preserve"> in the spiritual reality,</w:t>
      </w:r>
    </w:p>
    <w:p w14:paraId="4057F0C1" w14:textId="77777777" w:rsidR="00AD34E7" w:rsidRDefault="00AD34E7" w:rsidP="00AA51A0">
      <w:pPr>
        <w:spacing w:after="200" w:line="276" w:lineRule="auto"/>
        <w:jc w:val="both"/>
      </w:pPr>
      <w:r>
        <w:lastRenderedPageBreak/>
        <w:t xml:space="preserve">For example, the first thing to do, in order to mature spiritually, is to stop listening to liars who are trying to drown out the voice of people proclaiming the truth.  </w:t>
      </w:r>
      <w:r>
        <w:rPr>
          <w:b/>
          <w:bCs/>
        </w:rPr>
        <w:t xml:space="preserve">1John 4:1 </w:t>
      </w:r>
      <w:r>
        <w:t>says: “</w:t>
      </w:r>
      <w:r w:rsidRPr="00947D19">
        <w:rPr>
          <w:rFonts w:ascii="Times New Roman" w:hAnsi="Times New Roman" w:cs="Times New Roman"/>
        </w:rPr>
        <w:t>Beloved, believe not every spirit, but try the spirits whether they are of God: because many false prophets are gone out into the world.</w:t>
      </w:r>
      <w:r>
        <w:t>”  When you “</w:t>
      </w:r>
      <w:r w:rsidRPr="00947D19">
        <w:rPr>
          <w:rFonts w:ascii="Times New Roman" w:hAnsi="Times New Roman" w:cs="Times New Roman"/>
        </w:rPr>
        <w:t>try</w:t>
      </w:r>
      <w:r>
        <w:t>” something you test it over and over again until you are very confident of the answer.  Someone who gives you the truth from the word of God will have a personal character like God.  God hates sin and true messengers not only refuse to excuse sin but preach against sin.  Now, many people are deceived by the religious liars because ‘</w:t>
      </w:r>
      <w:r w:rsidRPr="00AD34E7">
        <w:rPr>
          <w:rFonts w:asciiTheme="minorHAnsi" w:hAnsiTheme="minorHAnsi" w:cstheme="minorHAnsi"/>
        </w:rPr>
        <w:t>so much of what they say is true</w:t>
      </w:r>
      <w:r>
        <w:t>’.  A believable lie is more than 90</w:t>
      </w:r>
      <w:r w:rsidR="0018295B">
        <w:t>% truth.  Do not look at how much good they say.  Look at the poisonous error and the things which God tells us but which they refuse to pass on.</w:t>
      </w:r>
    </w:p>
    <w:p w14:paraId="08BBF548" w14:textId="22ADAB2C" w:rsidR="00AD34E7" w:rsidRDefault="00AD34E7" w:rsidP="00AA51A0">
      <w:pPr>
        <w:spacing w:after="200" w:line="276" w:lineRule="auto"/>
        <w:jc w:val="both"/>
      </w:pPr>
      <w:r>
        <w:t>Jesus Christ is our God-given example of how to live godly.  He left everything that He personally had, in Heaven so that He could come here and live like an ordinary man and die to pay for our sins. As the true word of God tells us, His li</w:t>
      </w:r>
      <w:r w:rsidR="0018295B">
        <w:t>f</w:t>
      </w:r>
      <w:r>
        <w:t>e was composed of sacrifice and service to God the Father.  True messengers of God will tell you to follow His example of sacrifice and service to God so that you will have a greater reward in eternity, which you cannot lose.</w:t>
      </w:r>
    </w:p>
    <w:p w14:paraId="2DBD847A" w14:textId="77777777" w:rsidR="00BF1491" w:rsidRDefault="00AD34E7" w:rsidP="001D4890">
      <w:pPr>
        <w:spacing w:after="200" w:line="276" w:lineRule="auto"/>
        <w:jc w:val="both"/>
      </w:pPr>
      <w:r>
        <w:t>While there are many other ways to determine if a preacher’s / teacher’s “</w:t>
      </w:r>
      <w:r w:rsidRPr="00947D19">
        <w:rPr>
          <w:rFonts w:ascii="Times New Roman" w:hAnsi="Times New Roman" w:cs="Times New Roman"/>
        </w:rPr>
        <w:t xml:space="preserve">spirit </w:t>
      </w:r>
      <w:r>
        <w:rPr>
          <w:rFonts w:ascii="Times New Roman" w:hAnsi="Times New Roman" w:cs="Times New Roman"/>
        </w:rPr>
        <w:t>(is)</w:t>
      </w:r>
      <w:r w:rsidRPr="00947D19">
        <w:rPr>
          <w:rFonts w:ascii="Times New Roman" w:hAnsi="Times New Roman" w:cs="Times New Roman"/>
        </w:rPr>
        <w:t xml:space="preserve"> of God</w:t>
      </w:r>
      <w:r>
        <w:t>”, these couple of tests should suffice for the beginning Bible student.  With these mentioned, we will move on.</w:t>
      </w:r>
    </w:p>
    <w:p w14:paraId="5A90146F" w14:textId="77777777" w:rsidR="00BF1491" w:rsidRDefault="00AD34E7" w:rsidP="001D4890">
      <w:pPr>
        <w:spacing w:after="200" w:line="276" w:lineRule="auto"/>
        <w:jc w:val="both"/>
      </w:pPr>
      <w:r>
        <w:t xml:space="preserve">The next most important thing to do is look at the method used by the preacher / teacher to </w:t>
      </w:r>
      <w:r w:rsidR="0018295B">
        <w:t>give you</w:t>
      </w:r>
      <w:r>
        <w:t xml:space="preserve"> their doctrine.  Ignore what they claim are their credentials and look at the method used.  When Satan tempted “</w:t>
      </w:r>
      <w:r w:rsidRPr="00963204">
        <w:rPr>
          <w:rFonts w:ascii="Times New Roman" w:hAnsi="Times New Roman" w:cs="Times New Roman"/>
        </w:rPr>
        <w:t>Jesus</w:t>
      </w:r>
      <w:r>
        <w:t>” he quoted scripture.  There was nothing wrong with what he quoted.  The problem was that he took the quote out of context in order to pervert it.  Anyone who quotes scripture out of context is using the method of Satan.  If you eliminate all such voices from influencing your beliefs about God and the Bible, you will eliminate the vast majority (over 85%) of doctrinal error.  Sticking with the context is one of the most important rules for finding truth.</w:t>
      </w:r>
    </w:p>
    <w:p w14:paraId="646CD78A" w14:textId="66D08F3C" w:rsidR="00BF1491" w:rsidRDefault="00AD34E7" w:rsidP="001D4890">
      <w:pPr>
        <w:spacing w:after="200" w:line="276" w:lineRule="auto"/>
        <w:jc w:val="both"/>
      </w:pPr>
      <w:r>
        <w:t>The word “of” is defined as “belongs to”.  The “word of God” is the written message (“word”) from the most powerful, knowable and wise being in all of existence (“God’).  Most people call the “word of God” a “Bible”.  The problem with that word is that a lot of men, and groups of men, have written their own perversion of “the word of God” and called their own book a “bible”.  Thus, they cause confusion as to what is the true meaning of the word “bible”</w:t>
      </w:r>
      <w:r w:rsidR="0018295B">
        <w:t>.  They want you confused about</w:t>
      </w:r>
      <w:r>
        <w:t xml:space="preserve"> how their perversions are different from the true “word of God”</w:t>
      </w:r>
      <w:r w:rsidR="0018295B">
        <w:t>.  They</w:t>
      </w:r>
      <w:r>
        <w:t xml:space="preserve"> hope </w:t>
      </w:r>
      <w:r w:rsidR="0018295B">
        <w:t xml:space="preserve">that </w:t>
      </w:r>
      <w:r>
        <w:t>you will accept their book as if i</w:t>
      </w:r>
      <w:r w:rsidR="0018295B">
        <w:t>t</w:t>
      </w:r>
      <w:r>
        <w:t xml:space="preserve"> </w:t>
      </w:r>
      <w:r w:rsidR="0018295B">
        <w:t>i</w:t>
      </w:r>
      <w:r>
        <w:t xml:space="preserve">s the true </w:t>
      </w:r>
      <w:r w:rsidR="00BF1491">
        <w:t>”</w:t>
      </w:r>
      <w:r>
        <w:t xml:space="preserve">word of God”.  </w:t>
      </w:r>
    </w:p>
    <w:p w14:paraId="3E95B495" w14:textId="77777777" w:rsidR="00BF1491" w:rsidRDefault="00AD34E7" w:rsidP="001D4890">
      <w:pPr>
        <w:spacing w:after="200" w:line="276" w:lineRule="auto"/>
        <w:jc w:val="both"/>
      </w:pPr>
      <w:r>
        <w:t xml:space="preserve">When men do this, they receive fame and are elevated in this world for a short time.  So, even though they, and their followers, will eventually be punished severely by the true God, they do it for the short-term glory.  Further, God allows them to do so because it is a test for others.  All who follow their lies and errors are punished along with the authors of the perverted so-called bibles.  Therefore, everyone needs to verify that the bible, which they use, </w:t>
      </w:r>
      <w:r w:rsidR="0018295B">
        <w:t xml:space="preserve">and verify that </w:t>
      </w:r>
      <w:r>
        <w:t>i</w:t>
      </w:r>
      <w:r w:rsidR="0018295B">
        <w:t xml:space="preserve">t is </w:t>
      </w:r>
      <w:r>
        <w:t>the true “</w:t>
      </w:r>
      <w:r w:rsidRPr="001740D7">
        <w:rPr>
          <w:rFonts w:ascii="Times New Roman" w:hAnsi="Times New Roman" w:cs="Times New Roman"/>
        </w:rPr>
        <w:t>word of God</w:t>
      </w:r>
      <w:r>
        <w:t>”.  The true “</w:t>
      </w:r>
      <w:r w:rsidRPr="001740D7">
        <w:rPr>
          <w:rFonts w:ascii="Times New Roman" w:hAnsi="Times New Roman" w:cs="Times New Roman"/>
        </w:rPr>
        <w:t>word of God</w:t>
      </w:r>
      <w:r>
        <w:t>” has proofs within it which the perversions can’t match but people need to use the brain that God gave them to find and verify those internal proofs.  This book provides some of that evidence.</w:t>
      </w:r>
    </w:p>
    <w:p w14:paraId="103D7DBE" w14:textId="77777777" w:rsidR="00BF1491" w:rsidRDefault="00AD34E7" w:rsidP="001D4890">
      <w:pPr>
        <w:spacing w:after="200" w:line="276" w:lineRule="auto"/>
        <w:jc w:val="both"/>
      </w:pPr>
      <w:r>
        <w:t>One important distinction is that the true “</w:t>
      </w:r>
      <w:r w:rsidRPr="006425A3">
        <w:rPr>
          <w:rFonts w:ascii="Times New Roman" w:hAnsi="Times New Roman" w:cs="Times New Roman"/>
        </w:rPr>
        <w:t>word of God</w:t>
      </w:r>
      <w:r>
        <w:t xml:space="preserve">” </w:t>
      </w:r>
      <w:r w:rsidRPr="006425A3">
        <w:rPr>
          <w:u w:val="single"/>
        </w:rPr>
        <w:t>reports accounts</w:t>
      </w:r>
      <w:r>
        <w:t xml:space="preserve"> of things which actually happened.  It does </w:t>
      </w:r>
      <w:r w:rsidRPr="006425A3">
        <w:rPr>
          <w:u w:val="single"/>
        </w:rPr>
        <w:t>not</w:t>
      </w:r>
      <w:r>
        <w:t xml:space="preserve"> ‘tell stories’.  This difference may be subtle but it is critical.  A story conveys the idea that pa</w:t>
      </w:r>
      <w:r w:rsidR="0018295B">
        <w:t>r</w:t>
      </w:r>
      <w:r>
        <w:t>t, or all, of the story is not true.  A true account must be complete truth which will stand up to extensive examination and can be used in a court of law.  Since we must each appear in God’s court to be judged for the works done in the flesh, it is critical that we base our decisions of what to do upon a reliable and true account and not on some unreliable story.</w:t>
      </w:r>
    </w:p>
    <w:p w14:paraId="220D8BB0" w14:textId="77777777" w:rsidR="00BF1491" w:rsidRDefault="00AD34E7" w:rsidP="001D4890">
      <w:pPr>
        <w:spacing w:after="200" w:line="276" w:lineRule="auto"/>
        <w:jc w:val="both"/>
      </w:pPr>
      <w:r>
        <w:t xml:space="preserve">Next, the true “word of God” records, in </w:t>
      </w:r>
      <w:r>
        <w:rPr>
          <w:b/>
          <w:bCs/>
        </w:rPr>
        <w:t>John 4:24</w:t>
      </w:r>
      <w:r>
        <w:t>, “</w:t>
      </w:r>
      <w:r w:rsidRPr="00135370">
        <w:rPr>
          <w:rFonts w:ascii="Times New Roman" w:hAnsi="Times New Roman" w:cs="Times New Roman"/>
        </w:rPr>
        <w:t xml:space="preserve">God </w:t>
      </w:r>
      <w:r w:rsidRPr="00135370">
        <w:rPr>
          <w:rFonts w:ascii="Times New Roman" w:hAnsi="Times New Roman" w:cs="Times New Roman"/>
          <w:i/>
          <w:iCs/>
        </w:rPr>
        <w:t>is</w:t>
      </w:r>
      <w:r w:rsidRPr="00135370">
        <w:rPr>
          <w:rFonts w:ascii="Times New Roman" w:hAnsi="Times New Roman" w:cs="Times New Roman"/>
        </w:rPr>
        <w:t xml:space="preserve"> a Spirit: and they that worship him must worship </w:t>
      </w:r>
      <w:r w:rsidRPr="00135370">
        <w:rPr>
          <w:rFonts w:ascii="Times New Roman" w:hAnsi="Times New Roman" w:cs="Times New Roman"/>
          <w:i/>
          <w:iCs/>
        </w:rPr>
        <w:t>him</w:t>
      </w:r>
      <w:r w:rsidRPr="00135370">
        <w:rPr>
          <w:rFonts w:ascii="Times New Roman" w:hAnsi="Times New Roman" w:cs="Times New Roman"/>
        </w:rPr>
        <w:t xml:space="preserve"> in spirit and in truth.</w:t>
      </w:r>
      <w:r>
        <w:t xml:space="preserve">”  There are other spirits in existence, as witnessed by the true “word of God” and millions of people all around the world.  These other spirits claim to be ‘gods’ and wish to be worshipped.  They do have </w:t>
      </w:r>
      <w:r>
        <w:lastRenderedPageBreak/>
        <w:t>power to cause changes to this physical reality</w:t>
      </w:r>
      <w:r w:rsidR="0018295B">
        <w:t xml:space="preserve"> </w:t>
      </w:r>
      <w:r>
        <w:t xml:space="preserve">and those changes are called miracles since they are beyond the limits of the laws of this physical reality.  </w:t>
      </w:r>
      <w:r w:rsidR="0018295B">
        <w:t>Therefore, the existence of a miracle does not prove that the message comes from the true God of the true Bible.  In addition, Ephesians 4:14 warns us to beware of “</w:t>
      </w:r>
      <w:r w:rsidR="0018295B" w:rsidRPr="0018295B">
        <w:rPr>
          <w:rFonts w:ascii="Times New Roman" w:hAnsi="Times New Roman" w:cs="Times New Roman"/>
        </w:rPr>
        <w:t xml:space="preserve">the sleight of men, </w:t>
      </w:r>
      <w:r w:rsidR="0018295B" w:rsidRPr="0018295B">
        <w:rPr>
          <w:rFonts w:ascii="Times New Roman" w:hAnsi="Times New Roman" w:cs="Times New Roman"/>
          <w:i/>
          <w:iCs/>
        </w:rPr>
        <w:t>and</w:t>
      </w:r>
      <w:r w:rsidR="0018295B" w:rsidRPr="0018295B">
        <w:rPr>
          <w:rFonts w:ascii="Times New Roman" w:hAnsi="Times New Roman" w:cs="Times New Roman"/>
        </w:rPr>
        <w:t xml:space="preserve"> cunning craftiness, whereby they lie in wait to deceive</w:t>
      </w:r>
      <w:r w:rsidR="0018295B">
        <w:t>”.  The fact is that some so-called ‘</w:t>
      </w:r>
      <w:r w:rsidR="0018295B" w:rsidRPr="0018295B">
        <w:rPr>
          <w:rFonts w:asciiTheme="minorHAnsi" w:hAnsiTheme="minorHAnsi" w:cstheme="minorHAnsi"/>
        </w:rPr>
        <w:t>miracles</w:t>
      </w:r>
      <w:r w:rsidR="0018295B">
        <w:t xml:space="preserve">’ are not true </w:t>
      </w:r>
      <w:r w:rsidR="00AD18D1">
        <w:t>“</w:t>
      </w:r>
      <w:r w:rsidR="00AD18D1" w:rsidRPr="00AD18D1">
        <w:rPr>
          <w:rFonts w:ascii="Times New Roman" w:hAnsi="Times New Roman" w:cs="Times New Roman"/>
        </w:rPr>
        <w:t>miracles</w:t>
      </w:r>
      <w:r w:rsidR="00AD18D1">
        <w:t>” and, when such are exposed, they cast doubt on all miracles, even the</w:t>
      </w:r>
      <w:r w:rsidR="0066237F">
        <w:t>y are</w:t>
      </w:r>
      <w:r w:rsidR="00AD18D1">
        <w:t xml:space="preserve"> true “</w:t>
      </w:r>
      <w:r w:rsidR="00AD18D1" w:rsidRPr="00AD18D1">
        <w:rPr>
          <w:rFonts w:ascii="Times New Roman" w:hAnsi="Times New Roman" w:cs="Times New Roman"/>
        </w:rPr>
        <w:t>miracles</w:t>
      </w:r>
      <w:r w:rsidR="00AD18D1">
        <w:t>”.</w:t>
      </w:r>
    </w:p>
    <w:p w14:paraId="7CB4921C" w14:textId="77777777" w:rsidR="00BF1491" w:rsidRDefault="00AD34E7" w:rsidP="001D4890">
      <w:pPr>
        <w:spacing w:after="200" w:line="276" w:lineRule="auto"/>
        <w:jc w:val="both"/>
      </w:pPr>
      <w:r>
        <w:t xml:space="preserve">At least one religion claims that there are </w:t>
      </w:r>
      <w:r w:rsidR="00AD18D1">
        <w:t xml:space="preserve">at least </w:t>
      </w:r>
      <w:r>
        <w:t>100 million gods.  While we cannot be positive of the number, we can know that there are a lot.  In addition, they are known to cause mischief unless the person gets a stronger ‘god’ to protect them.</w:t>
      </w:r>
      <w:r w:rsidR="00AD18D1">
        <w:t xml:space="preserve">  (I have traveled through some of those lands and many people have a ‘</w:t>
      </w:r>
      <w:r w:rsidR="00AD18D1" w:rsidRPr="00AD18D1">
        <w:rPr>
          <w:rFonts w:asciiTheme="minorHAnsi" w:hAnsiTheme="minorHAnsi" w:cstheme="minorHAnsi"/>
        </w:rPr>
        <w:t>god house</w:t>
      </w:r>
      <w:r w:rsidR="00AD18D1">
        <w:t>’ where they worship and make sacrifices hoping to attract a strong ‘</w:t>
      </w:r>
      <w:r w:rsidR="00AD18D1" w:rsidRPr="00AD18D1">
        <w:rPr>
          <w:rFonts w:asciiTheme="minorHAnsi" w:hAnsiTheme="minorHAnsi" w:cstheme="minorHAnsi"/>
        </w:rPr>
        <w:t>god</w:t>
      </w:r>
      <w:r w:rsidR="00AD18D1">
        <w:t>’ to stay and protect their place from weaker mischievous ‘</w:t>
      </w:r>
      <w:r w:rsidR="00AD18D1" w:rsidRPr="00AD18D1">
        <w:rPr>
          <w:rFonts w:asciiTheme="minorHAnsi" w:hAnsiTheme="minorHAnsi" w:cstheme="minorHAnsi"/>
        </w:rPr>
        <w:t>gods’</w:t>
      </w:r>
      <w:r w:rsidR="00AD18D1">
        <w:t>).</w:t>
      </w:r>
    </w:p>
    <w:p w14:paraId="36563EB3" w14:textId="51790026" w:rsidR="00BF1491" w:rsidRDefault="00AD34E7" w:rsidP="001D4890">
      <w:pPr>
        <w:spacing w:after="200" w:line="276" w:lineRule="auto"/>
        <w:jc w:val="both"/>
      </w:pPr>
      <w:r>
        <w:t>The true God, of the “word of God” gave us each a free will and allows people to worship and serve the false ‘gods’.  However, He also tells His true children to go proclaim the truth to everyone.  That written</w:t>
      </w:r>
      <w:r w:rsidR="00AD18D1">
        <w:t>,</w:t>
      </w:r>
      <w:r>
        <w:t xml:space="preserve"> the main </w:t>
      </w:r>
      <w:r w:rsidR="00D872CB">
        <w:t>discernible</w:t>
      </w:r>
      <w:r>
        <w:t xml:space="preserve"> difference between the true God of the “word of God” and these other ‘gods’ is His character.  Wh</w:t>
      </w:r>
      <w:r w:rsidR="0079157D">
        <w:t>ile</w:t>
      </w:r>
      <w:r>
        <w:t xml:space="preserve"> these other gods will hurt people who do not belong to them, the true God of the “word of God” will leave people alone or even bless them.  He does not hurt people who do not belong to Him, even though he often is blamed for things which he did not cause.  Therefore, we need to be careful to be sure what </w:t>
      </w:r>
      <w:r w:rsidR="00926689">
        <w:t>the true cause of problems is</w:t>
      </w:r>
      <w:r>
        <w:t xml:space="preserve"> before assigning a spiritual blame.</w:t>
      </w:r>
    </w:p>
    <w:p w14:paraId="25B01CB1" w14:textId="77777777" w:rsidR="00BF1491" w:rsidRDefault="00AD34E7" w:rsidP="001D4890">
      <w:pPr>
        <w:spacing w:after="200" w:line="276" w:lineRule="auto"/>
        <w:jc w:val="both"/>
      </w:pPr>
      <w:r>
        <w:t>We also need to discern the character of the spirit causing any given problem because that is how we can tell the difference between the true God, of the “word of God”, and other spirits.  That is also why the true God, of the “word of God”, tells His children to receive His character.  The character of the person representing a spirit often reflects the character of the spirit.  Therefore, true children of God need to study the “word of God” so that they can learn, and receive, the character of the true God, of the “word of God”,</w:t>
      </w:r>
    </w:p>
    <w:p w14:paraId="70496699" w14:textId="77777777" w:rsidR="00BF1491" w:rsidRDefault="00AD34E7" w:rsidP="001D4890">
      <w:pPr>
        <w:jc w:val="both"/>
      </w:pPr>
      <w:r>
        <w:t xml:space="preserve">Finally, as our introduction, </w:t>
      </w:r>
      <w:r>
        <w:rPr>
          <w:b/>
          <w:bCs/>
        </w:rPr>
        <w:t xml:space="preserve">1Corinthians 2:14 </w:t>
      </w:r>
      <w:r>
        <w:t>says: “</w:t>
      </w:r>
      <w:r w:rsidRPr="00761229">
        <w:rPr>
          <w:rFonts w:ascii="Times New Roman" w:hAnsi="Times New Roman" w:cs="Times New Roman"/>
        </w:rPr>
        <w:t xml:space="preserve">But the natural man receiveth not the things of the Spirit of God: for they are foolishness unto him: neither can he know </w:t>
      </w:r>
      <w:r w:rsidRPr="00761229">
        <w:rPr>
          <w:rFonts w:ascii="Times New Roman" w:hAnsi="Times New Roman" w:cs="Times New Roman"/>
          <w:i/>
          <w:iCs/>
        </w:rPr>
        <w:t>them</w:t>
      </w:r>
      <w:r w:rsidRPr="00761229">
        <w:rPr>
          <w:rFonts w:ascii="Times New Roman" w:hAnsi="Times New Roman" w:cs="Times New Roman"/>
        </w:rPr>
        <w:t>, because they are spiritually discerned.</w:t>
      </w:r>
      <w:r>
        <w:t>”  The phrase “</w:t>
      </w:r>
      <w:r w:rsidRPr="00761229">
        <w:rPr>
          <w:rFonts w:ascii="Times New Roman" w:hAnsi="Times New Roman" w:cs="Times New Roman"/>
        </w:rPr>
        <w:t>natural man</w:t>
      </w:r>
      <w:r>
        <w:t>” refers to the way that we are born.  The true “</w:t>
      </w:r>
      <w:r w:rsidRPr="00761229">
        <w:rPr>
          <w:rFonts w:ascii="Times New Roman" w:hAnsi="Times New Roman" w:cs="Times New Roman"/>
        </w:rPr>
        <w:t>word of God</w:t>
      </w:r>
      <w:r>
        <w:t>” is a “</w:t>
      </w:r>
      <w:r w:rsidRPr="00761229">
        <w:rPr>
          <w:rFonts w:ascii="Times New Roman" w:hAnsi="Times New Roman" w:cs="Times New Roman"/>
        </w:rPr>
        <w:t>thing of the Spirit of God</w:t>
      </w:r>
      <w:r>
        <w:t>” since “</w:t>
      </w:r>
      <w:r w:rsidRPr="008473C1">
        <w:rPr>
          <w:rFonts w:ascii="Times New Roman" w:hAnsi="Times New Roman" w:cs="Times New Roman"/>
        </w:rPr>
        <w:t>God is a Spirit</w:t>
      </w:r>
      <w:r>
        <w:t>”.  As many honest people can testify, it does them little good to study the “</w:t>
      </w:r>
      <w:r w:rsidRPr="00761229">
        <w:rPr>
          <w:rFonts w:ascii="Times New Roman" w:hAnsi="Times New Roman" w:cs="Times New Roman"/>
        </w:rPr>
        <w:t>word of God</w:t>
      </w:r>
      <w:r>
        <w:t xml:space="preserve">” in their natural ability.  But, as Peter tells us in </w:t>
      </w:r>
      <w:r w:rsidRPr="008473C1">
        <w:rPr>
          <w:b/>
          <w:bCs/>
        </w:rPr>
        <w:t>Acts 2:14-21</w:t>
      </w:r>
      <w:r>
        <w:t>, God will “</w:t>
      </w:r>
      <w:r w:rsidRPr="008473C1">
        <w:rPr>
          <w:rFonts w:ascii="Times New Roman" w:hAnsi="Times New Roman" w:cs="Times New Roman"/>
        </w:rPr>
        <w:t>pour out of my Spirit upon…whosoever shall call on the name of the Lord</w:t>
      </w:r>
      <w:r>
        <w:t>”.  We must accept Jesus Christ as our personal “</w:t>
      </w:r>
      <w:r w:rsidRPr="008473C1">
        <w:rPr>
          <w:rFonts w:ascii="Times New Roman" w:hAnsi="Times New Roman" w:cs="Times New Roman"/>
        </w:rPr>
        <w:t>Lord</w:t>
      </w:r>
      <w:r>
        <w:t xml:space="preserve">” before God gives us His </w:t>
      </w:r>
      <w:r w:rsidR="00DE26B7">
        <w:t>holy</w:t>
      </w:r>
      <w:r>
        <w:rPr>
          <w:rFonts w:ascii="Times New Roman" w:hAnsi="Times New Roman" w:cs="Times New Roman"/>
        </w:rPr>
        <w:t xml:space="preserve"> “</w:t>
      </w:r>
      <w:r w:rsidR="00AD18D1">
        <w:rPr>
          <w:rFonts w:ascii="Times New Roman" w:hAnsi="Times New Roman" w:cs="Times New Roman"/>
        </w:rPr>
        <w:t>Spirit”</w:t>
      </w:r>
      <w:r>
        <w:t xml:space="preserve"> and we must have His </w:t>
      </w:r>
      <w:r w:rsidR="00DE26B7">
        <w:t>holy</w:t>
      </w:r>
      <w:r>
        <w:rPr>
          <w:rFonts w:ascii="Times New Roman" w:hAnsi="Times New Roman" w:cs="Times New Roman"/>
        </w:rPr>
        <w:t xml:space="preserve"> “</w:t>
      </w:r>
      <w:r w:rsidR="00AD18D1">
        <w:rPr>
          <w:rFonts w:ascii="Times New Roman" w:hAnsi="Times New Roman" w:cs="Times New Roman"/>
        </w:rPr>
        <w:t>Spirit”</w:t>
      </w:r>
      <w:r>
        <w:t xml:space="preserve"> before we can truly understand what the true “</w:t>
      </w:r>
      <w:r w:rsidRPr="00761229">
        <w:rPr>
          <w:rFonts w:ascii="Times New Roman" w:hAnsi="Times New Roman" w:cs="Times New Roman"/>
        </w:rPr>
        <w:t>word of God</w:t>
      </w:r>
      <w:r>
        <w:t>” says.  Some things you only learn by experience.  If a child is hanging out the second story to a burning building, they must have faith in your promise to catch them if they jump.  The child that refuses to act by faith ends up burning to death.  Likewise, we must have faith in the true God of the Bible to accept Jesus Christ as our personal “</w:t>
      </w:r>
      <w:r w:rsidRPr="008473C1">
        <w:rPr>
          <w:rFonts w:ascii="Times New Roman" w:hAnsi="Times New Roman" w:cs="Times New Roman"/>
        </w:rPr>
        <w:t>Lord</w:t>
      </w:r>
      <w:r>
        <w:t xml:space="preserve">”.  After that, His </w:t>
      </w:r>
      <w:r w:rsidR="00DE26B7">
        <w:t>holy</w:t>
      </w:r>
      <w:r>
        <w:rPr>
          <w:rFonts w:ascii="Times New Roman" w:hAnsi="Times New Roman" w:cs="Times New Roman"/>
        </w:rPr>
        <w:t xml:space="preserve"> “</w:t>
      </w:r>
      <w:r w:rsidR="00AD18D1">
        <w:rPr>
          <w:rFonts w:ascii="Times New Roman" w:hAnsi="Times New Roman" w:cs="Times New Roman"/>
        </w:rPr>
        <w:t>Spirit”</w:t>
      </w:r>
      <w:r>
        <w:t xml:space="preserve"> will help us to understand the “</w:t>
      </w:r>
      <w:r w:rsidRPr="00E960D2">
        <w:rPr>
          <w:rFonts w:ascii="Times New Roman" w:hAnsi="Times New Roman" w:cs="Times New Roman"/>
        </w:rPr>
        <w:t>word of God</w:t>
      </w:r>
      <w:r>
        <w:t>”, we will learn how to have His provision and protection, we will learn how to have the best rewards and position in eternity and much more.  However, those people who refuse to accept Jesus Christ as their personal “</w:t>
      </w:r>
      <w:r w:rsidRPr="008473C1">
        <w:rPr>
          <w:rFonts w:ascii="Times New Roman" w:hAnsi="Times New Roman" w:cs="Times New Roman"/>
        </w:rPr>
        <w:t>Lord</w:t>
      </w:r>
      <w:r>
        <w:t>” are like the child who refuses to jump out of the burning building.  They will spend eternity in a “lake of fire” as promised by the God of the Bible and they will do so because they refused to believe His word.</w:t>
      </w:r>
    </w:p>
    <w:p w14:paraId="4AF1F38B" w14:textId="77777777" w:rsidR="00AD34E7" w:rsidRDefault="00AD34E7">
      <w:pPr>
        <w:spacing w:after="200" w:line="276" w:lineRule="auto"/>
      </w:pPr>
      <w:r>
        <w:br w:type="page"/>
      </w:r>
    </w:p>
    <w:p w14:paraId="3F18EDFE" w14:textId="77777777" w:rsidR="0022555B" w:rsidRDefault="0022555B" w:rsidP="009F0C6F">
      <w:pPr>
        <w:pStyle w:val="Heading2"/>
      </w:pPr>
      <w:bookmarkStart w:id="3" w:name="_Toc40871264"/>
      <w:r w:rsidRPr="00100BB4">
        <w:lastRenderedPageBreak/>
        <w:t>How to Study in General</w:t>
      </w:r>
      <w:bookmarkEnd w:id="2"/>
      <w:bookmarkEnd w:id="3"/>
    </w:p>
    <w:p w14:paraId="3A6F0297" w14:textId="77777777" w:rsidR="0022555B" w:rsidRDefault="0022555B" w:rsidP="0022555B"/>
    <w:p w14:paraId="4FC3221D" w14:textId="77777777" w:rsidR="00BF1491" w:rsidRDefault="0022555B" w:rsidP="001D4890">
      <w:pPr>
        <w:jc w:val="both"/>
      </w:pPr>
      <w:r>
        <w:t xml:space="preserve">Our attitude, in general, is often one of the major, if not the major, factors in determining our success at any given endeavor.  People who build big muscles often claim “pain is just weakness leaving the body” where people with weak muscles are ready to quit as soon as they experience discomfort.  More than one professional athlete has claimed that they met people with more natural skill than they had when they were young.  However, the person with greater skill did not reach the professional level because they lacked the required attitude and motivation.  </w:t>
      </w:r>
    </w:p>
    <w:p w14:paraId="0C00826A" w14:textId="77777777" w:rsidR="00BF1491" w:rsidRDefault="0022555B" w:rsidP="001D4890">
      <w:pPr>
        <w:jc w:val="both"/>
      </w:pPr>
      <w:r>
        <w:rPr>
          <w:b/>
          <w:bCs/>
        </w:rPr>
        <w:t>Ecclesiastes 9:11</w:t>
      </w:r>
      <w:r w:rsidRPr="009C2CB7">
        <w:t xml:space="preserve"> </w:t>
      </w:r>
      <w:r>
        <w:t>says: “</w:t>
      </w:r>
      <w:r w:rsidRPr="009C2CB7">
        <w:rPr>
          <w:rFonts w:ascii="Times New Roman" w:hAnsi="Times New Roman" w:cs="Times New Roman"/>
        </w:rPr>
        <w:t xml:space="preserve">I returned, and saw under the sun, that the race </w:t>
      </w:r>
      <w:r w:rsidRPr="009C2CB7">
        <w:rPr>
          <w:rFonts w:ascii="Times New Roman" w:hAnsi="Times New Roman" w:cs="Times New Roman"/>
          <w:i/>
          <w:iCs/>
        </w:rPr>
        <w:t>is</w:t>
      </w:r>
      <w:r w:rsidRPr="009C2CB7">
        <w:rPr>
          <w:rFonts w:ascii="Times New Roman" w:hAnsi="Times New Roman" w:cs="Times New Roman"/>
        </w:rPr>
        <w:t xml:space="preserve"> not to the swift, nor the battle to the strong, neither yet bread to the wise, nor yet riches to men of understanding, nor yet favour to men of skill; but time and chance happeneth to them all.</w:t>
      </w:r>
      <w:r>
        <w:t>”  For the saved person, there is no such thing as “</w:t>
      </w:r>
      <w:r w:rsidRPr="009C2CB7">
        <w:rPr>
          <w:rFonts w:ascii="Times New Roman" w:hAnsi="Times New Roman" w:cs="Times New Roman"/>
        </w:rPr>
        <w:t>chance</w:t>
      </w:r>
      <w:r>
        <w:t xml:space="preserve">” but God directly causes, or allows, everything that happens in the life of the saved person.  </w:t>
      </w:r>
      <w:r>
        <w:rPr>
          <w:b/>
          <w:bCs/>
        </w:rPr>
        <w:t>Hebrews 11:6</w:t>
      </w:r>
      <w:r>
        <w:t xml:space="preserve"> says: “</w:t>
      </w:r>
      <w:r w:rsidRPr="00E4761A">
        <w:rPr>
          <w:rFonts w:ascii="Times New Roman" w:hAnsi="Times New Roman" w:cs="Times New Roman"/>
        </w:rPr>
        <w:t xml:space="preserve">But without faith </w:t>
      </w:r>
      <w:r w:rsidRPr="00E4761A">
        <w:rPr>
          <w:rFonts w:ascii="Times New Roman" w:hAnsi="Times New Roman" w:cs="Times New Roman"/>
          <w:i/>
          <w:iCs/>
        </w:rPr>
        <w:t>it is</w:t>
      </w:r>
      <w:r w:rsidRPr="00E4761A">
        <w:rPr>
          <w:rFonts w:ascii="Times New Roman" w:hAnsi="Times New Roman" w:cs="Times New Roman"/>
        </w:rPr>
        <w:t xml:space="preserve"> impossible to please </w:t>
      </w:r>
      <w:r w:rsidRPr="00E4761A">
        <w:rPr>
          <w:rFonts w:ascii="Times New Roman" w:hAnsi="Times New Roman" w:cs="Times New Roman"/>
          <w:i/>
          <w:iCs/>
        </w:rPr>
        <w:t>him</w:t>
      </w:r>
      <w:r w:rsidRPr="00E4761A">
        <w:rPr>
          <w:rFonts w:ascii="Times New Roman" w:hAnsi="Times New Roman" w:cs="Times New Roman"/>
        </w:rPr>
        <w:t xml:space="preserve">: for he that cometh to God must believe that he is, and </w:t>
      </w:r>
      <w:r w:rsidRPr="00E4761A">
        <w:rPr>
          <w:rFonts w:ascii="Times New Roman" w:hAnsi="Times New Roman" w:cs="Times New Roman"/>
          <w:i/>
          <w:iCs/>
        </w:rPr>
        <w:t>that</w:t>
      </w:r>
      <w:r w:rsidRPr="00E4761A">
        <w:rPr>
          <w:rFonts w:ascii="Times New Roman" w:hAnsi="Times New Roman" w:cs="Times New Roman"/>
        </w:rPr>
        <w:t xml:space="preserve"> he is a rewarder of them that </w:t>
      </w:r>
      <w:r w:rsidRPr="00E4761A">
        <w:rPr>
          <w:rFonts w:ascii="Times New Roman" w:hAnsi="Times New Roman" w:cs="Times New Roman"/>
          <w:u w:val="single"/>
        </w:rPr>
        <w:t>diligently</w:t>
      </w:r>
      <w:r w:rsidRPr="00E4761A">
        <w:rPr>
          <w:rFonts w:ascii="Times New Roman" w:hAnsi="Times New Roman" w:cs="Times New Roman"/>
        </w:rPr>
        <w:t xml:space="preserve"> seek him.</w:t>
      </w:r>
      <w:r>
        <w:t>”  In my experience, diligence is the main factor in determining how close to our potential each of us reaches.  Stop blaming your failures and disappointments on circumstances or on other people and get a determination to be diligent in whatever you pursue.</w:t>
      </w:r>
    </w:p>
    <w:p w14:paraId="0A97C1C0" w14:textId="77777777" w:rsidR="0022555B" w:rsidRPr="00F0070C" w:rsidRDefault="0022555B" w:rsidP="00F25FCC">
      <w:pPr>
        <w:pStyle w:val="Heading3"/>
        <w:rPr>
          <w:sz w:val="24"/>
          <w:szCs w:val="24"/>
        </w:rPr>
      </w:pPr>
      <w:bookmarkStart w:id="4" w:name="_Toc26551883"/>
      <w:bookmarkStart w:id="5" w:name="_Toc40871265"/>
      <w:r w:rsidRPr="009E3DAF">
        <w:t>Attitude</w:t>
      </w:r>
      <w:r w:rsidRPr="00F0070C">
        <w:rPr>
          <w:sz w:val="24"/>
          <w:szCs w:val="24"/>
        </w:rPr>
        <w:t>:</w:t>
      </w:r>
      <w:bookmarkEnd w:id="4"/>
      <w:bookmarkEnd w:id="5"/>
    </w:p>
    <w:p w14:paraId="7AF0A0CA" w14:textId="3101BD26" w:rsidR="00BF1491" w:rsidRDefault="0022555B" w:rsidP="001D4890">
      <w:pPr>
        <w:pStyle w:val="ListParagraph"/>
        <w:numPr>
          <w:ilvl w:val="1"/>
          <w:numId w:val="1"/>
        </w:numPr>
        <w:ind w:left="1080"/>
        <w:jc w:val="both"/>
      </w:pPr>
      <w:r>
        <w:t>You are no longer in High School. You must be responsible for yourself.</w:t>
      </w:r>
    </w:p>
    <w:p w14:paraId="7C554E81" w14:textId="77777777" w:rsidR="00BF1491" w:rsidRDefault="0022555B" w:rsidP="001D4890">
      <w:pPr>
        <w:pStyle w:val="ListParagraph"/>
        <w:numPr>
          <w:ilvl w:val="1"/>
          <w:numId w:val="1"/>
        </w:numPr>
        <w:ind w:left="1080"/>
        <w:jc w:val="both"/>
      </w:pPr>
      <w:r>
        <w:t>You are here to learn about God and how God can direct and bless your life.</w:t>
      </w:r>
    </w:p>
    <w:p w14:paraId="6FB1A512" w14:textId="7678FA79" w:rsidR="00BF1491" w:rsidRDefault="0022555B" w:rsidP="001D4890">
      <w:pPr>
        <w:pStyle w:val="ListParagraph"/>
        <w:numPr>
          <w:ilvl w:val="1"/>
          <w:numId w:val="1"/>
        </w:numPr>
        <w:ind w:left="1080"/>
        <w:jc w:val="both"/>
      </w:pPr>
      <w:r>
        <w:t xml:space="preserve">Some things are only learned through experience. Jobs given </w:t>
      </w:r>
      <w:r w:rsidR="00622A15">
        <w:t xml:space="preserve">to you </w:t>
      </w:r>
      <w:r>
        <w:t>while in Bible School are given because they need to be done but also so that you can learn to do the ministry with a godly attitude.</w:t>
      </w:r>
    </w:p>
    <w:p w14:paraId="0D168746" w14:textId="700DD9DD" w:rsidR="00BF1491" w:rsidRDefault="0022555B" w:rsidP="001D4890">
      <w:pPr>
        <w:pStyle w:val="ListParagraph"/>
        <w:numPr>
          <w:ilvl w:val="1"/>
          <w:numId w:val="1"/>
        </w:numPr>
        <w:ind w:left="1080"/>
        <w:jc w:val="both"/>
      </w:pPr>
      <w:r>
        <w:t>Study is designed to get knowledge and understanding into your brain so that you can use it to help your life.  Keep in mind why you are studying a given subject and avoid distractions. Have a goal for your study and keep focused on that goal.</w:t>
      </w:r>
    </w:p>
    <w:p w14:paraId="345032EA" w14:textId="6BAE5381" w:rsidR="00BF1491" w:rsidRDefault="0022555B" w:rsidP="001D4890">
      <w:pPr>
        <w:pStyle w:val="ListParagraph"/>
        <w:numPr>
          <w:ilvl w:val="1"/>
          <w:numId w:val="1"/>
        </w:numPr>
        <w:ind w:left="1080"/>
        <w:jc w:val="both"/>
      </w:pPr>
      <w:r>
        <w:t xml:space="preserve">Secular college teaches you how to make a living in this world. Bible school teaches you how to live.  </w:t>
      </w:r>
      <w:r>
        <w:rPr>
          <w:b/>
          <w:bCs/>
        </w:rPr>
        <w:t xml:space="preserve">Mark 8:36 </w:t>
      </w:r>
      <w:r>
        <w:rPr>
          <w:bCs/>
        </w:rPr>
        <w:t xml:space="preserve">says: </w:t>
      </w:r>
      <w:r>
        <w:t>“</w:t>
      </w:r>
      <w:r w:rsidRPr="00D163E1">
        <w:rPr>
          <w:rFonts w:ascii="Times New Roman" w:hAnsi="Times New Roman" w:cs="Times New Roman"/>
        </w:rPr>
        <w:t>For what shall it profit a man, if he shall gain the whole world, and lose his own soul?</w:t>
      </w:r>
      <w:r>
        <w:t>”  The purpose of Bible School is to teach you how to grow your soul. That is: how to have the mind of Christ, how to do the will of the Father like Jesus di</w:t>
      </w:r>
      <w:r w:rsidR="00C10E24">
        <w:t>d</w:t>
      </w:r>
      <w:r>
        <w:t>, and how to react emotionally like Jesus Christ teaches such as loving your enemies and praying for them who despitefully use you.</w:t>
      </w:r>
    </w:p>
    <w:p w14:paraId="03BE147A" w14:textId="77777777" w:rsidR="00852458" w:rsidRDefault="00852458">
      <w:pPr>
        <w:spacing w:after="200" w:line="276" w:lineRule="auto"/>
        <w:rPr>
          <w:rStyle w:val="Heading3Char"/>
        </w:rPr>
      </w:pPr>
      <w:bookmarkStart w:id="6" w:name="_Toc26551884"/>
      <w:r>
        <w:rPr>
          <w:rStyle w:val="Heading3Char"/>
          <w:b w:val="0"/>
          <w:bCs w:val="0"/>
        </w:rPr>
        <w:br w:type="page"/>
      </w:r>
    </w:p>
    <w:p w14:paraId="2E243B27" w14:textId="77777777" w:rsidR="0022555B" w:rsidRPr="009E3DAF" w:rsidRDefault="0022555B" w:rsidP="00F25FCC">
      <w:pPr>
        <w:pStyle w:val="Heading3"/>
      </w:pPr>
      <w:bookmarkStart w:id="7" w:name="_Toc40871266"/>
      <w:r w:rsidRPr="009E3DAF">
        <w:rPr>
          <w:rStyle w:val="Heading3Char"/>
          <w:b/>
          <w:bCs/>
        </w:rPr>
        <w:lastRenderedPageBreak/>
        <w:t>Practical</w:t>
      </w:r>
      <w:bookmarkEnd w:id="6"/>
      <w:r w:rsidRPr="009E3DAF">
        <w:t>:</w:t>
      </w:r>
      <w:bookmarkEnd w:id="7"/>
    </w:p>
    <w:p w14:paraId="3EFE0ECD" w14:textId="20DA5C04" w:rsidR="00BF1491" w:rsidRDefault="0022555B" w:rsidP="001D4890">
      <w:pPr>
        <w:pStyle w:val="ListParagraph"/>
        <w:numPr>
          <w:ilvl w:val="0"/>
          <w:numId w:val="18"/>
        </w:numPr>
        <w:ind w:left="1080"/>
        <w:jc w:val="both"/>
      </w:pPr>
      <w:r>
        <w:t>Paper is not that expensive. Get a separate notebook for each class. At a minimum, put notes in a notebook from the start for one class and flip over for notes for another class starting from back.</w:t>
      </w:r>
    </w:p>
    <w:p w14:paraId="338A9AD3" w14:textId="77777777" w:rsidR="00BF1491" w:rsidRDefault="0022555B" w:rsidP="001D4890">
      <w:pPr>
        <w:pStyle w:val="ListParagraph"/>
        <w:numPr>
          <w:ilvl w:val="0"/>
          <w:numId w:val="18"/>
        </w:numPr>
        <w:ind w:left="1080"/>
        <w:jc w:val="both"/>
      </w:pPr>
      <w:r>
        <w:t>Order:</w:t>
      </w:r>
    </w:p>
    <w:p w14:paraId="67626E03" w14:textId="7408D3AD" w:rsidR="00BF1491" w:rsidRDefault="0022555B" w:rsidP="001D4890">
      <w:pPr>
        <w:pStyle w:val="ListParagraph"/>
        <w:numPr>
          <w:ilvl w:val="0"/>
          <w:numId w:val="2"/>
        </w:numPr>
        <w:ind w:left="1440"/>
        <w:jc w:val="both"/>
      </w:pPr>
      <w:r w:rsidRPr="006A5218">
        <w:rPr>
          <w:bCs/>
        </w:rPr>
        <w:t>God is a God of order.</w:t>
      </w:r>
      <w:r>
        <w:rPr>
          <w:bCs/>
        </w:rPr>
        <w:t xml:space="preserve"> Creation and our ability to discover the order in math, true science and other ordered things in nature reveal this truth.  In addition, God’s word reveals this truth.</w:t>
      </w:r>
    </w:p>
    <w:p w14:paraId="46234F5E" w14:textId="77777777" w:rsidR="00BF1491" w:rsidRDefault="0022555B" w:rsidP="001D4890">
      <w:pPr>
        <w:pStyle w:val="ListParagraph"/>
        <w:numPr>
          <w:ilvl w:val="0"/>
          <w:numId w:val="2"/>
        </w:numPr>
        <w:ind w:left="1440"/>
        <w:jc w:val="both"/>
      </w:pPr>
      <w:r w:rsidRPr="00DD06F7">
        <w:rPr>
          <w:b/>
          <w:bCs/>
        </w:rPr>
        <w:t>“</w:t>
      </w:r>
      <w:r w:rsidRPr="00DD06F7">
        <w:rPr>
          <w:rFonts w:ascii="Times New Roman" w:hAnsi="Times New Roman" w:cs="Times New Roman"/>
        </w:rPr>
        <w:t>Let all things be done decently and in order.</w:t>
      </w:r>
      <w:r>
        <w:t>” (</w:t>
      </w:r>
      <w:r w:rsidRPr="00DD06F7">
        <w:rPr>
          <w:b/>
          <w:bCs/>
        </w:rPr>
        <w:t>1Corinthians 14:40</w:t>
      </w:r>
      <w:r>
        <w:t>).</w:t>
      </w:r>
    </w:p>
    <w:p w14:paraId="53A8A0AA" w14:textId="77777777" w:rsidR="00BF1491" w:rsidRDefault="0022555B" w:rsidP="001D4890">
      <w:pPr>
        <w:pStyle w:val="ListParagraph"/>
        <w:numPr>
          <w:ilvl w:val="0"/>
          <w:numId w:val="2"/>
        </w:numPr>
        <w:ind w:left="1440"/>
        <w:jc w:val="both"/>
      </w:pPr>
      <w:r>
        <w:rPr>
          <w:b/>
          <w:bCs/>
        </w:rPr>
        <w:t>“</w:t>
      </w:r>
      <w:r w:rsidRPr="006A5218">
        <w:rPr>
          <w:rFonts w:ascii="Times New Roman" w:hAnsi="Times New Roman" w:cs="Times New Roman"/>
        </w:rPr>
        <w:t xml:space="preserve">Whoso offereth praise glorifieth me: and to him that ordereth </w:t>
      </w:r>
      <w:r w:rsidRPr="006A5218">
        <w:rPr>
          <w:rFonts w:ascii="Times New Roman" w:hAnsi="Times New Roman" w:cs="Times New Roman"/>
          <w:i/>
          <w:iCs/>
        </w:rPr>
        <w:t>his</w:t>
      </w:r>
      <w:r w:rsidRPr="006A5218">
        <w:rPr>
          <w:rFonts w:ascii="Times New Roman" w:hAnsi="Times New Roman" w:cs="Times New Roman"/>
        </w:rPr>
        <w:t xml:space="preserve"> conversation </w:t>
      </w:r>
      <w:r w:rsidRPr="006A5218">
        <w:rPr>
          <w:rFonts w:ascii="Times New Roman" w:hAnsi="Times New Roman" w:cs="Times New Roman"/>
          <w:i/>
          <w:iCs/>
        </w:rPr>
        <w:t>aright</w:t>
      </w:r>
      <w:r w:rsidRPr="006A5218">
        <w:rPr>
          <w:rFonts w:ascii="Times New Roman" w:hAnsi="Times New Roman" w:cs="Times New Roman"/>
        </w:rPr>
        <w:t xml:space="preserve"> will I shew the salvation of God.</w:t>
      </w:r>
      <w:r>
        <w:rPr>
          <w:b/>
          <w:bCs/>
        </w:rPr>
        <w:t>”</w:t>
      </w:r>
      <w:r w:rsidRPr="006A5218">
        <w:rPr>
          <w:bCs/>
        </w:rPr>
        <w:t xml:space="preserve"> (</w:t>
      </w:r>
      <w:r>
        <w:rPr>
          <w:b/>
          <w:bCs/>
        </w:rPr>
        <w:t>Psalms 50:23</w:t>
      </w:r>
      <w:r w:rsidRPr="006A5218">
        <w:rPr>
          <w:bCs/>
        </w:rPr>
        <w:t>).</w:t>
      </w:r>
    </w:p>
    <w:p w14:paraId="07287998" w14:textId="77777777" w:rsidR="00BF1491" w:rsidRDefault="0022555B" w:rsidP="001D4890">
      <w:pPr>
        <w:pStyle w:val="ListParagraph"/>
        <w:numPr>
          <w:ilvl w:val="0"/>
          <w:numId w:val="18"/>
        </w:numPr>
        <w:jc w:val="both"/>
      </w:pPr>
      <w:r>
        <w:t>Always carry pen and paper and write notes to self as reminders.</w:t>
      </w:r>
    </w:p>
    <w:p w14:paraId="36CD7BE9" w14:textId="77777777" w:rsidR="00BF1491" w:rsidRDefault="0022555B" w:rsidP="001D4890">
      <w:pPr>
        <w:pStyle w:val="ListParagraph"/>
        <w:numPr>
          <w:ilvl w:val="0"/>
          <w:numId w:val="18"/>
        </w:numPr>
        <w:jc w:val="both"/>
      </w:pPr>
      <w:r>
        <w:t>Keep a calendar with events and due dates</w:t>
      </w:r>
    </w:p>
    <w:p w14:paraId="04175C43" w14:textId="11AD85F7" w:rsidR="00BF1491" w:rsidRDefault="0022555B" w:rsidP="001D4890">
      <w:pPr>
        <w:pStyle w:val="ListParagraph"/>
        <w:numPr>
          <w:ilvl w:val="0"/>
          <w:numId w:val="18"/>
        </w:numPr>
        <w:jc w:val="both"/>
      </w:pPr>
      <w:r>
        <w:t>Have a separate notebook for each class</w:t>
      </w:r>
      <w:r w:rsidR="00E93074">
        <w:t>.</w:t>
      </w:r>
    </w:p>
    <w:p w14:paraId="0F3B15D0" w14:textId="48F920C8" w:rsidR="00BF1491" w:rsidRDefault="0022555B" w:rsidP="001D4890">
      <w:pPr>
        <w:pStyle w:val="ListParagraph"/>
        <w:numPr>
          <w:ilvl w:val="0"/>
          <w:numId w:val="18"/>
        </w:numPr>
        <w:jc w:val="both"/>
      </w:pPr>
      <w:r>
        <w:t>Get a bag to keep Bible and study materials in. Use plastic until you can but cloth.</w:t>
      </w:r>
    </w:p>
    <w:p w14:paraId="68C08B20" w14:textId="77777777" w:rsidR="00852458" w:rsidRDefault="00852458">
      <w:pPr>
        <w:spacing w:after="200" w:line="276" w:lineRule="auto"/>
        <w:rPr>
          <w:rStyle w:val="Heading3Char"/>
          <w:b w:val="0"/>
          <w:bCs w:val="0"/>
        </w:rPr>
      </w:pPr>
      <w:bookmarkStart w:id="8" w:name="_Toc26551885"/>
      <w:r>
        <w:rPr>
          <w:rStyle w:val="Heading3Char"/>
        </w:rPr>
        <w:br w:type="page"/>
      </w:r>
    </w:p>
    <w:p w14:paraId="3DA63E2A" w14:textId="77777777" w:rsidR="0022555B" w:rsidRPr="00F0070C" w:rsidRDefault="0022555B" w:rsidP="00F25FCC">
      <w:pPr>
        <w:pStyle w:val="Heading3"/>
        <w:rPr>
          <w:sz w:val="24"/>
          <w:szCs w:val="24"/>
        </w:rPr>
      </w:pPr>
      <w:bookmarkStart w:id="9" w:name="_Toc40871267"/>
      <w:r w:rsidRPr="00A417BB">
        <w:rPr>
          <w:rStyle w:val="Heading3Char"/>
        </w:rPr>
        <w:lastRenderedPageBreak/>
        <w:t>Procedure</w:t>
      </w:r>
      <w:bookmarkEnd w:id="8"/>
      <w:r w:rsidRPr="00F0070C">
        <w:rPr>
          <w:sz w:val="24"/>
          <w:szCs w:val="24"/>
        </w:rPr>
        <w:t>:</w:t>
      </w:r>
      <w:bookmarkEnd w:id="9"/>
    </w:p>
    <w:p w14:paraId="2DABAE8C" w14:textId="77777777" w:rsidR="00BF1491" w:rsidRDefault="0022555B" w:rsidP="001D4890">
      <w:pPr>
        <w:pStyle w:val="ListParagraph"/>
        <w:numPr>
          <w:ilvl w:val="0"/>
          <w:numId w:val="19"/>
        </w:numPr>
        <w:ind w:left="1170" w:hanging="450"/>
        <w:jc w:val="both"/>
      </w:pPr>
      <w:r>
        <w:t xml:space="preserve">How do you eat an </w:t>
      </w:r>
      <w:r w:rsidR="00036221">
        <w:t>e</w:t>
      </w:r>
      <w:r>
        <w:t xml:space="preserve">lephant or a </w:t>
      </w:r>
      <w:r w:rsidR="00036221">
        <w:t>cow</w:t>
      </w:r>
      <w:r>
        <w:t>?</w:t>
      </w:r>
      <w:r w:rsidR="00036221">
        <w:t xml:space="preserve">  </w:t>
      </w:r>
      <w:r>
        <w:t>One bite at a time.</w:t>
      </w:r>
    </w:p>
    <w:p w14:paraId="2E53E9CE" w14:textId="37189033" w:rsidR="00BF1491" w:rsidRDefault="0022555B" w:rsidP="001D4890">
      <w:pPr>
        <w:pStyle w:val="ListParagraph"/>
        <w:numPr>
          <w:ilvl w:val="2"/>
          <w:numId w:val="1"/>
        </w:numPr>
        <w:ind w:left="1530" w:hanging="270"/>
        <w:jc w:val="both"/>
      </w:pPr>
      <w:r>
        <w:t>First you kill it. Make sure that it is something that you can eat and that it is good for you. You can’t eat a live large animal</w:t>
      </w:r>
      <w:r w:rsidR="000043A9">
        <w:t xml:space="preserve"> --</w:t>
      </w:r>
      <w:r>
        <w:t xml:space="preserve"> </w:t>
      </w:r>
      <w:r w:rsidR="000043A9">
        <w:t>y</w:t>
      </w:r>
      <w:r>
        <w:t>ou can die from eating poison. Even if something can be eaten, it sometimes needs proper preparation first.</w:t>
      </w:r>
    </w:p>
    <w:p w14:paraId="643D5F79" w14:textId="6E1E7D0B" w:rsidR="00BF1491" w:rsidRDefault="0022555B" w:rsidP="001D4890">
      <w:pPr>
        <w:pStyle w:val="ListParagraph"/>
        <w:numPr>
          <w:ilvl w:val="2"/>
          <w:numId w:val="1"/>
        </w:numPr>
        <w:ind w:left="1530" w:hanging="270"/>
        <w:jc w:val="both"/>
      </w:pPr>
      <w:r>
        <w:t>Next</w:t>
      </w:r>
      <w:r w:rsidR="000043A9">
        <w:t>,</w:t>
      </w:r>
      <w:r>
        <w:t xml:space="preserve"> you separate what is </w:t>
      </w:r>
      <w:r w:rsidR="000043A9">
        <w:t xml:space="preserve">edible </w:t>
      </w:r>
      <w:r>
        <w:t xml:space="preserve">from what is not. Spiritually, this means to separate what will help you to mature and grow spiritually from what will not </w:t>
      </w:r>
      <w:r w:rsidR="000043A9">
        <w:t>(</w:t>
      </w:r>
      <w:r>
        <w:t>even if it makes you feel good</w:t>
      </w:r>
      <w:r w:rsidR="000043A9">
        <w:t>)</w:t>
      </w:r>
      <w:r>
        <w:t>.</w:t>
      </w:r>
    </w:p>
    <w:p w14:paraId="2184846B" w14:textId="57974573" w:rsidR="00BF1491" w:rsidRDefault="0022555B" w:rsidP="001D4890">
      <w:pPr>
        <w:pStyle w:val="ListParagraph"/>
        <w:numPr>
          <w:ilvl w:val="2"/>
          <w:numId w:val="1"/>
        </w:numPr>
        <w:ind w:left="1530" w:hanging="270"/>
        <w:jc w:val="both"/>
      </w:pPr>
      <w:r>
        <w:t>Next, you divide the carcass into major parts. Any significant set of knowledge can be subdivided. The “word of God” teaches us how to worship God, how to have a good marriage, how to participate in the ministry of God and other major subjects.</w:t>
      </w:r>
    </w:p>
    <w:p w14:paraId="73D8C014" w14:textId="77777777" w:rsidR="00BF1491" w:rsidRDefault="0022555B" w:rsidP="001D4890">
      <w:pPr>
        <w:pStyle w:val="ListParagraph"/>
        <w:numPr>
          <w:ilvl w:val="2"/>
          <w:numId w:val="1"/>
        </w:numPr>
        <w:ind w:left="1530" w:hanging="270"/>
        <w:jc w:val="both"/>
      </w:pPr>
      <w:r>
        <w:t>Next, you cut the major sections into meal size and prepare it for a meal.  Spiritually, this is taking the truth of God, on a given subject, and adding applications of that truth so that we can use it in our life to help us grow.</w:t>
      </w:r>
    </w:p>
    <w:p w14:paraId="5D4DBCD8" w14:textId="615021BF" w:rsidR="00BF1491" w:rsidRDefault="0022555B" w:rsidP="001D4890">
      <w:pPr>
        <w:pStyle w:val="ListParagraph"/>
        <w:numPr>
          <w:ilvl w:val="2"/>
          <w:numId w:val="1"/>
        </w:numPr>
        <w:ind w:left="1530" w:hanging="270"/>
        <w:jc w:val="both"/>
      </w:pPr>
      <w:r>
        <w:t>Next, you cut the meal into bite</w:t>
      </w:r>
      <w:r w:rsidR="007C2D66">
        <w:t>-</w:t>
      </w:r>
      <w:r>
        <w:t>sized pieces and eat it.  Spiritually, this means taking what is served in a message and swallowing the relevant parts so that it can become part of your life.</w:t>
      </w:r>
    </w:p>
    <w:p w14:paraId="0A5294CC" w14:textId="77777777" w:rsidR="00BF1491" w:rsidRDefault="0022555B" w:rsidP="001D4890">
      <w:pPr>
        <w:pStyle w:val="ListParagraph"/>
        <w:numPr>
          <w:ilvl w:val="2"/>
          <w:numId w:val="1"/>
        </w:numPr>
        <w:ind w:left="1530" w:hanging="270"/>
        <w:jc w:val="both"/>
      </w:pPr>
      <w:r>
        <w:t>Next, your digestive system breaks down the food into smaller parts and uses those parts to build your life.  Spiritually, this means meditating on the message and applying it to your life until it becomes part of you.</w:t>
      </w:r>
    </w:p>
    <w:p w14:paraId="1D22FFEC" w14:textId="77777777" w:rsidR="00BF1491" w:rsidRDefault="0022555B" w:rsidP="001D4890">
      <w:pPr>
        <w:pStyle w:val="ListParagraph"/>
        <w:numPr>
          <w:ilvl w:val="2"/>
          <w:numId w:val="1"/>
        </w:numPr>
        <w:ind w:left="1530" w:hanging="270"/>
        <w:jc w:val="both"/>
      </w:pPr>
      <w:r>
        <w:t>Next, your body passes out the parts of food which it does not use.  Spiritually, there will be things said in a message which do not apply to you.  There are things in the “word of God”, such as prophecy about how God will deal with the Jews during the tribulation, which do not apply to you.  Yes, lots of people like to spend time on those subjects but they are a distraction form the parts of the “word of God” that will truly help you.  Parts of messages and parts of the Bible which God shows you that they do not apply to you let go on and spend your time on what can truly help you and what you can use to help others.</w:t>
      </w:r>
    </w:p>
    <w:p w14:paraId="62C0C1D8" w14:textId="77777777" w:rsidR="00BF1491" w:rsidRDefault="0022555B" w:rsidP="001D4890">
      <w:pPr>
        <w:pStyle w:val="ListParagraph"/>
        <w:numPr>
          <w:ilvl w:val="0"/>
          <w:numId w:val="19"/>
        </w:numPr>
        <w:ind w:left="1170" w:hanging="450"/>
        <w:jc w:val="both"/>
      </w:pPr>
      <w:r>
        <w:t>How to memorize.</w:t>
      </w:r>
    </w:p>
    <w:p w14:paraId="17D975C1" w14:textId="77777777" w:rsidR="00BF1491" w:rsidRDefault="0022555B" w:rsidP="001D4890">
      <w:pPr>
        <w:pStyle w:val="ListParagraph"/>
        <w:numPr>
          <w:ilvl w:val="0"/>
          <w:numId w:val="21"/>
        </w:numPr>
        <w:ind w:left="1530"/>
        <w:jc w:val="both"/>
      </w:pPr>
      <w:bookmarkStart w:id="10" w:name="_Hlk26385147"/>
      <w:r>
        <w:t>If it is a large passage then break it down into bite sized pieces.  For example, when memorizing a chapter in the “word of God”, memorize one verse or sentence at a time and add new pieces to what is memorized only after the earlier parts are firmly in memory.</w:t>
      </w:r>
    </w:p>
    <w:p w14:paraId="0C873160" w14:textId="77777777" w:rsidR="00BF1491" w:rsidRDefault="0022555B" w:rsidP="001D4890">
      <w:pPr>
        <w:pStyle w:val="ListParagraph"/>
        <w:numPr>
          <w:ilvl w:val="0"/>
          <w:numId w:val="21"/>
        </w:numPr>
        <w:ind w:left="1530"/>
        <w:jc w:val="both"/>
      </w:pPr>
      <w:r>
        <w:t>Read the entire section to be memorized and be sure that you understand the message of it first.  Then, when breaking it into pieces to memorize, be sure that you understand the details of each piece to be memorized.</w:t>
      </w:r>
    </w:p>
    <w:p w14:paraId="397DF58F" w14:textId="5046A209" w:rsidR="00BF1491" w:rsidRDefault="0022555B" w:rsidP="001D4890">
      <w:pPr>
        <w:pStyle w:val="ListParagraph"/>
        <w:numPr>
          <w:ilvl w:val="0"/>
          <w:numId w:val="21"/>
        </w:numPr>
        <w:ind w:left="1530"/>
        <w:jc w:val="both"/>
      </w:pPr>
      <w:r>
        <w:t>Read the passage that you want to memorize</w:t>
      </w:r>
      <w:r w:rsidR="00822997">
        <w:t>;</w:t>
      </w:r>
      <w:r>
        <w:t xml:space="preserve"> out loud</w:t>
      </w:r>
      <w:r w:rsidR="00822997">
        <w:t>.</w:t>
      </w:r>
      <w:r>
        <w:t xml:space="preserve"> 10 times in a row while looking at each word and punctuation mark in the written version of what is being memorized.</w:t>
      </w:r>
    </w:p>
    <w:p w14:paraId="304245F1" w14:textId="77777777" w:rsidR="00BF1491" w:rsidRDefault="0022555B" w:rsidP="001D4890">
      <w:pPr>
        <w:pStyle w:val="ListParagraph"/>
        <w:numPr>
          <w:ilvl w:val="0"/>
          <w:numId w:val="21"/>
        </w:numPr>
        <w:ind w:left="1530"/>
        <w:jc w:val="both"/>
      </w:pPr>
      <w:r>
        <w:t>Add appropriate length pauses for punctuation marks and add emphasis, as appropriate, to the sections within the passage being memorized.</w:t>
      </w:r>
    </w:p>
    <w:p w14:paraId="798203F7" w14:textId="77777777" w:rsidR="00BF1491" w:rsidRDefault="0022555B" w:rsidP="001D4890">
      <w:pPr>
        <w:pStyle w:val="ListParagraph"/>
        <w:numPr>
          <w:ilvl w:val="0"/>
          <w:numId w:val="21"/>
        </w:numPr>
        <w:ind w:left="1530"/>
        <w:jc w:val="both"/>
      </w:pPr>
      <w:r>
        <w:t>Next, read the passage out loud, then write it down, then verify every word and every punctuation park.  Repeat ten times.</w:t>
      </w:r>
    </w:p>
    <w:p w14:paraId="0BDF1DA2" w14:textId="77777777" w:rsidR="00BF1491" w:rsidRDefault="0022555B" w:rsidP="001D4890">
      <w:pPr>
        <w:pStyle w:val="ListParagraph"/>
        <w:numPr>
          <w:ilvl w:val="0"/>
          <w:numId w:val="21"/>
        </w:numPr>
        <w:ind w:left="1530"/>
        <w:jc w:val="both"/>
      </w:pPr>
      <w:r>
        <w:t>Next, say the passage aloud and then verify what you said against the written version.  Repeat ten times.</w:t>
      </w:r>
    </w:p>
    <w:p w14:paraId="09808FEB" w14:textId="77777777" w:rsidR="00BF1491" w:rsidRDefault="0022555B" w:rsidP="001D4890">
      <w:pPr>
        <w:pStyle w:val="ListParagraph"/>
        <w:numPr>
          <w:ilvl w:val="0"/>
          <w:numId w:val="21"/>
        </w:numPr>
        <w:ind w:left="1530"/>
        <w:jc w:val="both"/>
      </w:pPr>
      <w:r>
        <w:t>Next, write the passage and then verify what you wrote against the written version.  Repeat ten times.</w:t>
      </w:r>
    </w:p>
    <w:p w14:paraId="241DE976" w14:textId="77777777" w:rsidR="00BF1491" w:rsidRDefault="0022555B" w:rsidP="001D4890">
      <w:pPr>
        <w:pStyle w:val="ListParagraph"/>
        <w:numPr>
          <w:ilvl w:val="0"/>
          <w:numId w:val="21"/>
        </w:numPr>
        <w:ind w:left="1530"/>
        <w:jc w:val="both"/>
      </w:pPr>
      <w:r>
        <w:t>Repeat the memorized passage daily for ten days and then weekly for as long as you want to retain it.</w:t>
      </w:r>
    </w:p>
    <w:bookmarkEnd w:id="10"/>
    <w:p w14:paraId="2A922B76" w14:textId="77777777" w:rsidR="00BF1491" w:rsidRDefault="0022555B" w:rsidP="001D4890">
      <w:pPr>
        <w:pStyle w:val="ListParagraph"/>
        <w:numPr>
          <w:ilvl w:val="0"/>
          <w:numId w:val="19"/>
        </w:numPr>
        <w:ind w:left="1170" w:hanging="450"/>
      </w:pPr>
      <w:r>
        <w:t>How to study a book, especially a technical book.</w:t>
      </w:r>
    </w:p>
    <w:p w14:paraId="449A0E4E" w14:textId="4C58C05C" w:rsidR="00BF1491" w:rsidRDefault="0022555B" w:rsidP="001D4890">
      <w:pPr>
        <w:pStyle w:val="ListParagraph"/>
        <w:numPr>
          <w:ilvl w:val="0"/>
          <w:numId w:val="22"/>
        </w:numPr>
        <w:ind w:left="1530"/>
        <w:jc w:val="both"/>
      </w:pPr>
      <w:r>
        <w:t>If a book has a “Table of Contents”, then read it first every time you open the book to study.  This gives you the structure and order that the author put his book into and helps to organize the information in your brain instead of trying to keep a lot of information that seems to be unrelated in your brain.  God is orderly.  God made us in His image.  That means that keeping information in your brain is easiest if you keep it orderly.</w:t>
      </w:r>
    </w:p>
    <w:p w14:paraId="6523A844" w14:textId="77777777" w:rsidR="00BF1491" w:rsidRDefault="0022555B" w:rsidP="001D4890">
      <w:pPr>
        <w:pStyle w:val="ListParagraph"/>
        <w:numPr>
          <w:ilvl w:val="0"/>
          <w:numId w:val="22"/>
        </w:numPr>
        <w:ind w:left="1530"/>
        <w:jc w:val="both"/>
      </w:pPr>
      <w:r>
        <w:lastRenderedPageBreak/>
        <w:t xml:space="preserve">Read the first and last sentence of each chapter when you first start on the book.  This gives you a good overview of the book.  Even when you need to get details from a book, but don’t have time to read it in detail, this will often help you to find what you are looking for.  If the book has an Index, do a fast read of it </w:t>
      </w:r>
      <w:r w:rsidR="00470AF0">
        <w:t xml:space="preserve">and </w:t>
      </w:r>
      <w:r>
        <w:t>only picking up about every tenth word in the Index.  This is called skimming the book.</w:t>
      </w:r>
    </w:p>
    <w:p w14:paraId="23FB220E" w14:textId="77777777" w:rsidR="00BF1491" w:rsidRDefault="0022555B" w:rsidP="001D4890">
      <w:pPr>
        <w:pStyle w:val="ListParagraph"/>
        <w:numPr>
          <w:ilvl w:val="0"/>
          <w:numId w:val="22"/>
        </w:numPr>
        <w:ind w:left="1530"/>
        <w:jc w:val="both"/>
      </w:pPr>
      <w:r>
        <w:t>After doing the prior step, then first skim each section that you will study before reading the detail.  Do this by reading the first and last sentence in each paragraph within a chapter and do it every time that you study a chapter or section of the book.  Then read through the entire section before trying to understand all of the technical details that are contained within the section of the book.  This is called skimming the section of the book.  If you don’t have time to read in detail, skimming will give you an idea of what is in the section.  If you have skimmed the section before reading it in detail, then later skimming will usually refresh a lot of the details in your brain.  If you make a practice of skimming before reading the details then, when you need to deal with a new subject but don’t have time to do a detailed study, you can often pick up a lot by skimming the book on the new subject.  However, this only works if you have trained your brain to skim.</w:t>
      </w:r>
    </w:p>
    <w:p w14:paraId="74563565" w14:textId="1F73325E" w:rsidR="00BF1491" w:rsidRDefault="0022555B" w:rsidP="001D4890">
      <w:pPr>
        <w:pStyle w:val="ListParagraph"/>
        <w:numPr>
          <w:ilvl w:val="0"/>
          <w:numId w:val="22"/>
        </w:numPr>
        <w:ind w:left="1530"/>
        <w:jc w:val="both"/>
      </w:pPr>
      <w:r>
        <w:t>Have a notebook and take notes as you study.  Write down important things that the author presents, write down anything that you don’t completely understand and put into your own words whatever you believe that you do understand.  The process of writing uses a different part of your brain than reading does and the more parts of your brain that you en</w:t>
      </w:r>
      <w:r w:rsidR="007C2D66">
        <w:t>g</w:t>
      </w:r>
      <w:r>
        <w:t>age the better your understanding will be.  In addition, the process of writing something down will often clarify it for you.  Further, when you stop to put something into you own words, you engage in what is called “meditation”, to a small part.  This also increases understanding.</w:t>
      </w:r>
    </w:p>
    <w:p w14:paraId="2A4B5A61" w14:textId="77777777" w:rsidR="00BF1491" w:rsidRDefault="0022555B" w:rsidP="001D4890">
      <w:pPr>
        <w:pStyle w:val="ListParagraph"/>
        <w:numPr>
          <w:ilvl w:val="0"/>
          <w:numId w:val="22"/>
        </w:numPr>
        <w:ind w:left="1530"/>
        <w:jc w:val="both"/>
      </w:pPr>
      <w:r>
        <w:t>After finishing studying a section, let it rest in the back of your brain for a while.  Later in the day, bring it forward into your active brain and think about how you can apply the knowledge gained by your study.  It takes time to train your brain but after some time, your subconscious brain will start sorting and processing data while your conscience is dealing with other things.  This process improves over the years that you use it.  After a time of doing this process, you will find that your subconscious brain gives you insights that your conscious brain misses.</w:t>
      </w:r>
    </w:p>
    <w:p w14:paraId="27D70A4A" w14:textId="77777777" w:rsidR="00BF1491" w:rsidRDefault="0022555B" w:rsidP="001D4890">
      <w:pPr>
        <w:pStyle w:val="ListParagraph"/>
        <w:numPr>
          <w:ilvl w:val="0"/>
          <w:numId w:val="22"/>
        </w:numPr>
        <w:ind w:left="1530"/>
        <w:jc w:val="both"/>
      </w:pPr>
      <w:r>
        <w:t>When the saved person ends their study session with a prayer of thanks for the help that God gave them, and asks God to help their meditation, with a true belief that God will do so, They will find that the prior step increases the results achieved and this is true for any given subject.</w:t>
      </w:r>
    </w:p>
    <w:p w14:paraId="7FB2848F" w14:textId="77777777" w:rsidR="00852458" w:rsidRDefault="00852458">
      <w:pPr>
        <w:spacing w:after="200" w:line="276" w:lineRule="auto"/>
        <w:rPr>
          <w:rFonts w:eastAsiaTheme="majorEastAsia"/>
          <w:b/>
          <w:bCs/>
          <w:color w:val="1F497D" w:themeColor="text2"/>
          <w:sz w:val="36"/>
          <w:szCs w:val="36"/>
        </w:rPr>
      </w:pPr>
      <w:bookmarkStart w:id="11" w:name="_Toc26551886"/>
      <w:r>
        <w:br w:type="page"/>
      </w:r>
    </w:p>
    <w:p w14:paraId="7E944D51" w14:textId="77777777" w:rsidR="0022555B" w:rsidRPr="00F0070C" w:rsidRDefault="0022555B" w:rsidP="00F25FCC">
      <w:pPr>
        <w:pStyle w:val="Heading3"/>
        <w:rPr>
          <w:sz w:val="24"/>
          <w:szCs w:val="24"/>
        </w:rPr>
      </w:pPr>
      <w:bookmarkStart w:id="12" w:name="_Toc40871268"/>
      <w:r w:rsidRPr="009E3DAF">
        <w:lastRenderedPageBreak/>
        <w:t>Plan</w:t>
      </w:r>
      <w:bookmarkEnd w:id="11"/>
      <w:r w:rsidRPr="00F0070C">
        <w:rPr>
          <w:sz w:val="24"/>
          <w:szCs w:val="24"/>
        </w:rPr>
        <w:t>:</w:t>
      </w:r>
      <w:bookmarkEnd w:id="12"/>
    </w:p>
    <w:p w14:paraId="1A6727DF" w14:textId="77777777" w:rsidR="00BF1491" w:rsidRDefault="0022555B" w:rsidP="001D4890">
      <w:pPr>
        <w:pStyle w:val="ListParagraph"/>
        <w:numPr>
          <w:ilvl w:val="0"/>
          <w:numId w:val="20"/>
        </w:numPr>
        <w:jc w:val="both"/>
      </w:pPr>
      <w:r>
        <w:t>Time: have a regular time to read your “word of God” and pray and to study for each class.  God blesses the faithful person.  Do the same for any subject that you study.  In general, the best time to do homework is as soon as possible after class on a given subject.  That is when the prior lesson is the freshest in your mind and homework is usually based upon the lesson which came before the homework.  Therefore, that is the time when the homework will be easiest to do and will require the least amount of time to accomplish.</w:t>
      </w:r>
    </w:p>
    <w:p w14:paraId="02714AD7" w14:textId="39D1EA90" w:rsidR="00BF1491" w:rsidRDefault="0022555B" w:rsidP="001D4890">
      <w:pPr>
        <w:pStyle w:val="ListParagraph"/>
        <w:numPr>
          <w:ilvl w:val="0"/>
          <w:numId w:val="20"/>
        </w:numPr>
        <w:jc w:val="both"/>
      </w:pPr>
      <w:r>
        <w:t>Place: find a place where you can read and study your “word of God”, or other text book, without distractions.  Jesus said to go to your closet to pray.  Likewise, find a private place to study anything that you wish to learn.</w:t>
      </w:r>
    </w:p>
    <w:p w14:paraId="4F50CFC1" w14:textId="77777777" w:rsidR="00BF1491" w:rsidRDefault="0022555B" w:rsidP="001D4890">
      <w:pPr>
        <w:pStyle w:val="ListParagraph"/>
        <w:numPr>
          <w:ilvl w:val="0"/>
          <w:numId w:val="20"/>
        </w:numPr>
        <w:jc w:val="both"/>
      </w:pPr>
      <w:r>
        <w:t>Homework is supposed to help you learn a subject better than just listening in class and taking notes.  Some things are only learned through personal experience.  Homework should give you some experience dealing with the subject on your own.  Therefore, homework should not be dreaded but should be considered as a tool that is designed to provide greater understanding of the given subject.</w:t>
      </w:r>
    </w:p>
    <w:p w14:paraId="6A3EFB0D" w14:textId="45205F84" w:rsidR="00BF1491" w:rsidRDefault="0022555B" w:rsidP="001D4890">
      <w:pPr>
        <w:pStyle w:val="ListParagraph"/>
        <w:numPr>
          <w:ilvl w:val="0"/>
          <w:numId w:val="20"/>
        </w:numPr>
        <w:jc w:val="both"/>
      </w:pPr>
      <w:r>
        <w:t>Keep records</w:t>
      </w:r>
      <w:r w:rsidR="007C2D66">
        <w:t xml:space="preserve"> and</w:t>
      </w:r>
      <w:r>
        <w:t xml:space="preserve"> don’t rely on memory.  Classes you don’t do well on require more time to study.  Keeping records on those subjects makes it easier to recall the details related to that particular subject, especially when you have not thought about the subject for a while but need to deal with it at a later time.</w:t>
      </w:r>
    </w:p>
    <w:p w14:paraId="0D320DB3" w14:textId="77777777" w:rsidR="00BF1491" w:rsidRDefault="0022555B" w:rsidP="001D4890">
      <w:pPr>
        <w:pStyle w:val="ListParagraph"/>
        <w:numPr>
          <w:ilvl w:val="0"/>
          <w:numId w:val="20"/>
        </w:numPr>
        <w:jc w:val="both"/>
      </w:pPr>
      <w:r>
        <w:t>Keep class notes.  You will wish you had them after school is done and you are given a job which requires you to use what you were supposed to learn in school.</w:t>
      </w:r>
    </w:p>
    <w:p w14:paraId="544435B0" w14:textId="05FD368E" w:rsidR="00BF1491" w:rsidRDefault="0022555B" w:rsidP="001D4890">
      <w:pPr>
        <w:pStyle w:val="ListParagraph"/>
        <w:numPr>
          <w:ilvl w:val="0"/>
          <w:numId w:val="20"/>
        </w:numPr>
        <w:jc w:val="both"/>
      </w:pPr>
      <w:r>
        <w:t>Study partners: Try to find people who understand the subject easier than you do.  Plan a time to review lessons on a regular basis and especially before any significant test.  The better students will have their egos stroked while helping the weaker.  However, these study sessions also help the students</w:t>
      </w:r>
      <w:r w:rsidR="00BF1491">
        <w:t xml:space="preserve"> better</w:t>
      </w:r>
      <w:r>
        <w:t xml:space="preserve"> because the best way to learn is to teach others.  Other people tend to think about things differently than we do and their questions make us consider different perspectives on the given subject.</w:t>
      </w:r>
    </w:p>
    <w:p w14:paraId="57CC7A7A" w14:textId="77777777" w:rsidR="00BF1491" w:rsidRDefault="0022555B" w:rsidP="001D4890">
      <w:pPr>
        <w:pStyle w:val="ListParagraph"/>
        <w:numPr>
          <w:ilvl w:val="0"/>
          <w:numId w:val="20"/>
        </w:numPr>
        <w:jc w:val="both"/>
      </w:pPr>
      <w:r>
        <w:t xml:space="preserve">Set a time to meet other students in each class and give each other your own version of tests.  Coming up with questions to test others helps you to study the subject and questions from others, that you can’t answer, </w:t>
      </w:r>
      <w:r w:rsidR="00470AF0">
        <w:t xml:space="preserve">and </w:t>
      </w:r>
      <w:r>
        <w:t>lets you know where you are weak before you get the test from the teacher.</w:t>
      </w:r>
    </w:p>
    <w:p w14:paraId="5A83767B" w14:textId="77777777" w:rsidR="00BF1491" w:rsidRDefault="0022555B" w:rsidP="001D4890">
      <w:pPr>
        <w:pStyle w:val="ListParagraph"/>
        <w:numPr>
          <w:ilvl w:val="0"/>
          <w:numId w:val="20"/>
        </w:numPr>
        <w:jc w:val="both"/>
      </w:pPr>
      <w:r>
        <w:t>If you have a book, try to read the chapter before the teacher teaches it.  All students “zone out” during classes.  If you read the subject before it is taught then you will know when you can “zone out” and when you need to pay extra attention.  You will also know what you had trouble understanding and will know what to ask questions about.  In addition to getting you the answers that you need, this tends to make you appear to be a good student, unless the teacher is incompetent.  It also tends to get you the ‘benefit of the doubt’ when the teacher is grading tests.</w:t>
      </w:r>
    </w:p>
    <w:p w14:paraId="00653690" w14:textId="77777777" w:rsidR="00852458" w:rsidRDefault="00852458">
      <w:pPr>
        <w:spacing w:after="200" w:line="276" w:lineRule="auto"/>
        <w:rPr>
          <w:rFonts w:eastAsiaTheme="majorEastAsia"/>
          <w:b/>
          <w:bCs/>
          <w:color w:val="1F497D" w:themeColor="text2"/>
          <w:sz w:val="36"/>
          <w:szCs w:val="36"/>
        </w:rPr>
      </w:pPr>
      <w:bookmarkStart w:id="13" w:name="_Toc26551887"/>
      <w:r>
        <w:br w:type="page"/>
      </w:r>
    </w:p>
    <w:p w14:paraId="45EAD8AD" w14:textId="77777777" w:rsidR="0022555B" w:rsidRPr="00F0070C" w:rsidRDefault="0022555B" w:rsidP="00F25FCC">
      <w:pPr>
        <w:pStyle w:val="Heading3"/>
        <w:rPr>
          <w:sz w:val="24"/>
          <w:szCs w:val="24"/>
        </w:rPr>
      </w:pPr>
      <w:bookmarkStart w:id="14" w:name="_Toc40871269"/>
      <w:r w:rsidRPr="009E3DAF">
        <w:lastRenderedPageBreak/>
        <w:t>Tools</w:t>
      </w:r>
      <w:bookmarkEnd w:id="13"/>
      <w:r w:rsidRPr="00F0070C">
        <w:rPr>
          <w:sz w:val="24"/>
          <w:szCs w:val="24"/>
        </w:rPr>
        <w:t>:</w:t>
      </w:r>
      <w:bookmarkEnd w:id="14"/>
    </w:p>
    <w:p w14:paraId="5D873EB0" w14:textId="77777777" w:rsidR="00BF1491" w:rsidRDefault="00445523" w:rsidP="001D4890">
      <w:pPr>
        <w:pStyle w:val="ListParagraph"/>
        <w:numPr>
          <w:ilvl w:val="0"/>
          <w:numId w:val="23"/>
        </w:numPr>
        <w:ind w:left="1080"/>
      </w:pPr>
      <w:r w:rsidRPr="001D4890">
        <w:t>Computer:</w:t>
      </w:r>
    </w:p>
    <w:p w14:paraId="287CC5FF" w14:textId="77777777" w:rsidR="00BF1491" w:rsidRDefault="0022555B" w:rsidP="001D4890">
      <w:pPr>
        <w:pStyle w:val="ListParagraph"/>
        <w:numPr>
          <w:ilvl w:val="0"/>
          <w:numId w:val="24"/>
        </w:numPr>
        <w:ind w:left="1620" w:hanging="180"/>
        <w:jc w:val="both"/>
      </w:pPr>
      <w:r>
        <w:t>Learning to use the computer is not optional for youth of today.  When your parents at the age to be in Bible School, they thought learning to use phones was optional.  Look at how phones are required in the ministry today.  The same applies to computers and your future ministries of tomorrow.</w:t>
      </w:r>
    </w:p>
    <w:p w14:paraId="55C49C3B" w14:textId="77777777" w:rsidR="00BF1491" w:rsidRDefault="0022555B" w:rsidP="001D4890">
      <w:pPr>
        <w:pStyle w:val="ListParagraph"/>
        <w:numPr>
          <w:ilvl w:val="0"/>
          <w:numId w:val="24"/>
        </w:numPr>
        <w:ind w:left="1620" w:hanging="180"/>
        <w:jc w:val="both"/>
      </w:pPr>
      <w:r>
        <w:t>Computers in office.</w:t>
      </w:r>
    </w:p>
    <w:p w14:paraId="72AA600B" w14:textId="77777777" w:rsidR="00BF1491" w:rsidRDefault="0022555B" w:rsidP="001D4890">
      <w:pPr>
        <w:pStyle w:val="ListParagraph"/>
        <w:numPr>
          <w:ilvl w:val="0"/>
          <w:numId w:val="24"/>
        </w:numPr>
        <w:ind w:left="1620" w:hanging="180"/>
        <w:jc w:val="both"/>
      </w:pPr>
      <w:r>
        <w:t>Web site on computers.</w:t>
      </w:r>
    </w:p>
    <w:p w14:paraId="0D337352" w14:textId="77777777" w:rsidR="00BF1491" w:rsidRDefault="0022555B" w:rsidP="001D4890">
      <w:pPr>
        <w:pStyle w:val="ListParagraph"/>
        <w:numPr>
          <w:ilvl w:val="0"/>
          <w:numId w:val="24"/>
        </w:numPr>
        <w:ind w:left="1620" w:hanging="180"/>
        <w:jc w:val="both"/>
      </w:pPr>
      <w:r>
        <w:t>Dangers of computers and social media.</w:t>
      </w:r>
    </w:p>
    <w:p w14:paraId="09DBC4DE" w14:textId="77777777" w:rsidR="00BF1491" w:rsidRDefault="0022555B" w:rsidP="001D4890">
      <w:pPr>
        <w:pStyle w:val="ListParagraph"/>
        <w:numPr>
          <w:ilvl w:val="0"/>
          <w:numId w:val="24"/>
        </w:numPr>
        <w:ind w:left="1620" w:hanging="180"/>
        <w:jc w:val="both"/>
      </w:pPr>
      <w:r>
        <w:t>Dangers of social media replacing interpersonal skills.</w:t>
      </w:r>
    </w:p>
    <w:p w14:paraId="4F1C3557" w14:textId="77777777" w:rsidR="00BF1491" w:rsidRDefault="0022555B" w:rsidP="001D4890">
      <w:pPr>
        <w:pStyle w:val="ListParagraph"/>
        <w:numPr>
          <w:ilvl w:val="0"/>
          <w:numId w:val="23"/>
        </w:numPr>
        <w:ind w:left="1080"/>
        <w:jc w:val="both"/>
      </w:pPr>
      <w:r>
        <w:t xml:space="preserve"> Books:</w:t>
      </w:r>
    </w:p>
    <w:p w14:paraId="08372965" w14:textId="3163DE91" w:rsidR="00BF1491" w:rsidRDefault="0022555B" w:rsidP="001D4890">
      <w:pPr>
        <w:pStyle w:val="ListParagraph"/>
        <w:numPr>
          <w:ilvl w:val="0"/>
          <w:numId w:val="25"/>
        </w:numPr>
        <w:ind w:left="1620" w:hanging="270"/>
        <w:jc w:val="both"/>
      </w:pPr>
      <w:r>
        <w:t xml:space="preserve">Beware of errors in books. People tend to trust anything in writing </w:t>
      </w:r>
      <w:r w:rsidR="00EC60D5">
        <w:t xml:space="preserve">but </w:t>
      </w:r>
      <w:r>
        <w:t>written things often contain errors.</w:t>
      </w:r>
    </w:p>
    <w:p w14:paraId="473BB28D" w14:textId="436D6360" w:rsidR="00BF1491" w:rsidRDefault="0022555B" w:rsidP="001D4890">
      <w:pPr>
        <w:pStyle w:val="ListParagraph"/>
        <w:numPr>
          <w:ilvl w:val="0"/>
          <w:numId w:val="25"/>
        </w:numPr>
        <w:ind w:left="1620" w:hanging="270"/>
        <w:jc w:val="both"/>
      </w:pPr>
      <w:r>
        <w:t xml:space="preserve">Some books are more technical in detail and some are better at giving you an overview. Each </w:t>
      </w:r>
      <w:r w:rsidR="0080396F">
        <w:t>has</w:t>
      </w:r>
      <w:r>
        <w:t xml:space="preserve"> their place in helping you. You probably will prefer one type or the other but don’t neglect the less preferred type as each type can help.</w:t>
      </w:r>
    </w:p>
    <w:p w14:paraId="583DA12A" w14:textId="77777777" w:rsidR="00BF1491" w:rsidRDefault="0022555B" w:rsidP="001D4890">
      <w:pPr>
        <w:pStyle w:val="ListParagraph"/>
        <w:numPr>
          <w:ilvl w:val="0"/>
          <w:numId w:val="23"/>
        </w:numPr>
        <w:ind w:left="1080"/>
        <w:jc w:val="both"/>
      </w:pPr>
      <w:r>
        <w:t>Notes:</w:t>
      </w:r>
    </w:p>
    <w:p w14:paraId="4F5CAF35" w14:textId="0FD4BACF" w:rsidR="00BF1491" w:rsidRDefault="0022555B" w:rsidP="001D4890">
      <w:pPr>
        <w:pStyle w:val="ListParagraph"/>
        <w:numPr>
          <w:ilvl w:val="0"/>
          <w:numId w:val="26"/>
        </w:numPr>
        <w:ind w:left="1620" w:hanging="180"/>
        <w:jc w:val="both"/>
      </w:pPr>
      <w:r>
        <w:t>Realize that your notes have at least two purposes. They help you to better learn and understand the subject when you are first picking it up. They also help you recall the details later when you need the details but have been away from the subject long enough that it is no longer fresh in your memory.</w:t>
      </w:r>
    </w:p>
    <w:p w14:paraId="31BA741F" w14:textId="77777777" w:rsidR="00BF1491" w:rsidRDefault="0022555B" w:rsidP="001D4890">
      <w:pPr>
        <w:pStyle w:val="ListParagraph"/>
        <w:numPr>
          <w:ilvl w:val="0"/>
          <w:numId w:val="23"/>
        </w:numPr>
        <w:ind w:left="1080"/>
      </w:pPr>
      <w:r>
        <w:t>Other people:</w:t>
      </w:r>
    </w:p>
    <w:p w14:paraId="5905AA5E" w14:textId="77777777" w:rsidR="0022555B" w:rsidRDefault="0022555B" w:rsidP="00EB7AA6">
      <w:pPr>
        <w:pStyle w:val="ListParagraph"/>
        <w:numPr>
          <w:ilvl w:val="0"/>
          <w:numId w:val="26"/>
        </w:numPr>
        <w:ind w:left="1620" w:hanging="180"/>
      </w:pPr>
      <w:r>
        <w:t>Use class mates to study together and share understanding of subjects studied.</w:t>
      </w:r>
    </w:p>
    <w:p w14:paraId="4965C193" w14:textId="77777777" w:rsidR="0022555B" w:rsidRDefault="0022555B" w:rsidP="00EB7AA6">
      <w:pPr>
        <w:pStyle w:val="ListParagraph"/>
        <w:numPr>
          <w:ilvl w:val="0"/>
          <w:numId w:val="26"/>
        </w:numPr>
        <w:ind w:left="1620" w:hanging="180"/>
      </w:pPr>
      <w:r>
        <w:t>Use class mates to review material before a test.</w:t>
      </w:r>
    </w:p>
    <w:p w14:paraId="5FBFEDAE" w14:textId="77777777" w:rsidR="0022555B" w:rsidRDefault="0022555B" w:rsidP="00EB7AA6">
      <w:pPr>
        <w:pStyle w:val="ListParagraph"/>
        <w:numPr>
          <w:ilvl w:val="0"/>
          <w:numId w:val="27"/>
        </w:numPr>
        <w:ind w:left="1620" w:hanging="180"/>
      </w:pPr>
      <w:r>
        <w:t>Class mates can become life-long friends to help discuss further subjects related to the “word of God” such as how it applies to problems of life encountered later in ministry.</w:t>
      </w:r>
    </w:p>
    <w:p w14:paraId="610E1EC6" w14:textId="77777777" w:rsidR="0022555B" w:rsidRDefault="0022555B" w:rsidP="009F0C6F">
      <w:pPr>
        <w:pStyle w:val="Heading2"/>
      </w:pPr>
      <w:r>
        <w:br w:type="page"/>
      </w:r>
      <w:bookmarkStart w:id="15" w:name="_Toc26551888"/>
      <w:bookmarkStart w:id="16" w:name="_Toc40871270"/>
      <w:r>
        <w:lastRenderedPageBreak/>
        <w:t>Reliability of your Bible</w:t>
      </w:r>
      <w:bookmarkEnd w:id="15"/>
      <w:bookmarkEnd w:id="16"/>
    </w:p>
    <w:p w14:paraId="75BF87B7" w14:textId="77777777" w:rsidR="0022555B" w:rsidRDefault="0022555B" w:rsidP="0022555B"/>
    <w:p w14:paraId="4FC66600" w14:textId="77777777" w:rsidR="00BF1491" w:rsidRDefault="00F25FCC" w:rsidP="001D4890">
      <w:pPr>
        <w:ind w:left="720"/>
        <w:jc w:val="both"/>
      </w:pPr>
      <w:r>
        <w:t>We need to know that what we study is reliable or we will not have the required level of faith for it to do us any good.</w:t>
      </w:r>
    </w:p>
    <w:p w14:paraId="0943E4D8" w14:textId="77777777" w:rsidR="0022555B" w:rsidRPr="00F25FCC" w:rsidRDefault="0022555B" w:rsidP="00F25FCC">
      <w:pPr>
        <w:pStyle w:val="Heading3"/>
        <w:numPr>
          <w:ilvl w:val="0"/>
          <w:numId w:val="15"/>
        </w:numPr>
      </w:pPr>
      <w:bookmarkStart w:id="17" w:name="_Toc26551889"/>
      <w:bookmarkStart w:id="18" w:name="_Toc40871271"/>
      <w:r w:rsidRPr="00F25FCC">
        <w:t>God wrote His “word of God” to reveal Himself.</w:t>
      </w:r>
      <w:bookmarkEnd w:id="17"/>
      <w:bookmarkEnd w:id="18"/>
    </w:p>
    <w:p w14:paraId="0CAEF9F4" w14:textId="77777777" w:rsidR="00111FDC" w:rsidRPr="00111FDC" w:rsidRDefault="00111FDC" w:rsidP="00111FDC">
      <w:pPr>
        <w:spacing w:after="200" w:line="276" w:lineRule="auto"/>
        <w:ind w:left="540"/>
        <w:jc w:val="center"/>
        <w:rPr>
          <w:rFonts w:eastAsiaTheme="majorEastAsia"/>
        </w:rPr>
      </w:pPr>
      <w:r>
        <w:rPr>
          <w:b/>
          <w:bCs/>
        </w:rPr>
        <w:t>2 Corinthians 2:17 “</w:t>
      </w:r>
      <w:r w:rsidRPr="00111FDC">
        <w:rPr>
          <w:rFonts w:ascii="Times New Roman" w:hAnsi="Times New Roman" w:cs="Times New Roman"/>
        </w:rPr>
        <w:t>For we are not as many, which corrupt the word of God: but as of sincerity, but as of God, in the sight of God speak we in Christ.</w:t>
      </w:r>
      <w:r>
        <w:t>”</w:t>
      </w:r>
    </w:p>
    <w:p w14:paraId="2FB7C40F" w14:textId="77777777" w:rsidR="00BF1491" w:rsidRDefault="0022555B" w:rsidP="001D4890">
      <w:pPr>
        <w:pStyle w:val="ListParagraph"/>
        <w:numPr>
          <w:ilvl w:val="1"/>
          <w:numId w:val="4"/>
        </w:numPr>
        <w:spacing w:after="200" w:line="276" w:lineRule="auto"/>
        <w:ind w:left="900"/>
        <w:jc w:val="both"/>
        <w:rPr>
          <w:rFonts w:eastAsiaTheme="majorEastAsia"/>
        </w:rPr>
      </w:pPr>
      <w:r w:rsidRPr="00FC0B6D">
        <w:rPr>
          <w:rFonts w:eastAsiaTheme="majorEastAsia"/>
        </w:rPr>
        <w:t xml:space="preserve">When God’s people </w:t>
      </w:r>
      <w:r>
        <w:rPr>
          <w:rFonts w:eastAsiaTheme="majorEastAsia"/>
        </w:rPr>
        <w:t xml:space="preserve">spoke and understood in Hebrew, God revealed Himself in Hebrew.  </w:t>
      </w:r>
      <w:r w:rsidRPr="00FC0B6D">
        <w:rPr>
          <w:rFonts w:eastAsiaTheme="majorEastAsia"/>
        </w:rPr>
        <w:t xml:space="preserve">When God’s people </w:t>
      </w:r>
      <w:r>
        <w:rPr>
          <w:rFonts w:eastAsiaTheme="majorEastAsia"/>
        </w:rPr>
        <w:t>spoke and understood in Aramaic, God revealed Himself in</w:t>
      </w:r>
      <w:r w:rsidRPr="00FC0B6D">
        <w:rPr>
          <w:rFonts w:eastAsiaTheme="majorEastAsia"/>
        </w:rPr>
        <w:t xml:space="preserve"> </w:t>
      </w:r>
      <w:r>
        <w:rPr>
          <w:rFonts w:eastAsiaTheme="majorEastAsia"/>
        </w:rPr>
        <w:t xml:space="preserve">Aramaic.  </w:t>
      </w:r>
      <w:r w:rsidRPr="00FC0B6D">
        <w:rPr>
          <w:rFonts w:eastAsiaTheme="majorEastAsia"/>
        </w:rPr>
        <w:t xml:space="preserve">When </w:t>
      </w:r>
      <w:r>
        <w:rPr>
          <w:rFonts w:eastAsiaTheme="majorEastAsia"/>
        </w:rPr>
        <w:t>the trade language of the world became English, God had His revealed word interpreted into English.  The basic purpose of God’s word is to reveal God to people.  Having God’s word in a language that most people don’t understand defeats the basic purpose of God’s revealed word.</w:t>
      </w:r>
    </w:p>
    <w:p w14:paraId="37E932B1" w14:textId="77777777" w:rsidR="00BF1491" w:rsidRDefault="0022555B" w:rsidP="001D4890">
      <w:pPr>
        <w:pStyle w:val="ListParagraph"/>
        <w:numPr>
          <w:ilvl w:val="1"/>
          <w:numId w:val="4"/>
        </w:numPr>
        <w:spacing w:after="200" w:line="276" w:lineRule="auto"/>
        <w:ind w:left="900"/>
        <w:jc w:val="both"/>
        <w:rPr>
          <w:rFonts w:eastAsiaTheme="majorEastAsia"/>
        </w:rPr>
      </w:pPr>
      <w:r>
        <w:rPr>
          <w:rFonts w:eastAsiaTheme="majorEastAsia"/>
        </w:rPr>
        <w:t>God put His word into writing so that people could verify what the so-called religious experts claimed.  The fact that we have so many competing and contradicting doctrines which all claim to be Bible based proves that there are a lot of liars claiming to be Bible experts.  God gave each of us a brain.  He put His word into writing.  He expects you to verify your beliefs against His written word.  ‘</w:t>
      </w:r>
      <w:r w:rsidRPr="00EE42A4">
        <w:rPr>
          <w:rFonts w:asciiTheme="minorHAnsi" w:eastAsiaTheme="majorEastAsia" w:hAnsiTheme="minorHAnsi" w:cstheme="minorHAnsi"/>
        </w:rPr>
        <w:t xml:space="preserve">Ignorance of the law is no excuse when </w:t>
      </w:r>
      <w:r>
        <w:rPr>
          <w:rFonts w:asciiTheme="minorHAnsi" w:eastAsiaTheme="majorEastAsia" w:hAnsiTheme="minorHAnsi" w:cstheme="minorHAnsi"/>
        </w:rPr>
        <w:t xml:space="preserve">you are </w:t>
      </w:r>
      <w:r w:rsidRPr="00EE42A4">
        <w:rPr>
          <w:rFonts w:asciiTheme="minorHAnsi" w:eastAsiaTheme="majorEastAsia" w:hAnsiTheme="minorHAnsi" w:cstheme="minorHAnsi"/>
        </w:rPr>
        <w:t>judged</w:t>
      </w:r>
      <w:r>
        <w:rPr>
          <w:rFonts w:eastAsiaTheme="majorEastAsia"/>
        </w:rPr>
        <w:t>’.</w:t>
      </w:r>
    </w:p>
    <w:p w14:paraId="084A6F78" w14:textId="77777777" w:rsidR="00BF1491" w:rsidRDefault="0022555B" w:rsidP="001D4890">
      <w:pPr>
        <w:pStyle w:val="ListParagraph"/>
        <w:numPr>
          <w:ilvl w:val="1"/>
          <w:numId w:val="4"/>
        </w:numPr>
        <w:spacing w:after="200" w:line="276" w:lineRule="auto"/>
        <w:ind w:left="900"/>
        <w:jc w:val="both"/>
        <w:rPr>
          <w:rFonts w:eastAsiaTheme="majorEastAsia"/>
        </w:rPr>
      </w:pPr>
      <w:r>
        <w:rPr>
          <w:rFonts w:eastAsiaTheme="majorEastAsia"/>
        </w:rPr>
        <w:t>People who claim that God’s true word is hidden in a language that only scholars understand, and do not understand completely, are claiming that you can’t trust what God gave to you but must put your ultimate trust into what they say.  They are lifting themselves up to the position which our Bible says is reserved for Jesus Christ.  If they criticize the Roman Catholic Church, and the pope, for claiming to be the final authority on God’s word in this world, they prove themselves to be hypocrites.  When they claim that God’s true word is hidden in a language that they understand but you don’t understand, they are claiming the same position as the pope.  When they criticize the pope for doing the same thing as they do, they prove themselves to be hypocrites.</w:t>
      </w:r>
    </w:p>
    <w:p w14:paraId="2AA306CB" w14:textId="77777777" w:rsidR="00BF1491" w:rsidRDefault="0022555B" w:rsidP="001D4890">
      <w:pPr>
        <w:pStyle w:val="ListParagraph"/>
        <w:numPr>
          <w:ilvl w:val="1"/>
          <w:numId w:val="4"/>
        </w:numPr>
        <w:spacing w:after="200" w:line="276" w:lineRule="auto"/>
        <w:ind w:left="900"/>
        <w:jc w:val="both"/>
        <w:rPr>
          <w:rFonts w:eastAsiaTheme="majorEastAsia"/>
        </w:rPr>
      </w:pPr>
      <w:r>
        <w:rPr>
          <w:rFonts w:eastAsiaTheme="majorEastAsia"/>
        </w:rPr>
        <w:t>Pretty much everyone has heard of the ‘Ten Commandments’, even if they can’t say what those are.  The First is: “</w:t>
      </w:r>
      <w:r w:rsidRPr="00742671">
        <w:rPr>
          <w:rFonts w:ascii="Times New Roman" w:hAnsi="Times New Roman" w:cs="Times New Roman"/>
        </w:rPr>
        <w:t xml:space="preserve">I </w:t>
      </w:r>
      <w:r w:rsidRPr="00742671">
        <w:rPr>
          <w:rFonts w:ascii="Times New Roman" w:hAnsi="Times New Roman" w:cs="Times New Roman"/>
          <w:i/>
          <w:iCs/>
        </w:rPr>
        <w:t>am</w:t>
      </w:r>
      <w:r w:rsidRPr="00742671">
        <w:rPr>
          <w:rFonts w:ascii="Times New Roman" w:hAnsi="Times New Roman" w:cs="Times New Roman"/>
        </w:rPr>
        <w:t xml:space="preserve"> the LORD thy God, which brought thee out of the land of Egypt, from the house of bondage. Thou shalt have none other gods before me.</w:t>
      </w:r>
      <w:r>
        <w:rPr>
          <w:rFonts w:eastAsiaTheme="majorEastAsia"/>
        </w:rPr>
        <w:t>” (</w:t>
      </w:r>
      <w:r>
        <w:rPr>
          <w:b/>
          <w:bCs/>
        </w:rPr>
        <w:t>Exodus 20:2-3, Deuteronomy 5:6-7</w:t>
      </w:r>
      <w:r w:rsidRPr="00742671">
        <w:t>)</w:t>
      </w:r>
      <w:r>
        <w:t>.  When someone insists that they have to stand between God and you, in order to interpret what God’s word truly says, they are demanding that you break this commandment by putting them “</w:t>
      </w:r>
      <w:r w:rsidRPr="00742671">
        <w:rPr>
          <w:rFonts w:ascii="Times New Roman" w:hAnsi="Times New Roman" w:cs="Times New Roman"/>
        </w:rPr>
        <w:t>before God</w:t>
      </w:r>
      <w:r>
        <w:t>” in God giving you commandments.</w:t>
      </w:r>
    </w:p>
    <w:p w14:paraId="4B485610" w14:textId="77777777" w:rsidR="00BF1491" w:rsidRDefault="0022555B" w:rsidP="001D4890">
      <w:pPr>
        <w:pStyle w:val="ListParagraph"/>
        <w:numPr>
          <w:ilvl w:val="1"/>
          <w:numId w:val="4"/>
        </w:numPr>
        <w:spacing w:after="200" w:line="276" w:lineRule="auto"/>
        <w:ind w:left="900"/>
        <w:jc w:val="both"/>
        <w:rPr>
          <w:rFonts w:eastAsiaTheme="majorEastAsia"/>
        </w:rPr>
      </w:pPr>
      <w:r w:rsidRPr="004C6D0A">
        <w:rPr>
          <w:b/>
          <w:bCs/>
        </w:rPr>
        <w:t xml:space="preserve">John 1:1 </w:t>
      </w:r>
      <w:r w:rsidRPr="004C6D0A">
        <w:rPr>
          <w:rFonts w:eastAsiaTheme="majorEastAsia"/>
        </w:rPr>
        <w:t>says: “</w:t>
      </w:r>
      <w:r w:rsidRPr="009628EE">
        <w:rPr>
          <w:rFonts w:ascii="Times New Roman" w:hAnsi="Times New Roman" w:cs="Times New Roman"/>
        </w:rPr>
        <w:t>In the beginning was the Word, and the Word was with God, and the Word was God.</w:t>
      </w:r>
      <w:r w:rsidRPr="004C6D0A">
        <w:rPr>
          <w:rFonts w:eastAsiaTheme="majorEastAsia"/>
        </w:rPr>
        <w:t xml:space="preserve">”  </w:t>
      </w:r>
      <w:r>
        <w:rPr>
          <w:b/>
          <w:bCs/>
        </w:rPr>
        <w:t xml:space="preserve">John 1:14 </w:t>
      </w:r>
      <w:r>
        <w:rPr>
          <w:rFonts w:eastAsiaTheme="majorEastAsia"/>
        </w:rPr>
        <w:t>s</w:t>
      </w:r>
      <w:r w:rsidRPr="004C6D0A">
        <w:rPr>
          <w:rFonts w:eastAsiaTheme="majorEastAsia"/>
        </w:rPr>
        <w:t>ays: “</w:t>
      </w:r>
      <w:r w:rsidRPr="004C6D0A">
        <w:rPr>
          <w:rFonts w:ascii="Times New Roman" w:hAnsi="Times New Roman" w:cs="Times New Roman"/>
        </w:rPr>
        <w:t>And the Word was made flesh, and dwelt among us, (and we beheld his glory, the glory as of the only begotten of the Father,) full of grace and truth.</w:t>
      </w:r>
      <w:r w:rsidRPr="004C6D0A">
        <w:rPr>
          <w:rFonts w:eastAsiaTheme="majorEastAsia"/>
        </w:rPr>
        <w:t xml:space="preserve">”  </w:t>
      </w:r>
      <w:r>
        <w:rPr>
          <w:rFonts w:eastAsiaTheme="majorEastAsia"/>
        </w:rPr>
        <w:t>Imagine someone taking a picture of some ugly old person and telling everyone that it was your picture.  You would be upset with them and call them liars.  Imagine someone taking your picture and using software to change it into a monster and then telling everyone that is your picture.  You would be upset with them and call them liars</w:t>
      </w:r>
      <w:r w:rsidR="00470AF0">
        <w:rPr>
          <w:rFonts w:eastAsiaTheme="majorEastAsia"/>
        </w:rPr>
        <w:t xml:space="preserve"> as well</w:t>
      </w:r>
      <w:r>
        <w:rPr>
          <w:rFonts w:eastAsiaTheme="majorEastAsia"/>
        </w:rPr>
        <w:t>.  Our references in John tell us that the “word of God” is our God given picture of Jesus.  These man-written perversions do not show us the character of the Son of God but show us the character of a devil.</w:t>
      </w:r>
    </w:p>
    <w:p w14:paraId="311A861F" w14:textId="77777777" w:rsidR="00BF1491" w:rsidRDefault="0022555B" w:rsidP="001D4890">
      <w:pPr>
        <w:pStyle w:val="ListParagraph"/>
        <w:numPr>
          <w:ilvl w:val="1"/>
          <w:numId w:val="4"/>
        </w:numPr>
        <w:spacing w:after="200" w:line="276" w:lineRule="auto"/>
        <w:ind w:left="900"/>
        <w:jc w:val="both"/>
        <w:rPr>
          <w:rFonts w:eastAsiaTheme="majorEastAsia"/>
        </w:rPr>
      </w:pPr>
      <w:r>
        <w:rPr>
          <w:rFonts w:eastAsiaTheme="majorEastAsia"/>
        </w:rPr>
        <w:t xml:space="preserve">Every person who switches to a man-written so-called bible do so in order to live a life of sin and believe that ‘God understands’ and will reward them for their life of sin.  In the time that Jesus was on this Earth living as a physical man, God’s people were religious but refused to be </w:t>
      </w:r>
      <w:r w:rsidR="00DE26B7">
        <w:rPr>
          <w:rFonts w:eastAsiaTheme="majorEastAsia"/>
        </w:rPr>
        <w:t>holy</w:t>
      </w:r>
      <w:r>
        <w:rPr>
          <w:rFonts w:eastAsiaTheme="majorEastAsia"/>
        </w:rPr>
        <w:t xml:space="preserve"> and have a personal relationship with God.  They expected God to give them the kingdom while they refused God’s King because they did not want to obey His laws.  They wanted God to reward them for obeying their own laws which they had added to God’s law and which made God’s Law “</w:t>
      </w:r>
      <w:r w:rsidRPr="009628EE">
        <w:rPr>
          <w:rFonts w:ascii="Times New Roman" w:eastAsiaTheme="majorEastAsia" w:hAnsi="Times New Roman" w:cs="Times New Roman"/>
        </w:rPr>
        <w:t>of none effect</w:t>
      </w:r>
      <w:r>
        <w:rPr>
          <w:rFonts w:eastAsiaTheme="majorEastAsia"/>
        </w:rPr>
        <w:t>” (</w:t>
      </w:r>
      <w:r w:rsidRPr="009628EE">
        <w:rPr>
          <w:rFonts w:eastAsiaTheme="majorEastAsia"/>
        </w:rPr>
        <w:t>M</w:t>
      </w:r>
      <w:r>
        <w:rPr>
          <w:rFonts w:eastAsiaTheme="majorEastAsia"/>
        </w:rPr>
        <w:t>a</w:t>
      </w:r>
      <w:r w:rsidRPr="009628EE">
        <w:rPr>
          <w:rFonts w:eastAsiaTheme="majorEastAsia"/>
        </w:rPr>
        <w:t>t</w:t>
      </w:r>
      <w:r>
        <w:rPr>
          <w:rFonts w:eastAsiaTheme="majorEastAsia"/>
        </w:rPr>
        <w:t>thew</w:t>
      </w:r>
      <w:r w:rsidRPr="009628EE">
        <w:rPr>
          <w:rFonts w:eastAsiaTheme="majorEastAsia"/>
        </w:rPr>
        <w:t xml:space="preserve"> 15:6; </w:t>
      </w:r>
      <w:r w:rsidRPr="009628EE">
        <w:rPr>
          <w:rFonts w:eastAsiaTheme="majorEastAsia"/>
        </w:rPr>
        <w:lastRenderedPageBreak/>
        <w:t>M</w:t>
      </w:r>
      <w:r>
        <w:rPr>
          <w:rFonts w:eastAsiaTheme="majorEastAsia"/>
        </w:rPr>
        <w:t>a</w:t>
      </w:r>
      <w:r w:rsidRPr="009628EE">
        <w:rPr>
          <w:rFonts w:eastAsiaTheme="majorEastAsia"/>
        </w:rPr>
        <w:t>r</w:t>
      </w:r>
      <w:r>
        <w:rPr>
          <w:rFonts w:eastAsiaTheme="majorEastAsia"/>
        </w:rPr>
        <w:t>k</w:t>
      </w:r>
      <w:r w:rsidRPr="009628EE">
        <w:rPr>
          <w:rFonts w:eastAsiaTheme="majorEastAsia"/>
        </w:rPr>
        <w:t xml:space="preserve"> 7:13; Ro</w:t>
      </w:r>
      <w:r>
        <w:rPr>
          <w:rFonts w:eastAsiaTheme="majorEastAsia"/>
        </w:rPr>
        <w:t>mans</w:t>
      </w:r>
      <w:r w:rsidRPr="009628EE">
        <w:rPr>
          <w:rFonts w:eastAsiaTheme="majorEastAsia"/>
        </w:rPr>
        <w:t xml:space="preserve"> 4:14; 1Co</w:t>
      </w:r>
      <w:r>
        <w:rPr>
          <w:rFonts w:eastAsiaTheme="majorEastAsia"/>
        </w:rPr>
        <w:t>rinthians</w:t>
      </w:r>
      <w:r w:rsidRPr="009628EE">
        <w:rPr>
          <w:rFonts w:eastAsiaTheme="majorEastAsia"/>
        </w:rPr>
        <w:t xml:space="preserve"> 1:17; Ga</w:t>
      </w:r>
      <w:r>
        <w:rPr>
          <w:rFonts w:eastAsiaTheme="majorEastAsia"/>
        </w:rPr>
        <w:t>latians</w:t>
      </w:r>
      <w:r w:rsidRPr="009628EE">
        <w:rPr>
          <w:rFonts w:eastAsiaTheme="majorEastAsia"/>
        </w:rPr>
        <w:t xml:space="preserve"> 3:17</w:t>
      </w:r>
      <w:r>
        <w:rPr>
          <w:rFonts w:eastAsiaTheme="majorEastAsia"/>
        </w:rPr>
        <w:t xml:space="preserve">).  People do the same today with their man-written so-called bibles.  They expect the rapture and </w:t>
      </w:r>
      <w:r w:rsidR="00470AF0">
        <w:rPr>
          <w:rFonts w:eastAsiaTheme="majorEastAsia"/>
        </w:rPr>
        <w:t xml:space="preserve">hope </w:t>
      </w:r>
      <w:r>
        <w:rPr>
          <w:rFonts w:eastAsiaTheme="majorEastAsia"/>
        </w:rPr>
        <w:t>to be rewarded with the kingdom of Christ while they live in sin and refuse to accept the commandments of Christ which are written in the English KJV-1611.</w:t>
      </w:r>
    </w:p>
    <w:p w14:paraId="619812B9" w14:textId="77777777" w:rsidR="00111FDC" w:rsidRDefault="00111FDC">
      <w:pPr>
        <w:spacing w:after="200" w:line="276" w:lineRule="auto"/>
        <w:rPr>
          <w:rFonts w:eastAsiaTheme="majorEastAsia"/>
          <w:b/>
          <w:bCs/>
          <w:color w:val="1F497D" w:themeColor="text2"/>
          <w:sz w:val="36"/>
          <w:szCs w:val="36"/>
        </w:rPr>
      </w:pPr>
      <w:bookmarkStart w:id="19" w:name="_Toc26551890"/>
      <w:r>
        <w:br w:type="page"/>
      </w:r>
    </w:p>
    <w:p w14:paraId="22133DA4" w14:textId="77777777" w:rsidR="0022555B" w:rsidRPr="00EB47D2" w:rsidRDefault="0022555B" w:rsidP="00F25FCC">
      <w:pPr>
        <w:pStyle w:val="Heading3"/>
      </w:pPr>
      <w:bookmarkStart w:id="20" w:name="_Toc40871272"/>
      <w:r w:rsidRPr="00EB47D2">
        <w:lastRenderedPageBreak/>
        <w:t>English KJV1611</w:t>
      </w:r>
      <w:bookmarkEnd w:id="19"/>
      <w:bookmarkEnd w:id="20"/>
    </w:p>
    <w:p w14:paraId="57308EC6" w14:textId="77777777" w:rsidR="0022555B" w:rsidRPr="001D4890" w:rsidRDefault="00445523" w:rsidP="00EB7AA6">
      <w:pPr>
        <w:pStyle w:val="ListParagraph"/>
        <w:numPr>
          <w:ilvl w:val="0"/>
          <w:numId w:val="16"/>
        </w:numPr>
        <w:spacing w:after="200" w:line="276" w:lineRule="auto"/>
        <w:ind w:left="990" w:hanging="270"/>
        <w:rPr>
          <w:rFonts w:ascii="Times New Roman" w:eastAsiaTheme="majorEastAsia" w:hAnsi="Times New Roman" w:cs="Times New Roman"/>
          <w:b/>
          <w:bCs/>
          <w:color w:val="1F497D" w:themeColor="text2"/>
        </w:rPr>
      </w:pPr>
      <w:r w:rsidRPr="001D4890">
        <w:t>It is the Trade Language of the world today.</w:t>
      </w:r>
    </w:p>
    <w:p w14:paraId="7CE225BB" w14:textId="77777777" w:rsidR="00BF1491" w:rsidRDefault="0022555B" w:rsidP="001D4890">
      <w:pPr>
        <w:pStyle w:val="ListParagraph"/>
        <w:numPr>
          <w:ilvl w:val="2"/>
          <w:numId w:val="4"/>
        </w:numPr>
        <w:tabs>
          <w:tab w:val="left" w:pos="1350"/>
        </w:tabs>
        <w:spacing w:after="200" w:line="276" w:lineRule="auto"/>
        <w:ind w:left="1260"/>
        <w:jc w:val="both"/>
        <w:rPr>
          <w:rFonts w:ascii="Times New Roman" w:eastAsiaTheme="majorEastAsia" w:hAnsi="Times New Roman" w:cs="Times New Roman"/>
          <w:b/>
          <w:bCs/>
          <w:color w:val="1F497D" w:themeColor="text2"/>
          <w:sz w:val="24"/>
          <w:szCs w:val="24"/>
        </w:rPr>
      </w:pPr>
      <w:r>
        <w:t>God’s word is being translated into many languages around the world.  However, the language used for trade all around the world is English.  It is the closest to being a universally accepted language for the world.</w:t>
      </w:r>
    </w:p>
    <w:p w14:paraId="0ACE750B" w14:textId="5D5EB51F" w:rsidR="00BF1491" w:rsidRDefault="0022555B" w:rsidP="001D4890">
      <w:pPr>
        <w:pStyle w:val="ListParagraph"/>
        <w:numPr>
          <w:ilvl w:val="2"/>
          <w:numId w:val="4"/>
        </w:numPr>
        <w:tabs>
          <w:tab w:val="left" w:pos="1350"/>
        </w:tabs>
        <w:spacing w:after="200" w:line="276" w:lineRule="auto"/>
        <w:ind w:left="1260"/>
        <w:jc w:val="both"/>
        <w:rPr>
          <w:rFonts w:ascii="Times New Roman" w:eastAsiaTheme="majorEastAsia" w:hAnsi="Times New Roman" w:cs="Times New Roman"/>
          <w:b/>
          <w:bCs/>
          <w:color w:val="1F497D" w:themeColor="text2"/>
          <w:sz w:val="24"/>
          <w:szCs w:val="24"/>
        </w:rPr>
      </w:pPr>
      <w:r>
        <w:t>It is not reasonable to expect the first translation into any language to be perfect to the level of having every punctuation mark perfect and every word perfect</w:t>
      </w:r>
      <w:r w:rsidR="007C2D66">
        <w:t>;</w:t>
      </w:r>
      <w:r>
        <w:t xml:space="preserve"> including all capitalization or usage of lower-case.  However, God uses what is interpreted to lead people to salvation.  The KJV 1611 is the seventh “purification” of the English language Bible (</w:t>
      </w:r>
      <w:r w:rsidRPr="00411A1B">
        <w:rPr>
          <w:b/>
          <w:bCs/>
        </w:rPr>
        <w:t>Psalms 12:6</w:t>
      </w:r>
      <w:r>
        <w:t xml:space="preserve">).  Each “purification” started with what was already interpreted and </w:t>
      </w:r>
      <w:r w:rsidR="007C2D66">
        <w:t xml:space="preserve">mistakes being </w:t>
      </w:r>
      <w:r>
        <w:t>cleaned up.  They did not start from the “original languages” like people claim to do today.</w:t>
      </w:r>
    </w:p>
    <w:p w14:paraId="2D6CCF16" w14:textId="15576112" w:rsidR="00BF1491" w:rsidRDefault="0022555B" w:rsidP="001D4890">
      <w:pPr>
        <w:pStyle w:val="ListParagraph"/>
        <w:numPr>
          <w:ilvl w:val="2"/>
          <w:numId w:val="4"/>
        </w:numPr>
        <w:tabs>
          <w:tab w:val="left" w:pos="1350"/>
        </w:tabs>
        <w:spacing w:after="200" w:line="276" w:lineRule="auto"/>
        <w:ind w:left="1260"/>
        <w:jc w:val="both"/>
        <w:rPr>
          <w:rFonts w:ascii="Times New Roman" w:eastAsiaTheme="majorEastAsia" w:hAnsi="Times New Roman" w:cs="Times New Roman"/>
          <w:b/>
          <w:bCs/>
          <w:color w:val="1F497D" w:themeColor="text2"/>
          <w:sz w:val="24"/>
          <w:szCs w:val="24"/>
        </w:rPr>
      </w:pPr>
      <w:r>
        <w:t>While earlier versions were not “perfect”, they were sufficient for leading people to salvation and causing then to mature spiritually, at least at the basic levels that most people stick to.  The differences that scholars argue over do not affect most people.  Therefore, the differences between one English translation and another did not truly affect most people in their everyday life.  This same truth applies to Bibles being translated into other languages today.  The first interpretation may not be “perfect” but it, usually, is sufficient for leading people to salvation and teaching the basics of a truly changed Christian life.</w:t>
      </w:r>
    </w:p>
    <w:p w14:paraId="42513949" w14:textId="77777777" w:rsidR="00BF1491" w:rsidRDefault="0022555B" w:rsidP="001D4890">
      <w:pPr>
        <w:pStyle w:val="ListParagraph"/>
        <w:numPr>
          <w:ilvl w:val="2"/>
          <w:numId w:val="4"/>
        </w:numPr>
        <w:tabs>
          <w:tab w:val="left" w:pos="1350"/>
        </w:tabs>
        <w:spacing w:after="200" w:line="276" w:lineRule="auto"/>
        <w:ind w:left="1260"/>
        <w:jc w:val="both"/>
        <w:rPr>
          <w:rFonts w:eastAsiaTheme="majorEastAsia"/>
        </w:rPr>
      </w:pPr>
      <w:r w:rsidRPr="00411A1B">
        <w:rPr>
          <w:rFonts w:eastAsiaTheme="majorEastAsia"/>
        </w:rPr>
        <w:t>At</w:t>
      </w:r>
      <w:r>
        <w:rPr>
          <w:rFonts w:eastAsiaTheme="majorEastAsia"/>
        </w:rPr>
        <w:t xml:space="preserve"> the time that the KJV1611 was interpreted from the manuscripts, the Greek of the Manuscripts (Coine Greek) was still spoken by scholars as a way of communicating between scholars.  No one does that today.  That level of communication is required for true interpretation of a document from one language into another language.  That is, while scholars were qualified to translate the Greek of the manuscripts in 1611, </w:t>
      </w:r>
      <w:r w:rsidRPr="007350B6">
        <w:rPr>
          <w:rFonts w:eastAsiaTheme="majorEastAsia"/>
          <w:b/>
          <w:bCs/>
          <w:u w:val="single"/>
        </w:rPr>
        <w:t>NO</w:t>
      </w:r>
      <w:r>
        <w:rPr>
          <w:rFonts w:eastAsiaTheme="majorEastAsia"/>
        </w:rPr>
        <w:t xml:space="preserve"> scholar is qualified today because no one speaks it conversationally.</w:t>
      </w:r>
    </w:p>
    <w:p w14:paraId="410F8B7F" w14:textId="77777777" w:rsidR="00BF1491" w:rsidRDefault="0022555B" w:rsidP="001D4890">
      <w:pPr>
        <w:pStyle w:val="ListParagraph"/>
        <w:numPr>
          <w:ilvl w:val="2"/>
          <w:numId w:val="4"/>
        </w:numPr>
        <w:tabs>
          <w:tab w:val="left" w:pos="1350"/>
        </w:tabs>
        <w:spacing w:after="200" w:line="276" w:lineRule="auto"/>
        <w:ind w:left="1260"/>
        <w:jc w:val="both"/>
        <w:rPr>
          <w:rFonts w:eastAsiaTheme="majorEastAsia"/>
        </w:rPr>
      </w:pPr>
      <w:r>
        <w:rPr>
          <w:rFonts w:eastAsiaTheme="majorEastAsia"/>
        </w:rPr>
        <w:t>English is spoken conversationally and understood by many people today.  People from almost every group of people around the world understand English and can speak it conversationally today.  Therefore, God has revealed Himself to all people of the world in the English KJV1611.</w:t>
      </w:r>
    </w:p>
    <w:p w14:paraId="0C676925" w14:textId="5433BE36" w:rsidR="00BF1491" w:rsidRDefault="0022555B" w:rsidP="001D4890">
      <w:pPr>
        <w:pStyle w:val="ListParagraph"/>
        <w:numPr>
          <w:ilvl w:val="2"/>
          <w:numId w:val="4"/>
        </w:numPr>
        <w:tabs>
          <w:tab w:val="left" w:pos="1350"/>
        </w:tabs>
        <w:spacing w:after="200" w:line="276" w:lineRule="auto"/>
        <w:ind w:left="1260"/>
        <w:jc w:val="both"/>
        <w:rPr>
          <w:rFonts w:eastAsiaTheme="majorEastAsia"/>
        </w:rPr>
      </w:pPr>
      <w:r>
        <w:rPr>
          <w:rFonts w:eastAsiaTheme="majorEastAsia"/>
        </w:rPr>
        <w:t xml:space="preserve">No people of the world are excluded from understanding God’s word in the English KJV1611.  </w:t>
      </w:r>
      <w:r w:rsidRPr="007350B6">
        <w:rPr>
          <w:rFonts w:eastAsiaTheme="majorEastAsia"/>
          <w:u w:val="single"/>
        </w:rPr>
        <w:t>All</w:t>
      </w:r>
      <w:r>
        <w:rPr>
          <w:rFonts w:eastAsiaTheme="majorEastAsia"/>
        </w:rPr>
        <w:t xml:space="preserve"> people are excluded from understanding the Greek of the Bible at the level required for interpretation.  It can be understood well enough to help understand what is said in a given section, which </w:t>
      </w:r>
      <w:r w:rsidR="0048568F">
        <w:rPr>
          <w:rFonts w:eastAsiaTheme="majorEastAsia"/>
        </w:rPr>
        <w:t>are</w:t>
      </w:r>
      <w:r>
        <w:rPr>
          <w:rFonts w:eastAsiaTheme="majorEastAsia"/>
        </w:rPr>
        <w:t xml:space="preserve"> the many applications.  Other languages can also be used for this purpose.  As will be shown later, this is different from interpretation and requires less scholarship and technical knowledge.</w:t>
      </w:r>
    </w:p>
    <w:p w14:paraId="76397A65" w14:textId="238DA554" w:rsidR="00BF1491" w:rsidRDefault="0022555B" w:rsidP="001D4890">
      <w:pPr>
        <w:pStyle w:val="ListParagraph"/>
        <w:numPr>
          <w:ilvl w:val="0"/>
          <w:numId w:val="16"/>
        </w:numPr>
        <w:spacing w:after="200" w:line="276" w:lineRule="auto"/>
        <w:ind w:left="990" w:hanging="270"/>
        <w:jc w:val="both"/>
        <w:rPr>
          <w:rFonts w:ascii="Times New Roman" w:eastAsiaTheme="majorEastAsia" w:hAnsi="Times New Roman" w:cs="Times New Roman"/>
          <w:b/>
          <w:bCs/>
          <w:color w:val="1F497D" w:themeColor="text2"/>
        </w:rPr>
      </w:pPr>
      <w:r w:rsidRPr="00CA62A4">
        <w:t>It is not just God</w:t>
      </w:r>
      <w:r w:rsidR="009A6E3C">
        <w:t>-</w:t>
      </w:r>
      <w:r w:rsidRPr="00CA62A4">
        <w:t>inspired but is God</w:t>
      </w:r>
      <w:r w:rsidR="009A6E3C">
        <w:t>-</w:t>
      </w:r>
      <w:r w:rsidRPr="00CA62A4">
        <w:t>preserved.</w:t>
      </w:r>
    </w:p>
    <w:p w14:paraId="16195940" w14:textId="77777777" w:rsidR="00BF1491" w:rsidRDefault="0022555B" w:rsidP="001D4890">
      <w:pPr>
        <w:pStyle w:val="ListParagraph"/>
        <w:numPr>
          <w:ilvl w:val="2"/>
          <w:numId w:val="5"/>
        </w:numPr>
        <w:spacing w:after="200" w:line="276" w:lineRule="auto"/>
        <w:ind w:left="1260"/>
        <w:jc w:val="both"/>
        <w:rPr>
          <w:rFonts w:ascii="Times New Roman" w:eastAsiaTheme="majorEastAsia" w:hAnsi="Times New Roman" w:cs="Times New Roman"/>
          <w:b/>
          <w:bCs/>
          <w:color w:val="1F497D" w:themeColor="text2"/>
          <w:sz w:val="24"/>
          <w:szCs w:val="24"/>
        </w:rPr>
      </w:pPr>
      <w:r>
        <w:rPr>
          <w:b/>
          <w:bCs/>
        </w:rPr>
        <w:t>Psalms 12:6-7 “</w:t>
      </w:r>
      <w:r w:rsidRPr="00FC0B6D">
        <w:rPr>
          <w:rFonts w:ascii="Times New Roman" w:hAnsi="Times New Roman" w:cs="Times New Roman"/>
        </w:rPr>
        <w:t xml:space="preserve">The words of the LORD </w:t>
      </w:r>
      <w:r w:rsidRPr="00FC0B6D">
        <w:rPr>
          <w:rFonts w:ascii="Times New Roman" w:hAnsi="Times New Roman" w:cs="Times New Roman"/>
          <w:i/>
          <w:iCs/>
        </w:rPr>
        <w:t>are</w:t>
      </w:r>
      <w:r w:rsidRPr="00FC0B6D">
        <w:rPr>
          <w:rFonts w:ascii="Times New Roman" w:hAnsi="Times New Roman" w:cs="Times New Roman"/>
        </w:rPr>
        <w:t xml:space="preserve"> pure words: </w:t>
      </w:r>
      <w:r w:rsidRPr="00FC0B6D">
        <w:rPr>
          <w:rFonts w:ascii="Times New Roman" w:hAnsi="Times New Roman" w:cs="Times New Roman"/>
          <w:i/>
          <w:iCs/>
        </w:rPr>
        <w:t>as</w:t>
      </w:r>
      <w:r w:rsidRPr="00FC0B6D">
        <w:rPr>
          <w:rFonts w:ascii="Times New Roman" w:hAnsi="Times New Roman" w:cs="Times New Roman"/>
        </w:rPr>
        <w:t xml:space="preserve"> silver tried in a furnace of earth, purified seven times. Thou shalt keep them, O LORD, thou shalt preserve them from this generation for ever.</w:t>
      </w:r>
      <w:r>
        <w:t>”  God did not “</w:t>
      </w:r>
      <w:r w:rsidRPr="00FC0B6D">
        <w:rPr>
          <w:rFonts w:ascii="Times New Roman" w:hAnsi="Times New Roman" w:cs="Times New Roman"/>
        </w:rPr>
        <w:t>preserve</w:t>
      </w:r>
      <w:r>
        <w:t>” His word in a language that people could not understand</w:t>
      </w:r>
    </w:p>
    <w:p w14:paraId="658196BB" w14:textId="77777777" w:rsidR="00BF1491" w:rsidRDefault="0022555B" w:rsidP="001D4890">
      <w:pPr>
        <w:pStyle w:val="ListParagraph"/>
        <w:numPr>
          <w:ilvl w:val="2"/>
          <w:numId w:val="5"/>
        </w:numPr>
        <w:spacing w:after="200" w:line="276" w:lineRule="auto"/>
        <w:ind w:left="1260"/>
        <w:jc w:val="both"/>
        <w:rPr>
          <w:rFonts w:ascii="Times New Roman" w:eastAsiaTheme="majorEastAsia" w:hAnsi="Times New Roman" w:cs="Times New Roman"/>
          <w:b/>
          <w:bCs/>
          <w:color w:val="1F497D" w:themeColor="text2"/>
          <w:sz w:val="24"/>
          <w:szCs w:val="24"/>
        </w:rPr>
      </w:pPr>
      <w:r>
        <w:rPr>
          <w:b/>
          <w:bCs/>
        </w:rPr>
        <w:t>1John 5:7-8 “</w:t>
      </w:r>
      <w:r w:rsidRPr="00AB5F50">
        <w:rPr>
          <w:rFonts w:ascii="Times New Roman" w:hAnsi="Times New Roman" w:cs="Times New Roman"/>
        </w:rPr>
        <w:t xml:space="preserve">For there are three that bear record in heaven, the Father, the Word, and the </w:t>
      </w:r>
      <w:r w:rsidR="00DE26B7">
        <w:rPr>
          <w:rFonts w:ascii="Times New Roman" w:hAnsi="Times New Roman" w:cs="Times New Roman"/>
        </w:rPr>
        <w:t>holy</w:t>
      </w:r>
      <w:r w:rsidRPr="00AB5F50">
        <w:rPr>
          <w:rFonts w:ascii="Times New Roman" w:hAnsi="Times New Roman" w:cs="Times New Roman"/>
        </w:rPr>
        <w:t xml:space="preserve"> Ghost: and these three are one. And there are three that bear witness in earth, the spirit, and the water, and the blood: and these three agree in one.</w:t>
      </w:r>
      <w:r>
        <w:t>”</w:t>
      </w:r>
    </w:p>
    <w:p w14:paraId="378083C3" w14:textId="0C0C4449" w:rsidR="00BF1491" w:rsidRDefault="0022555B" w:rsidP="001D4890">
      <w:pPr>
        <w:pStyle w:val="ListParagraph"/>
        <w:numPr>
          <w:ilvl w:val="0"/>
          <w:numId w:val="9"/>
        </w:numPr>
        <w:spacing w:after="200" w:line="276" w:lineRule="auto"/>
        <w:jc w:val="both"/>
        <w:rPr>
          <w:rFonts w:ascii="Times New Roman" w:eastAsiaTheme="majorEastAsia" w:hAnsi="Times New Roman" w:cs="Times New Roman"/>
          <w:b/>
          <w:bCs/>
          <w:color w:val="1F497D" w:themeColor="text2"/>
          <w:sz w:val="24"/>
          <w:szCs w:val="24"/>
        </w:rPr>
      </w:pPr>
      <w:r w:rsidRPr="002D52E9">
        <w:rPr>
          <w:rFonts w:eastAsiaTheme="majorEastAsia"/>
        </w:rPr>
        <w:t xml:space="preserve">There, reportedly, are two text for the KJV-1611, one from Oxford England and one from Cambridge, England.  The one uses a lower-case “spirit” for </w:t>
      </w:r>
      <w:r w:rsidRPr="002D52E9">
        <w:rPr>
          <w:b/>
          <w:bCs/>
        </w:rPr>
        <w:t>1John 5:8</w:t>
      </w:r>
      <w:r w:rsidRPr="002D52E9">
        <w:rPr>
          <w:rFonts w:eastAsiaTheme="majorEastAsia"/>
        </w:rPr>
        <w:t xml:space="preserve"> and the other uses an upper-case “</w:t>
      </w:r>
      <w:r w:rsidRPr="002D52E9">
        <w:rPr>
          <w:rFonts w:ascii="Times New Roman" w:eastAsiaTheme="majorEastAsia" w:hAnsi="Times New Roman" w:cs="Times New Roman"/>
        </w:rPr>
        <w:t>Spirit</w:t>
      </w:r>
      <w:r w:rsidRPr="002D52E9">
        <w:rPr>
          <w:rFonts w:eastAsiaTheme="majorEastAsia"/>
        </w:rPr>
        <w:t xml:space="preserve">” for </w:t>
      </w:r>
      <w:r w:rsidRPr="002D52E9">
        <w:rPr>
          <w:b/>
          <w:bCs/>
        </w:rPr>
        <w:t>1John 5:8</w:t>
      </w:r>
      <w:r w:rsidRPr="002D52E9">
        <w:rPr>
          <w:rFonts w:eastAsiaTheme="majorEastAsia"/>
        </w:rPr>
        <w:t>.</w:t>
      </w:r>
      <w:r w:rsidR="007F61E5">
        <w:rPr>
          <w:rFonts w:eastAsiaTheme="majorEastAsia"/>
        </w:rPr>
        <w:t xml:space="preserve">  </w:t>
      </w:r>
      <w:r w:rsidRPr="002D52E9">
        <w:rPr>
          <w:rFonts w:eastAsiaTheme="majorEastAsia"/>
        </w:rPr>
        <w:t xml:space="preserve">I was told this by the technical expert for the </w:t>
      </w:r>
      <w:r w:rsidRPr="002D52E9">
        <w:rPr>
          <w:rFonts w:eastAsiaTheme="majorEastAsia"/>
          <w:u w:val="single"/>
        </w:rPr>
        <w:t xml:space="preserve">Bearing </w:t>
      </w:r>
      <w:r w:rsidR="009A6E3C">
        <w:rPr>
          <w:rFonts w:eastAsiaTheme="majorEastAsia"/>
          <w:u w:val="single"/>
        </w:rPr>
        <w:t>P</w:t>
      </w:r>
      <w:r w:rsidRPr="002D52E9">
        <w:rPr>
          <w:rFonts w:eastAsiaTheme="majorEastAsia"/>
          <w:u w:val="single"/>
        </w:rPr>
        <w:t>recious Seed Printing Ministry</w:t>
      </w:r>
      <w:r w:rsidRPr="002D52E9">
        <w:rPr>
          <w:rFonts w:eastAsiaTheme="majorEastAsia"/>
        </w:rPr>
        <w:t xml:space="preserve"> (Bible printing ministry) at Lansing, MI.  Yes, this difference is a critical consideration for a church which is printing Bibles and wants to be sure that they are printing a reliable copy of God’s preserved word.</w:t>
      </w:r>
    </w:p>
    <w:p w14:paraId="584BA508" w14:textId="77777777" w:rsidR="00BF1491" w:rsidRDefault="0022555B" w:rsidP="001D4890">
      <w:pPr>
        <w:pStyle w:val="ListParagraph"/>
        <w:numPr>
          <w:ilvl w:val="2"/>
          <w:numId w:val="5"/>
        </w:numPr>
        <w:spacing w:after="200" w:line="276" w:lineRule="auto"/>
        <w:ind w:left="1260"/>
        <w:jc w:val="both"/>
        <w:rPr>
          <w:rFonts w:eastAsiaTheme="majorEastAsia"/>
        </w:rPr>
      </w:pPr>
      <w:r w:rsidRPr="00F65E20">
        <w:rPr>
          <w:rFonts w:eastAsiaTheme="majorEastAsia"/>
        </w:rPr>
        <w:t>God preserved</w:t>
      </w:r>
      <w:r>
        <w:rPr>
          <w:rFonts w:eastAsiaTheme="majorEastAsia"/>
        </w:rPr>
        <w:t xml:space="preserve"> His word unto 1,000 generations.</w:t>
      </w:r>
    </w:p>
    <w:p w14:paraId="690711E6" w14:textId="77777777" w:rsidR="00BF1491" w:rsidRPr="001D4890" w:rsidRDefault="0022555B" w:rsidP="001D4890">
      <w:pPr>
        <w:pStyle w:val="ListParagraph"/>
        <w:numPr>
          <w:ilvl w:val="0"/>
          <w:numId w:val="8"/>
        </w:numPr>
        <w:spacing w:after="200" w:line="276" w:lineRule="auto"/>
        <w:ind w:left="1710"/>
        <w:jc w:val="both"/>
        <w:rPr>
          <w:rFonts w:ascii="Times New Roman" w:eastAsiaTheme="majorEastAsia" w:hAnsi="Times New Roman" w:cs="Times New Roman"/>
        </w:rPr>
      </w:pPr>
      <w:r>
        <w:rPr>
          <w:b/>
          <w:bCs/>
        </w:rPr>
        <w:lastRenderedPageBreak/>
        <w:t xml:space="preserve">Deuteronomy 7:9 </w:t>
      </w:r>
      <w:r w:rsidR="00445523" w:rsidRPr="001D4890">
        <w:rPr>
          <w:rFonts w:ascii="Times New Roman" w:hAnsi="Times New Roman" w:cs="Times New Roman"/>
        </w:rPr>
        <w:t xml:space="preserve">Know therefore that the LORD thy God, he </w:t>
      </w:r>
      <w:r w:rsidR="00445523" w:rsidRPr="001D4890">
        <w:rPr>
          <w:rFonts w:ascii="Times New Roman" w:hAnsi="Times New Roman" w:cs="Times New Roman"/>
          <w:i/>
          <w:iCs/>
        </w:rPr>
        <w:t>is</w:t>
      </w:r>
      <w:r w:rsidR="00445523" w:rsidRPr="001D4890">
        <w:rPr>
          <w:rFonts w:ascii="Times New Roman" w:hAnsi="Times New Roman" w:cs="Times New Roman"/>
        </w:rPr>
        <w:t xml:space="preserve"> God, the faithful God, which keepeth covenant and mercy with them that love him and keep his commandments to a thousand generations;</w:t>
      </w:r>
    </w:p>
    <w:p w14:paraId="4F469745" w14:textId="77777777" w:rsidR="00BF1491" w:rsidRDefault="00CB171C" w:rsidP="001D4890">
      <w:pPr>
        <w:pStyle w:val="ListParagraph"/>
        <w:numPr>
          <w:ilvl w:val="0"/>
          <w:numId w:val="8"/>
        </w:numPr>
        <w:spacing w:after="200" w:line="276" w:lineRule="auto"/>
        <w:ind w:left="1710"/>
        <w:jc w:val="both"/>
        <w:rPr>
          <w:rFonts w:eastAsiaTheme="majorEastAsia"/>
        </w:rPr>
      </w:pPr>
      <w:r>
        <w:rPr>
          <w:b/>
          <w:bCs/>
        </w:rPr>
        <w:t xml:space="preserve">1 Chronicles 16:15 </w:t>
      </w:r>
      <w:r w:rsidR="00445523" w:rsidRPr="001D4890">
        <w:rPr>
          <w:rFonts w:ascii="Times New Roman" w:hAnsi="Times New Roman" w:cs="Times New Roman"/>
        </w:rPr>
        <w:t xml:space="preserve">Be ye mindful always of his covenant; the word </w:t>
      </w:r>
      <w:r w:rsidR="00445523" w:rsidRPr="001D4890">
        <w:rPr>
          <w:rFonts w:ascii="Times New Roman" w:hAnsi="Times New Roman" w:cs="Times New Roman"/>
          <w:i/>
          <w:iCs/>
        </w:rPr>
        <w:t>which</w:t>
      </w:r>
      <w:r w:rsidR="00445523" w:rsidRPr="001D4890">
        <w:rPr>
          <w:rFonts w:ascii="Times New Roman" w:hAnsi="Times New Roman" w:cs="Times New Roman"/>
        </w:rPr>
        <w:t xml:space="preserve"> he commanded to a thousand generations;</w:t>
      </w:r>
    </w:p>
    <w:p w14:paraId="62260F6D" w14:textId="77777777" w:rsidR="00BF1491" w:rsidRDefault="00CB171C" w:rsidP="001D4890">
      <w:pPr>
        <w:pStyle w:val="ListParagraph"/>
        <w:numPr>
          <w:ilvl w:val="0"/>
          <w:numId w:val="8"/>
        </w:numPr>
        <w:spacing w:after="200" w:line="276" w:lineRule="auto"/>
        <w:ind w:left="1710"/>
        <w:jc w:val="both"/>
        <w:rPr>
          <w:rFonts w:eastAsiaTheme="majorEastAsia"/>
        </w:rPr>
      </w:pPr>
      <w:r>
        <w:rPr>
          <w:b/>
          <w:bCs/>
        </w:rPr>
        <w:t xml:space="preserve">Psalms 105:8 </w:t>
      </w:r>
      <w:r w:rsidR="00445523" w:rsidRPr="001D4890">
        <w:rPr>
          <w:rFonts w:ascii="Times New Roman" w:hAnsi="Times New Roman" w:cs="Times New Roman"/>
        </w:rPr>
        <w:t xml:space="preserve">He hath remembered his covenant for ever, the word </w:t>
      </w:r>
      <w:r w:rsidR="00445523" w:rsidRPr="001D4890">
        <w:rPr>
          <w:rFonts w:ascii="Times New Roman" w:hAnsi="Times New Roman" w:cs="Times New Roman"/>
          <w:i/>
          <w:iCs/>
        </w:rPr>
        <w:t>which</w:t>
      </w:r>
      <w:r w:rsidR="00445523" w:rsidRPr="001D4890">
        <w:rPr>
          <w:rFonts w:ascii="Times New Roman" w:hAnsi="Times New Roman" w:cs="Times New Roman"/>
        </w:rPr>
        <w:t xml:space="preserve"> he commanded to a thousand generations.</w:t>
      </w:r>
    </w:p>
    <w:p w14:paraId="692AAEDF" w14:textId="3699AEBF" w:rsidR="00BF1491" w:rsidRDefault="0022555B" w:rsidP="001D4890">
      <w:pPr>
        <w:pStyle w:val="ListParagraph"/>
        <w:numPr>
          <w:ilvl w:val="0"/>
          <w:numId w:val="11"/>
        </w:numPr>
        <w:spacing w:after="200" w:line="276" w:lineRule="auto"/>
        <w:ind w:left="990" w:hanging="270"/>
        <w:jc w:val="both"/>
        <w:rPr>
          <w:rFonts w:eastAsiaTheme="majorEastAsia"/>
        </w:rPr>
      </w:pPr>
      <w:r w:rsidRPr="003C7921">
        <w:rPr>
          <w:rFonts w:eastAsiaTheme="majorEastAsia"/>
        </w:rPr>
        <w:t>Denying God’s preservation is an attack on God’s character.  It is a claim that God gave us one “book of the law” to live by and then uses a different one to judge us by</w:t>
      </w:r>
      <w:r w:rsidR="0048568F">
        <w:rPr>
          <w:rFonts w:eastAsiaTheme="majorEastAsia"/>
        </w:rPr>
        <w:t xml:space="preserve"> and t</w:t>
      </w:r>
      <w:r w:rsidRPr="003C7921">
        <w:rPr>
          <w:rFonts w:eastAsiaTheme="majorEastAsia"/>
        </w:rPr>
        <w:t xml:space="preserve">hat is the character of Satan.  God’s “book of the law” is with us today to guide </w:t>
      </w:r>
      <w:r w:rsidR="0048568F">
        <w:rPr>
          <w:rFonts w:eastAsiaTheme="majorEastAsia"/>
        </w:rPr>
        <w:t xml:space="preserve"> and i</w:t>
      </w:r>
      <w:r w:rsidRPr="003C7921">
        <w:rPr>
          <w:rFonts w:eastAsiaTheme="majorEastAsia"/>
        </w:rPr>
        <w:t>t is the same book that God will use to judge us.</w:t>
      </w:r>
    </w:p>
    <w:p w14:paraId="25839EE5" w14:textId="40D1ABB4" w:rsidR="00BF1491" w:rsidRDefault="0022555B" w:rsidP="001D4890">
      <w:pPr>
        <w:pStyle w:val="ListParagraph"/>
        <w:numPr>
          <w:ilvl w:val="0"/>
          <w:numId w:val="10"/>
        </w:numPr>
        <w:spacing w:after="200" w:line="276" w:lineRule="auto"/>
        <w:ind w:left="1260"/>
        <w:jc w:val="both"/>
        <w:rPr>
          <w:rFonts w:eastAsiaTheme="majorEastAsia"/>
        </w:rPr>
      </w:pPr>
      <w:r>
        <w:rPr>
          <w:rFonts w:eastAsiaTheme="majorEastAsia"/>
        </w:rPr>
        <w:t>The phrase “</w:t>
      </w:r>
      <w:r w:rsidRPr="00CA62A4">
        <w:rPr>
          <w:rFonts w:ascii="Times New Roman" w:eastAsiaTheme="majorEastAsia" w:hAnsi="Times New Roman" w:cs="Times New Roman"/>
        </w:rPr>
        <w:t>book of the law</w:t>
      </w:r>
      <w:r>
        <w:rPr>
          <w:rFonts w:eastAsiaTheme="majorEastAsia"/>
        </w:rPr>
        <w:t xml:space="preserve">” is found in: </w:t>
      </w:r>
      <w:r w:rsidRPr="007F61E5">
        <w:rPr>
          <w:rFonts w:eastAsiaTheme="majorEastAsia"/>
          <w:b/>
          <w:bCs/>
        </w:rPr>
        <w:t>Deuteronomy 29:21; Deuteronomy 30:10; De 31:26; Joshua 1:8; Joshua 8:31,34; Joshua 23:6; Joshua 24:26; 2Kings 14:6; 2Kings 22:8,11; 2Chronicles 17:9; 2Chronicles 34:14-15; Nehemiah 8:1,3,18; Nehemiah 9:3; Galatians 3:10</w:t>
      </w:r>
      <w:r>
        <w:rPr>
          <w:rFonts w:eastAsiaTheme="majorEastAsia"/>
        </w:rPr>
        <w:t>.  The reader is encouraged to look at each of those references, in context, to fully understand what the “word of God” says about this phrase.</w:t>
      </w:r>
      <w:r w:rsidR="007F61E5">
        <w:rPr>
          <w:rFonts w:eastAsiaTheme="majorEastAsia"/>
        </w:rPr>
        <w:t xml:space="preserve">  Simply put, this is a written copy of what God will use to judge every person.  Imagine that someone was charged with murder in a country which had capital punishment.  When brought into the court of a judge who believed in swift punishment, they told the judge that criminals from another country had rewritten the law of that country.  They then told that judge that he had to use the re-written law which said that the murderer could not be prosecuted, and had to be compensated for being arrested.  Anyone but a fool would understand that the judge would tell the person that they were mistaken, if the judge did not use stronger language.  Yet</w:t>
      </w:r>
      <w:r w:rsidR="0048568F">
        <w:rPr>
          <w:rFonts w:eastAsiaTheme="majorEastAsia"/>
        </w:rPr>
        <w:t>,</w:t>
      </w:r>
      <w:r w:rsidR="007F61E5">
        <w:rPr>
          <w:rFonts w:eastAsiaTheme="majorEastAsia"/>
        </w:rPr>
        <w:t xml:space="preserve"> millions of fools believe exactly this foolishness about God and His word after learning about God letting millions of His people be murdered because they rejected His rule th</w:t>
      </w:r>
      <w:r w:rsidR="00257F29">
        <w:rPr>
          <w:rFonts w:eastAsiaTheme="majorEastAsia"/>
        </w:rPr>
        <w:t>r</w:t>
      </w:r>
      <w:r w:rsidR="007F61E5">
        <w:rPr>
          <w:rFonts w:eastAsiaTheme="majorEastAsia"/>
        </w:rPr>
        <w:t>ough His Christ.</w:t>
      </w:r>
      <w:r w:rsidR="00257F29">
        <w:rPr>
          <w:rFonts w:eastAsiaTheme="majorEastAsia"/>
        </w:rPr>
        <w:t xml:space="preserve">  Think about these facts and we will move on.</w:t>
      </w:r>
    </w:p>
    <w:p w14:paraId="457370A9" w14:textId="46B4FBD2" w:rsidR="00BF1491" w:rsidRDefault="0022555B" w:rsidP="001D4890">
      <w:pPr>
        <w:pStyle w:val="ListParagraph"/>
        <w:numPr>
          <w:ilvl w:val="0"/>
          <w:numId w:val="11"/>
        </w:numPr>
        <w:spacing w:after="200" w:line="276" w:lineRule="auto"/>
        <w:ind w:left="990" w:hanging="270"/>
        <w:jc w:val="both"/>
        <w:rPr>
          <w:rFonts w:eastAsiaTheme="majorEastAsia"/>
        </w:rPr>
      </w:pPr>
      <w:r w:rsidRPr="00CA62A4">
        <w:rPr>
          <w:rFonts w:eastAsiaTheme="majorEastAsia"/>
        </w:rPr>
        <w:t>It is ou</w:t>
      </w:r>
      <w:r w:rsidR="007F61E5">
        <w:rPr>
          <w:rFonts w:eastAsiaTheme="majorEastAsia"/>
        </w:rPr>
        <w:t>r</w:t>
      </w:r>
      <w:r w:rsidRPr="00CA62A4">
        <w:rPr>
          <w:rFonts w:eastAsiaTheme="majorEastAsia"/>
        </w:rPr>
        <w:t xml:space="preserve"> set of commandments from God for our faith and practice</w:t>
      </w:r>
      <w:r>
        <w:rPr>
          <w:rFonts w:eastAsiaTheme="majorEastAsia"/>
        </w:rPr>
        <w:t>.  Every person, whom I’ve ever met, who rejects the KJV-1611 accepts a doctrine that God will reward them for a life spent pursuing the lusts of the flesh and the wisdom of this world.  Both of those teach us to go in the opposite direction from the wisdom of God according to the first three chapters of 1Corinthians.  The “liberal’ life-style, which is based upon a man-written bible, goes against God’s absolute la</w:t>
      </w:r>
      <w:r w:rsidR="0048568F">
        <w:rPr>
          <w:rFonts w:eastAsiaTheme="majorEastAsia"/>
        </w:rPr>
        <w:t>w</w:t>
      </w:r>
      <w:r>
        <w:rPr>
          <w:rFonts w:eastAsiaTheme="majorEastAsia"/>
        </w:rPr>
        <w:t xml:space="preserve"> called the “Law of Sowing and Reaping”.  You have a better chance of reaping apples from a poison ivy vine than you have of reaping eternal rewards from God after living a “liberal” life based upon a man-written so-called bible.</w:t>
      </w:r>
    </w:p>
    <w:p w14:paraId="78B5E972" w14:textId="77777777" w:rsidR="00BF1491" w:rsidRDefault="00257F29" w:rsidP="001D4890">
      <w:pPr>
        <w:pStyle w:val="ListParagraph"/>
        <w:numPr>
          <w:ilvl w:val="0"/>
          <w:numId w:val="11"/>
        </w:numPr>
        <w:spacing w:after="200" w:line="276" w:lineRule="auto"/>
        <w:ind w:left="990" w:hanging="270"/>
        <w:jc w:val="both"/>
        <w:rPr>
          <w:rFonts w:eastAsiaTheme="majorEastAsia"/>
        </w:rPr>
      </w:pPr>
      <w:r>
        <w:rPr>
          <w:rFonts w:eastAsiaTheme="majorEastAsia"/>
        </w:rPr>
        <w:t>In the Bible, the capitalized “</w:t>
      </w:r>
      <w:r w:rsidRPr="00257F29">
        <w:rPr>
          <w:rFonts w:ascii="Times New Roman" w:eastAsiaTheme="majorEastAsia" w:hAnsi="Times New Roman" w:cs="Times New Roman"/>
        </w:rPr>
        <w:t>Word</w:t>
      </w:r>
      <w:r>
        <w:rPr>
          <w:rFonts w:eastAsiaTheme="majorEastAsia"/>
        </w:rPr>
        <w:t>” is a name for Jesus Christ.  The preserved “</w:t>
      </w:r>
      <w:r w:rsidRPr="00257F29">
        <w:rPr>
          <w:rFonts w:ascii="Times New Roman" w:eastAsiaTheme="majorEastAsia" w:hAnsi="Times New Roman" w:cs="Times New Roman"/>
        </w:rPr>
        <w:t>word</w:t>
      </w:r>
      <w:r>
        <w:rPr>
          <w:rFonts w:eastAsiaTheme="majorEastAsia"/>
        </w:rPr>
        <w:t>” is the message of the entire Bible.  The preserved “</w:t>
      </w:r>
      <w:r w:rsidRPr="00257F29">
        <w:rPr>
          <w:rFonts w:ascii="Times New Roman" w:eastAsiaTheme="majorEastAsia" w:hAnsi="Times New Roman" w:cs="Times New Roman"/>
        </w:rPr>
        <w:t>words</w:t>
      </w:r>
      <w:r>
        <w:rPr>
          <w:rFonts w:eastAsiaTheme="majorEastAsia"/>
        </w:rPr>
        <w:t>” is each and every word in the true “</w:t>
      </w:r>
      <w:r w:rsidRPr="00257F29">
        <w:rPr>
          <w:rFonts w:ascii="Times New Roman" w:eastAsiaTheme="majorEastAsia" w:hAnsi="Times New Roman" w:cs="Times New Roman"/>
        </w:rPr>
        <w:t>word of God</w:t>
      </w:r>
      <w:r>
        <w:rPr>
          <w:rFonts w:eastAsiaTheme="majorEastAsia"/>
        </w:rPr>
        <w:t>” with the Biblical definition attached to each and every word (</w:t>
      </w:r>
      <w:r w:rsidRPr="00257F29">
        <w:rPr>
          <w:rFonts w:eastAsiaTheme="majorEastAsia"/>
          <w:b/>
          <w:bCs/>
        </w:rPr>
        <w:t>Deuteronomy 8:3; Proverbs 30:5; Matthew 4:4; Matthew 18:16; Luke 4:4</w:t>
      </w:r>
      <w:r>
        <w:rPr>
          <w:rFonts w:eastAsiaTheme="majorEastAsia"/>
        </w:rPr>
        <w:t>).  While there are many applications of words in the Bible, each and every word has a single definition (interpretation) which is unique (different from the definition of every other word in the Bible).  In addition, God said that He would preserve every punctuation mark (“</w:t>
      </w:r>
      <w:r w:rsidRPr="00257F29">
        <w:rPr>
          <w:rFonts w:ascii="Times New Roman" w:eastAsiaTheme="majorEastAsia" w:hAnsi="Times New Roman" w:cs="Times New Roman"/>
        </w:rPr>
        <w:t>jot and tittle</w:t>
      </w:r>
      <w:r>
        <w:rPr>
          <w:rFonts w:eastAsiaTheme="majorEastAsia"/>
        </w:rPr>
        <w:t>” [</w:t>
      </w:r>
      <w:r w:rsidRPr="00257F29">
        <w:rPr>
          <w:rFonts w:eastAsiaTheme="majorEastAsia"/>
          <w:b/>
          <w:bCs/>
        </w:rPr>
        <w:t>Matthew 5:18; Luke 16:17</w:t>
      </w:r>
      <w:r>
        <w:rPr>
          <w:rFonts w:eastAsiaTheme="majorEastAsia"/>
        </w:rPr>
        <w:t>]).  Together, these make up the parts of sentences which is what God’s word tells us that God uses to give His people “</w:t>
      </w:r>
      <w:r w:rsidRPr="00257F29">
        <w:rPr>
          <w:rFonts w:ascii="Times New Roman" w:eastAsiaTheme="majorEastAsia" w:hAnsi="Times New Roman" w:cs="Times New Roman"/>
        </w:rPr>
        <w:t>knowledge and understanding</w:t>
      </w:r>
      <w:r>
        <w:rPr>
          <w:rFonts w:eastAsiaTheme="majorEastAsia"/>
        </w:rPr>
        <w:t>” (</w:t>
      </w:r>
      <w:r w:rsidR="004C1F39" w:rsidRPr="004C1F39">
        <w:rPr>
          <w:rFonts w:eastAsiaTheme="majorEastAsia"/>
          <w:b/>
          <w:bCs/>
        </w:rPr>
        <w:t>Isaiah 28:9-14</w:t>
      </w:r>
      <w:r>
        <w:rPr>
          <w:rFonts w:eastAsiaTheme="majorEastAsia"/>
        </w:rPr>
        <w:t>).</w:t>
      </w:r>
      <w:r w:rsidR="004C1F39">
        <w:rPr>
          <w:rFonts w:eastAsiaTheme="majorEastAsia"/>
        </w:rPr>
        <w:t xml:space="preserve">  Every claim of ‘problems’ or ‘errors’ or ‘conflicts’ in the KJV-1611 is made by people who use the wrong way to interpret the “</w:t>
      </w:r>
      <w:r w:rsidR="004C1F39" w:rsidRPr="004C1F39">
        <w:rPr>
          <w:rFonts w:ascii="Times New Roman" w:eastAsiaTheme="majorEastAsia" w:hAnsi="Times New Roman" w:cs="Times New Roman"/>
        </w:rPr>
        <w:t>word of God</w:t>
      </w:r>
      <w:r w:rsidR="004C1F39">
        <w:rPr>
          <w:rFonts w:eastAsiaTheme="majorEastAsia"/>
        </w:rPr>
        <w:t>” or by deceived fools who believe the deception received from other men without verifying what they were told.  When we use God’s method of interpretation on the “</w:t>
      </w:r>
      <w:r w:rsidR="004C1F39" w:rsidRPr="004C1F39">
        <w:rPr>
          <w:rFonts w:ascii="Times New Roman" w:eastAsiaTheme="majorEastAsia" w:hAnsi="Times New Roman" w:cs="Times New Roman"/>
        </w:rPr>
        <w:t>word of God</w:t>
      </w:r>
      <w:r w:rsidR="004C1F39">
        <w:rPr>
          <w:rFonts w:eastAsiaTheme="majorEastAsia"/>
        </w:rPr>
        <w:t xml:space="preserve">”, we receive the perfectly preserved message of God which tells us to stop our sinning and become </w:t>
      </w:r>
      <w:r w:rsidR="00DE26B7">
        <w:rPr>
          <w:rFonts w:eastAsiaTheme="majorEastAsia"/>
        </w:rPr>
        <w:t>holy</w:t>
      </w:r>
      <w:r w:rsidR="004C1F39">
        <w:rPr>
          <w:rFonts w:eastAsiaTheme="majorEastAsia"/>
        </w:rPr>
        <w:t xml:space="preserve"> and righteous like God is.</w:t>
      </w:r>
    </w:p>
    <w:p w14:paraId="75C9A363" w14:textId="77777777" w:rsidR="00AA52C5" w:rsidRDefault="00AA52C5">
      <w:pPr>
        <w:spacing w:after="200" w:line="276" w:lineRule="auto"/>
        <w:rPr>
          <w:rFonts w:eastAsiaTheme="majorEastAsia"/>
        </w:rPr>
      </w:pPr>
      <w:r>
        <w:rPr>
          <w:rFonts w:eastAsiaTheme="majorEastAsia"/>
        </w:rPr>
        <w:br w:type="page"/>
      </w:r>
    </w:p>
    <w:p w14:paraId="538DF93C" w14:textId="77777777" w:rsidR="0022555B" w:rsidRPr="00EB47D2" w:rsidRDefault="0022555B" w:rsidP="00F25FCC">
      <w:pPr>
        <w:pStyle w:val="Heading3"/>
      </w:pPr>
      <w:bookmarkStart w:id="21" w:name="_Toc26551891"/>
      <w:bookmarkStart w:id="22" w:name="_Toc40871273"/>
      <w:r>
        <w:lastRenderedPageBreak/>
        <w:t>Other Languages</w:t>
      </w:r>
      <w:bookmarkEnd w:id="21"/>
      <w:bookmarkEnd w:id="22"/>
    </w:p>
    <w:p w14:paraId="089F5EC6" w14:textId="77777777" w:rsidR="0022555B" w:rsidRPr="001D4890" w:rsidRDefault="00445523" w:rsidP="00EB7AA6">
      <w:pPr>
        <w:pStyle w:val="ListParagraph"/>
        <w:numPr>
          <w:ilvl w:val="0"/>
          <w:numId w:val="17"/>
        </w:numPr>
        <w:spacing w:after="200" w:line="276" w:lineRule="auto"/>
        <w:ind w:left="1080" w:hanging="450"/>
        <w:rPr>
          <w:rFonts w:eastAsiaTheme="majorEastAsia"/>
        </w:rPr>
      </w:pPr>
      <w:r w:rsidRPr="001D4890">
        <w:rPr>
          <w:rFonts w:eastAsiaTheme="majorEastAsia"/>
        </w:rPr>
        <w:t>Spanish</w:t>
      </w:r>
    </w:p>
    <w:p w14:paraId="65037B96" w14:textId="64CF7D18" w:rsidR="00BF1491" w:rsidRDefault="0022555B" w:rsidP="001D4890">
      <w:pPr>
        <w:pStyle w:val="ListParagraph"/>
        <w:numPr>
          <w:ilvl w:val="0"/>
          <w:numId w:val="6"/>
        </w:numPr>
        <w:spacing w:after="200" w:line="276" w:lineRule="auto"/>
        <w:ind w:left="1260"/>
        <w:jc w:val="both"/>
        <w:rPr>
          <w:rFonts w:eastAsiaTheme="majorEastAsia"/>
        </w:rPr>
      </w:pPr>
      <w:r w:rsidRPr="001A1998">
        <w:rPr>
          <w:rFonts w:eastAsiaTheme="majorEastAsia"/>
        </w:rPr>
        <w:t xml:space="preserve">There are, reportedly, </w:t>
      </w:r>
      <w:r>
        <w:rPr>
          <w:rFonts w:eastAsiaTheme="majorEastAsia"/>
        </w:rPr>
        <w:t>three or more versions of the Bible in Spanish and, reportedly, all have questionable accuracy with at least one pushed by the Catholic Church.  Spain was heavily involved in the Inquisition of the Middle Ages.  Most, if not all, countries and cultures that use the Spanish language have a strong presence of the Roman Catholic Church and the religious attitude found in Jewish traditions of allowing religious traditions to dictate changes to God’s word and persecute and kill anyone who questions the absolute authority of church representatives.  I have been on a mission trip where the local priest ordered men of a town to physically attack people for handing out Spanish language tracts in their town.  The point is that so long as any religious organization dictates the doctrine taught to people then the interpretation of God’s word into their language will probably reflect their doctrines as much or more than the pure doctrines from God.  I do not speak nor read Spanish but I have been told, by several experts, that there is not a reliable Bible in the Spanish language</w:t>
      </w:r>
      <w:r w:rsidR="0048568F">
        <w:rPr>
          <w:rFonts w:eastAsiaTheme="majorEastAsia"/>
        </w:rPr>
        <w:t xml:space="preserve"> Therefore,</w:t>
      </w:r>
      <w:r>
        <w:rPr>
          <w:rFonts w:eastAsiaTheme="majorEastAsia"/>
        </w:rPr>
        <w:t xml:space="preserve"> just because a language has </w:t>
      </w:r>
      <w:r w:rsidR="0048568F">
        <w:rPr>
          <w:rFonts w:eastAsiaTheme="majorEastAsia"/>
        </w:rPr>
        <w:t>their so-called</w:t>
      </w:r>
      <w:r>
        <w:rPr>
          <w:rFonts w:eastAsiaTheme="majorEastAsia"/>
        </w:rPr>
        <w:t xml:space="preserve"> bible, that does not mean that there is a reliable “word of God” in that language.</w:t>
      </w:r>
    </w:p>
    <w:p w14:paraId="51A92965" w14:textId="77777777" w:rsidR="0022555B" w:rsidRPr="001D4890" w:rsidRDefault="00445523" w:rsidP="00EB7AA6">
      <w:pPr>
        <w:pStyle w:val="ListParagraph"/>
        <w:numPr>
          <w:ilvl w:val="0"/>
          <w:numId w:val="17"/>
        </w:numPr>
        <w:spacing w:after="200" w:line="276" w:lineRule="auto"/>
        <w:rPr>
          <w:rFonts w:ascii="Times New Roman" w:eastAsiaTheme="majorEastAsia" w:hAnsi="Times New Roman" w:cs="Times New Roman"/>
          <w:b/>
          <w:bCs/>
          <w:color w:val="1F497D" w:themeColor="text2"/>
        </w:rPr>
      </w:pPr>
      <w:r w:rsidRPr="001D4890">
        <w:rPr>
          <w:rFonts w:eastAsiaTheme="majorEastAsia"/>
        </w:rPr>
        <w:t>German</w:t>
      </w:r>
    </w:p>
    <w:p w14:paraId="61A5E3DA" w14:textId="06FEFDA7" w:rsidR="00BF1491" w:rsidRDefault="0022555B" w:rsidP="001D4890">
      <w:pPr>
        <w:pStyle w:val="ListParagraph"/>
        <w:numPr>
          <w:ilvl w:val="0"/>
          <w:numId w:val="6"/>
        </w:numPr>
        <w:spacing w:after="200" w:line="276" w:lineRule="auto"/>
        <w:ind w:left="1260"/>
        <w:jc w:val="both"/>
        <w:rPr>
          <w:rFonts w:eastAsiaTheme="majorEastAsia"/>
        </w:rPr>
      </w:pPr>
      <w:r w:rsidRPr="00D1123A">
        <w:rPr>
          <w:rFonts w:eastAsiaTheme="majorEastAsia"/>
        </w:rPr>
        <w:t>The Ger</w:t>
      </w:r>
      <w:r>
        <w:rPr>
          <w:rFonts w:eastAsiaTheme="majorEastAsia"/>
        </w:rPr>
        <w:t>man language Bible is, reportedly, the work of Martin Luth</w:t>
      </w:r>
      <w:r w:rsidR="0048568F">
        <w:rPr>
          <w:rFonts w:eastAsiaTheme="majorEastAsia"/>
        </w:rPr>
        <w:t>e</w:t>
      </w:r>
      <w:r>
        <w:rPr>
          <w:rFonts w:eastAsiaTheme="majorEastAsia"/>
        </w:rPr>
        <w:t>r.  According to history, he started out as a Roman Catholic priest and started the Protestant movement and what ended up as the Lutheran Church.  While they teach some doctrinal errors, such as requiring physical baptism for salvation, many Lutherans also teach a basically sound doctrine of having a personal relationship with Jesus Christ.  Unfortunately, their emphasis on religious education and trusting their educated priests gives them a religion which appears to be a modern version of the religion of the Pharisees.  Their religion aside, I have been told that their German Bible is basically sound.  What this shows us, as can also be seen in the history of the Jews, is that a group of people can have a reliable “word of God” and still be led into doctrinal error if they fail to use their brain and their personal relationship with God that is through the Holt Spirit to verify everything that they are told comes from the “word of God”.  It is not enough to have a reliable Bible.  People also need a reliable study method and personal relationship with God which requires them to be diligent in their personal study.</w:t>
      </w:r>
    </w:p>
    <w:p w14:paraId="34230C12" w14:textId="7F55B3C6" w:rsidR="0022555B" w:rsidRPr="001D4890" w:rsidRDefault="0048568F" w:rsidP="00EB7AA6">
      <w:pPr>
        <w:pStyle w:val="ListParagraph"/>
        <w:numPr>
          <w:ilvl w:val="0"/>
          <w:numId w:val="17"/>
        </w:numPr>
        <w:spacing w:after="200" w:line="276" w:lineRule="auto"/>
        <w:rPr>
          <w:rFonts w:ascii="Times New Roman" w:eastAsiaTheme="majorEastAsia" w:hAnsi="Times New Roman" w:cs="Times New Roman"/>
          <w:b/>
          <w:bCs/>
          <w:color w:val="1F497D" w:themeColor="text2"/>
        </w:rPr>
      </w:pPr>
      <w:r>
        <w:rPr>
          <w:rFonts w:eastAsiaTheme="majorEastAsia"/>
        </w:rPr>
        <w:t>Hiligaynon</w:t>
      </w:r>
    </w:p>
    <w:p w14:paraId="3F92DB44" w14:textId="15DEB768" w:rsidR="00BF1491" w:rsidRDefault="0022555B" w:rsidP="001D4890">
      <w:pPr>
        <w:pStyle w:val="ListParagraph"/>
        <w:numPr>
          <w:ilvl w:val="0"/>
          <w:numId w:val="6"/>
        </w:numPr>
        <w:spacing w:after="200" w:line="276" w:lineRule="auto"/>
        <w:ind w:left="1260"/>
        <w:jc w:val="both"/>
        <w:rPr>
          <w:rFonts w:eastAsiaTheme="majorEastAsia"/>
        </w:rPr>
      </w:pPr>
      <w:r w:rsidRPr="008346F5">
        <w:rPr>
          <w:rFonts w:eastAsiaTheme="majorEastAsia"/>
        </w:rPr>
        <w:t xml:space="preserve">This is one of the </w:t>
      </w:r>
      <w:r>
        <w:rPr>
          <w:rFonts w:eastAsiaTheme="majorEastAsia"/>
        </w:rPr>
        <w:t xml:space="preserve">Filipino languages </w:t>
      </w:r>
      <w:r w:rsidR="0048568F">
        <w:rPr>
          <w:rFonts w:eastAsiaTheme="majorEastAsia"/>
        </w:rPr>
        <w:t>that</w:t>
      </w:r>
      <w:r>
        <w:rPr>
          <w:rFonts w:eastAsiaTheme="majorEastAsia"/>
        </w:rPr>
        <w:t xml:space="preserve"> has a Bible translated into it.  It is representative of the many languages where the Bible was interpreted into the language by a committee of honest people who were doing their best to put the “</w:t>
      </w:r>
      <w:r w:rsidRPr="008A344B">
        <w:rPr>
          <w:rFonts w:ascii="Times New Roman" w:eastAsiaTheme="majorEastAsia" w:hAnsi="Times New Roman" w:cs="Times New Roman"/>
        </w:rPr>
        <w:t>word of God</w:t>
      </w:r>
      <w:r>
        <w:rPr>
          <w:rFonts w:eastAsiaTheme="majorEastAsia"/>
        </w:rPr>
        <w:t>” into the language which is understood by a language group.</w:t>
      </w:r>
    </w:p>
    <w:p w14:paraId="7FF2998A" w14:textId="77777777" w:rsidR="00AA52C5" w:rsidRDefault="00AA52C5">
      <w:pPr>
        <w:spacing w:after="200" w:line="276" w:lineRule="auto"/>
        <w:rPr>
          <w:rFonts w:eastAsiaTheme="majorEastAsia"/>
        </w:rPr>
      </w:pPr>
      <w:r>
        <w:rPr>
          <w:rFonts w:eastAsiaTheme="majorEastAsia"/>
        </w:rPr>
        <w:br w:type="page"/>
      </w:r>
    </w:p>
    <w:p w14:paraId="18F93B2C" w14:textId="77777777" w:rsidR="0022555B" w:rsidRDefault="0022555B" w:rsidP="00F25FCC">
      <w:pPr>
        <w:pStyle w:val="Heading3"/>
      </w:pPr>
      <w:bookmarkStart w:id="23" w:name="_Toc26551892"/>
      <w:bookmarkStart w:id="24" w:name="_Toc40871274"/>
      <w:r w:rsidRPr="006A370E">
        <w:lastRenderedPageBreak/>
        <w:t xml:space="preserve">So-called </w:t>
      </w:r>
      <w:r>
        <w:t>“original languages”.</w:t>
      </w:r>
      <w:bookmarkEnd w:id="23"/>
      <w:bookmarkEnd w:id="24"/>
    </w:p>
    <w:p w14:paraId="2C5FBA29" w14:textId="77777777" w:rsidR="00BF1491" w:rsidRDefault="0022555B" w:rsidP="001D4890">
      <w:pPr>
        <w:pStyle w:val="ListParagraph"/>
        <w:numPr>
          <w:ilvl w:val="0"/>
          <w:numId w:val="7"/>
        </w:numPr>
        <w:spacing w:after="200" w:line="276" w:lineRule="auto"/>
        <w:ind w:left="990" w:hanging="270"/>
        <w:jc w:val="both"/>
        <w:rPr>
          <w:rFonts w:eastAsiaTheme="majorEastAsia"/>
        </w:rPr>
      </w:pPr>
      <w:r w:rsidRPr="002C58C0">
        <w:rPr>
          <w:rFonts w:eastAsiaTheme="majorEastAsia"/>
        </w:rPr>
        <w:t xml:space="preserve">The Bible is called the “book of the law” (Deuteronomy 29:21; Deuteronomy 30:10; Deuteronomy 31:26; Joshua 1:8; Jos 8:31,34; Joshua 23:6; Joshua 24:26; 2Kings 14:6; 2Kings 22:8,11; 2Chronicles 17:9; 2Chronicles 34:14-15; </w:t>
      </w:r>
      <w:r w:rsidRPr="007E0514">
        <w:t>Nehemiah</w:t>
      </w:r>
      <w:r w:rsidRPr="002C58C0">
        <w:rPr>
          <w:rFonts w:eastAsiaTheme="majorEastAsia"/>
        </w:rPr>
        <w:t xml:space="preserve"> 8:1,3,18; </w:t>
      </w:r>
      <w:r w:rsidRPr="007E0514">
        <w:t>Nehemiah</w:t>
      </w:r>
      <w:r w:rsidRPr="002C58C0">
        <w:rPr>
          <w:rFonts w:eastAsiaTheme="majorEastAsia"/>
        </w:rPr>
        <w:t xml:space="preserve"> 9:3; Galatians 3:10).  Ask any honest lawyer and they will tell you that there can be only </w:t>
      </w:r>
      <w:r w:rsidRPr="002C58C0">
        <w:rPr>
          <w:rFonts w:eastAsiaTheme="majorEastAsia"/>
          <w:b/>
          <w:bCs/>
          <w:u w:val="single"/>
        </w:rPr>
        <w:t>ONE</w:t>
      </w:r>
      <w:r w:rsidRPr="002C58C0">
        <w:rPr>
          <w:rFonts w:eastAsiaTheme="majorEastAsia"/>
        </w:rPr>
        <w:t xml:space="preserve"> “original” for any given legal document.  Claiming multiple “original languages” is a lie from Satan.</w:t>
      </w:r>
    </w:p>
    <w:p w14:paraId="6F75930E" w14:textId="77777777" w:rsidR="00BF1491" w:rsidRDefault="0022555B" w:rsidP="001D4890">
      <w:pPr>
        <w:pStyle w:val="ListParagraph"/>
        <w:numPr>
          <w:ilvl w:val="0"/>
          <w:numId w:val="7"/>
        </w:numPr>
        <w:spacing w:after="200" w:line="276" w:lineRule="auto"/>
        <w:ind w:left="990" w:hanging="270"/>
        <w:jc w:val="both"/>
        <w:rPr>
          <w:rFonts w:eastAsiaTheme="majorEastAsia"/>
        </w:rPr>
      </w:pPr>
      <w:r>
        <w:rPr>
          <w:rFonts w:eastAsiaTheme="majorEastAsia"/>
        </w:rPr>
        <w:t xml:space="preserve">God’s </w:t>
      </w:r>
      <w:r w:rsidRPr="002C58C0">
        <w:rPr>
          <w:rFonts w:eastAsiaTheme="majorEastAsia"/>
        </w:rPr>
        <w:t>“original language”</w:t>
      </w:r>
      <w:r>
        <w:rPr>
          <w:rFonts w:eastAsiaTheme="majorEastAsia"/>
        </w:rPr>
        <w:t xml:space="preserve"> was Hebrew.  When God’s people spoke and thought in Hebrew, God revealed Himself in Hebrew.  When God’s people spoke and thought in Aramaic, God revealed Himself in Aramaic.  When God’s people spoke and thought in Greek, God revealed Himself in Greek.  When the trade language of the world changed to English, God had His word interpreted to English.</w:t>
      </w:r>
    </w:p>
    <w:p w14:paraId="0C9769F7" w14:textId="1C2EC9A8" w:rsidR="00BF1491" w:rsidRDefault="0022555B" w:rsidP="001D4890">
      <w:pPr>
        <w:pStyle w:val="ListParagraph"/>
        <w:numPr>
          <w:ilvl w:val="0"/>
          <w:numId w:val="7"/>
        </w:numPr>
        <w:spacing w:after="200" w:line="276" w:lineRule="auto"/>
        <w:ind w:left="990" w:hanging="270"/>
        <w:jc w:val="both"/>
        <w:rPr>
          <w:rFonts w:eastAsiaTheme="majorEastAsia"/>
        </w:rPr>
      </w:pPr>
      <w:r>
        <w:rPr>
          <w:rFonts w:eastAsiaTheme="majorEastAsia"/>
        </w:rPr>
        <w:t xml:space="preserve">People claim that they trust in the “originals”, meaning original documents which </w:t>
      </w:r>
      <w:r w:rsidR="0048568F">
        <w:rPr>
          <w:rFonts w:eastAsiaTheme="majorEastAsia"/>
        </w:rPr>
        <w:t xml:space="preserve">are </w:t>
      </w:r>
      <w:r>
        <w:rPr>
          <w:rFonts w:eastAsiaTheme="majorEastAsia"/>
        </w:rPr>
        <w:t>a lie.  All that we have are manuscripts which are copies of copies several times removed from the “original documents”.  Using even the manuscripts is relying on God’s preservation through the copy process.</w:t>
      </w:r>
    </w:p>
    <w:p w14:paraId="27C8CF2C" w14:textId="77777777" w:rsidR="00BF1491" w:rsidRDefault="0022555B" w:rsidP="001D4890">
      <w:pPr>
        <w:pStyle w:val="ListParagraph"/>
        <w:numPr>
          <w:ilvl w:val="0"/>
          <w:numId w:val="7"/>
        </w:numPr>
        <w:spacing w:after="200" w:line="276" w:lineRule="auto"/>
        <w:ind w:left="990" w:hanging="270"/>
        <w:jc w:val="both"/>
        <w:rPr>
          <w:rFonts w:eastAsiaTheme="majorEastAsia"/>
        </w:rPr>
      </w:pPr>
      <w:r>
        <w:rPr>
          <w:rFonts w:eastAsiaTheme="majorEastAsia"/>
        </w:rPr>
        <w:t xml:space="preserve">There are, reportedly, about 5,000 manuscripts.  Three (3) were rejected by the KJV translators as perversions from Satan.  </w:t>
      </w:r>
    </w:p>
    <w:p w14:paraId="5DC0856D" w14:textId="387D26D3" w:rsidR="00BF1491" w:rsidRDefault="0022555B" w:rsidP="001D4890">
      <w:pPr>
        <w:pStyle w:val="ListParagraph"/>
        <w:numPr>
          <w:ilvl w:val="1"/>
          <w:numId w:val="7"/>
        </w:numPr>
        <w:spacing w:after="200" w:line="276" w:lineRule="auto"/>
        <w:ind w:left="1260" w:hanging="90"/>
        <w:jc w:val="both"/>
        <w:rPr>
          <w:rFonts w:eastAsiaTheme="majorEastAsia"/>
        </w:rPr>
      </w:pPr>
      <w:r>
        <w:rPr>
          <w:rFonts w:eastAsiaTheme="majorEastAsia"/>
        </w:rPr>
        <w:t>One is called the “vat</w:t>
      </w:r>
      <w:r w:rsidR="00463090">
        <w:rPr>
          <w:rFonts w:eastAsiaTheme="majorEastAsia"/>
        </w:rPr>
        <w:t>i</w:t>
      </w:r>
      <w:r>
        <w:rPr>
          <w:rFonts w:eastAsiaTheme="majorEastAsia"/>
        </w:rPr>
        <w:t>canus” and is, reportedly, held in the Vatican (held by the Roman Catholic Church) and only certain select priests are allowed to see it.  Everyone else is told to believe whatever the Roman Catholic Church claims, which makes them the true authority instead of the written document.</w:t>
      </w:r>
    </w:p>
    <w:p w14:paraId="3DCB9A83" w14:textId="77777777" w:rsidR="00BF1491" w:rsidRDefault="0022555B" w:rsidP="001D4890">
      <w:pPr>
        <w:pStyle w:val="ListParagraph"/>
        <w:numPr>
          <w:ilvl w:val="1"/>
          <w:numId w:val="7"/>
        </w:numPr>
        <w:spacing w:after="200" w:line="276" w:lineRule="auto"/>
        <w:ind w:left="1260" w:hanging="90"/>
        <w:jc w:val="both"/>
        <w:rPr>
          <w:rFonts w:eastAsiaTheme="majorEastAsia"/>
        </w:rPr>
      </w:pPr>
      <w:r>
        <w:rPr>
          <w:rFonts w:eastAsiaTheme="majorEastAsia"/>
        </w:rPr>
        <w:t>One is called the “Santaiancus” and, reportedly, came out of the trash in an abandoned cave.  It, reportedly, has no spacing between words, no punctuation and is all capitalized.  This allows constructing several different phrases from the same set of letters and renders it unreliable.</w:t>
      </w:r>
    </w:p>
    <w:p w14:paraId="46F36D5B" w14:textId="77777777" w:rsidR="00BF1491" w:rsidRDefault="0022555B" w:rsidP="001D4890">
      <w:pPr>
        <w:pStyle w:val="ListParagraph"/>
        <w:numPr>
          <w:ilvl w:val="1"/>
          <w:numId w:val="7"/>
        </w:numPr>
        <w:spacing w:after="200" w:line="276" w:lineRule="auto"/>
        <w:ind w:left="1260" w:hanging="90"/>
        <w:jc w:val="both"/>
        <w:rPr>
          <w:rFonts w:eastAsiaTheme="majorEastAsia"/>
        </w:rPr>
      </w:pPr>
      <w:r>
        <w:rPr>
          <w:rFonts w:eastAsiaTheme="majorEastAsia"/>
        </w:rPr>
        <w:t xml:space="preserve">The third is called the “Alexandrian Script” and comes from the center of worldly religion at the time of the early church, the birth place of Islam and the source of Satanic doctrines such as the denial of the Trinity.  That is: it represents the offerings from the </w:t>
      </w:r>
      <w:r w:rsidR="00477E77">
        <w:rPr>
          <w:rFonts w:eastAsiaTheme="majorEastAsia"/>
        </w:rPr>
        <w:t>“</w:t>
      </w:r>
      <w:r w:rsidR="00477E77" w:rsidRPr="000C45D1">
        <w:rPr>
          <w:rFonts w:ascii="Times New Roman" w:eastAsiaTheme="majorEastAsia" w:hAnsi="Times New Roman" w:cs="Times New Roman"/>
        </w:rPr>
        <w:t>doctrine</w:t>
      </w:r>
      <w:r w:rsidR="00477E77">
        <w:rPr>
          <w:rFonts w:ascii="Times New Roman" w:eastAsiaTheme="majorEastAsia" w:hAnsi="Times New Roman" w:cs="Times New Roman"/>
        </w:rPr>
        <w:t>s</w:t>
      </w:r>
      <w:r w:rsidR="00477E77" w:rsidRPr="000C45D1">
        <w:rPr>
          <w:rFonts w:ascii="Times New Roman" w:eastAsiaTheme="majorEastAsia" w:hAnsi="Times New Roman" w:cs="Times New Roman"/>
        </w:rPr>
        <w:t xml:space="preserve"> of devils</w:t>
      </w:r>
      <w:r w:rsidR="00477E77">
        <w:rPr>
          <w:rFonts w:eastAsiaTheme="majorEastAsia"/>
        </w:rPr>
        <w:t>” (</w:t>
      </w:r>
      <w:r w:rsidR="00477E77" w:rsidRPr="000C45D1">
        <w:rPr>
          <w:rFonts w:eastAsiaTheme="majorEastAsia"/>
          <w:b/>
          <w:bCs/>
        </w:rPr>
        <w:t>1Timothy 4:1</w:t>
      </w:r>
      <w:r w:rsidR="00477E77">
        <w:rPr>
          <w:rFonts w:eastAsiaTheme="majorEastAsia"/>
        </w:rPr>
        <w:t>)</w:t>
      </w:r>
      <w:r>
        <w:rPr>
          <w:rFonts w:eastAsiaTheme="majorEastAsia"/>
        </w:rPr>
        <w:t>.</w:t>
      </w:r>
    </w:p>
    <w:p w14:paraId="03B706C4" w14:textId="77777777" w:rsidR="00BF1491" w:rsidRDefault="0022555B" w:rsidP="001D4890">
      <w:pPr>
        <w:pStyle w:val="ListParagraph"/>
        <w:numPr>
          <w:ilvl w:val="1"/>
          <w:numId w:val="7"/>
        </w:numPr>
        <w:spacing w:after="200" w:line="276" w:lineRule="auto"/>
        <w:ind w:left="1260" w:hanging="90"/>
        <w:jc w:val="both"/>
        <w:rPr>
          <w:rFonts w:eastAsiaTheme="majorEastAsia"/>
        </w:rPr>
      </w:pPr>
      <w:r>
        <w:rPr>
          <w:rFonts w:eastAsiaTheme="majorEastAsia"/>
        </w:rPr>
        <w:t>Reportedly, these three manuscripts are the source of all “new corrected bibles” in the English language.  The basis of all of these is a belief that men and devils can rewrite God’s law and dictate to God the basis of His judgment of us.</w:t>
      </w:r>
    </w:p>
    <w:p w14:paraId="1F8B445A" w14:textId="77777777" w:rsidR="00BF1491" w:rsidRDefault="0022555B" w:rsidP="001D4890">
      <w:pPr>
        <w:pStyle w:val="ListParagraph"/>
        <w:numPr>
          <w:ilvl w:val="0"/>
          <w:numId w:val="7"/>
        </w:numPr>
        <w:spacing w:after="200" w:line="276" w:lineRule="auto"/>
        <w:ind w:left="990"/>
        <w:jc w:val="both"/>
        <w:rPr>
          <w:rFonts w:eastAsiaTheme="majorEastAsia"/>
        </w:rPr>
      </w:pPr>
      <w:r>
        <w:rPr>
          <w:rFonts w:eastAsiaTheme="majorEastAsia"/>
        </w:rPr>
        <w:t>There is a matching claim that people are using the “oldest manuscripts”, which is a lie.  Reportedly, the oldest manuscript is in Old Latin and agrees 100% with the KJV-1611.</w:t>
      </w:r>
    </w:p>
    <w:p w14:paraId="3CC9FE8C" w14:textId="77777777" w:rsidR="00BF1491" w:rsidRDefault="0022555B" w:rsidP="001D4890">
      <w:pPr>
        <w:pStyle w:val="ListParagraph"/>
        <w:numPr>
          <w:ilvl w:val="0"/>
          <w:numId w:val="7"/>
        </w:numPr>
        <w:spacing w:after="200" w:line="276" w:lineRule="auto"/>
        <w:ind w:left="990"/>
        <w:jc w:val="both"/>
        <w:rPr>
          <w:rFonts w:eastAsiaTheme="majorEastAsia"/>
        </w:rPr>
      </w:pPr>
      <w:r>
        <w:rPr>
          <w:rFonts w:eastAsiaTheme="majorEastAsia"/>
        </w:rPr>
        <w:t>Ask any of these self-proclaimed authorities which manuscript is in their own personal possession and how they know that their manuscript is better than all of the others.  I have yet to hear of any individual possessing the manuscripts.  Most are owned by historical societies which support the KJV-1611 in the English language.</w:t>
      </w:r>
    </w:p>
    <w:p w14:paraId="2C371023" w14:textId="77777777" w:rsidR="00AA52C5" w:rsidRDefault="00AA52C5">
      <w:pPr>
        <w:spacing w:after="200" w:line="276" w:lineRule="auto"/>
        <w:rPr>
          <w:rFonts w:eastAsiaTheme="majorEastAsia"/>
        </w:rPr>
      </w:pPr>
      <w:r>
        <w:rPr>
          <w:rFonts w:eastAsiaTheme="majorEastAsia"/>
        </w:rPr>
        <w:br w:type="page"/>
      </w:r>
    </w:p>
    <w:p w14:paraId="5772C8EF" w14:textId="77777777" w:rsidR="0022555B" w:rsidRPr="007D601B" w:rsidRDefault="0022555B" w:rsidP="00F25FCC">
      <w:pPr>
        <w:pStyle w:val="Heading3"/>
        <w:rPr>
          <w:sz w:val="24"/>
          <w:szCs w:val="24"/>
        </w:rPr>
      </w:pPr>
      <w:bookmarkStart w:id="25" w:name="_Toc26551893"/>
      <w:bookmarkStart w:id="26" w:name="_Toc40871275"/>
      <w:r w:rsidRPr="00AC2F6B">
        <w:lastRenderedPageBreak/>
        <w:t>“Textus Receptus”</w:t>
      </w:r>
      <w:bookmarkEnd w:id="25"/>
      <w:bookmarkEnd w:id="26"/>
    </w:p>
    <w:p w14:paraId="699357D5" w14:textId="77777777" w:rsidR="00036221" w:rsidRDefault="0022555B" w:rsidP="0022555B">
      <w:pPr>
        <w:spacing w:after="200" w:line="276" w:lineRule="auto"/>
        <w:ind w:left="630"/>
        <w:rPr>
          <w:rFonts w:eastAsiaTheme="majorEastAsia"/>
        </w:rPr>
      </w:pPr>
      <w:r w:rsidRPr="007D601B">
        <w:rPr>
          <w:rFonts w:eastAsiaTheme="majorEastAsia"/>
        </w:rPr>
        <w:t>Many people claim that they trust the “Textus Receptus”.  This is another good sounding lie.</w:t>
      </w:r>
    </w:p>
    <w:p w14:paraId="549D6C81" w14:textId="77777777" w:rsidR="00BF1491" w:rsidRDefault="0022555B" w:rsidP="001D4890">
      <w:pPr>
        <w:pStyle w:val="ListParagraph"/>
        <w:numPr>
          <w:ilvl w:val="0"/>
          <w:numId w:val="32"/>
        </w:numPr>
        <w:spacing w:after="200" w:line="276" w:lineRule="auto"/>
        <w:ind w:left="1080"/>
        <w:jc w:val="both"/>
        <w:rPr>
          <w:rFonts w:eastAsiaTheme="majorEastAsia"/>
          <w:sz w:val="24"/>
          <w:szCs w:val="24"/>
        </w:rPr>
      </w:pPr>
      <w:r w:rsidRPr="00036221">
        <w:rPr>
          <w:rFonts w:eastAsiaTheme="majorEastAsia"/>
        </w:rPr>
        <w:t>First of all, no one is qualified to interpret the Greek, that it is written in, today since no one speaks it in a conversational mode.  When the Bible was interpreted to English, the scholars used that Greek language to converse when they had different primary languages.  So</w:t>
      </w:r>
      <w:r w:rsidR="00036221" w:rsidRPr="00036221">
        <w:rPr>
          <w:rFonts w:eastAsiaTheme="majorEastAsia"/>
        </w:rPr>
        <w:t>,</w:t>
      </w:r>
      <w:r w:rsidRPr="00036221">
        <w:rPr>
          <w:rFonts w:eastAsiaTheme="majorEastAsia"/>
        </w:rPr>
        <w:t xml:space="preserve"> they were qualified to interpret it</w:t>
      </w:r>
      <w:r w:rsidR="004222C0">
        <w:rPr>
          <w:rFonts w:eastAsiaTheme="majorEastAsia"/>
        </w:rPr>
        <w:t>, since they had a ‘conversational knowledge’ of the language in addition to knowing the formal rules of grammar and the formal definitions of words.</w:t>
      </w:r>
      <w:r w:rsidRPr="00036221">
        <w:rPr>
          <w:rFonts w:eastAsiaTheme="majorEastAsia"/>
        </w:rPr>
        <w:t xml:space="preserve">  </w:t>
      </w:r>
      <w:r w:rsidR="004222C0">
        <w:rPr>
          <w:rFonts w:eastAsiaTheme="majorEastAsia"/>
        </w:rPr>
        <w:t>However,</w:t>
      </w:r>
      <w:r w:rsidRPr="00036221">
        <w:rPr>
          <w:rFonts w:eastAsiaTheme="majorEastAsia"/>
        </w:rPr>
        <w:t xml:space="preserve"> no one today</w:t>
      </w:r>
      <w:r w:rsidR="004222C0">
        <w:rPr>
          <w:rFonts w:eastAsiaTheme="majorEastAsia"/>
        </w:rPr>
        <w:t xml:space="preserve"> has a ‘conversational knowledge’ of the language</w:t>
      </w:r>
      <w:r w:rsidRPr="00036221">
        <w:rPr>
          <w:rFonts w:eastAsiaTheme="majorEastAsia"/>
        </w:rPr>
        <w:t>.</w:t>
      </w:r>
      <w:r w:rsidR="004222C0">
        <w:rPr>
          <w:rFonts w:eastAsiaTheme="majorEastAsia"/>
        </w:rPr>
        <w:t xml:space="preserve">  Therefore, there is </w:t>
      </w:r>
      <w:r w:rsidR="004222C0" w:rsidRPr="004222C0">
        <w:rPr>
          <w:rFonts w:eastAsiaTheme="majorEastAsia"/>
          <w:u w:val="single"/>
        </w:rPr>
        <w:t>no one</w:t>
      </w:r>
      <w:r w:rsidR="004222C0">
        <w:rPr>
          <w:rFonts w:eastAsiaTheme="majorEastAsia"/>
        </w:rPr>
        <w:t xml:space="preserve"> who is qualified to </w:t>
      </w:r>
      <w:r w:rsidR="00463090">
        <w:rPr>
          <w:rFonts w:eastAsiaTheme="majorEastAsia"/>
        </w:rPr>
        <w:t xml:space="preserve">be </w:t>
      </w:r>
      <w:r w:rsidR="004222C0">
        <w:rPr>
          <w:rFonts w:eastAsiaTheme="majorEastAsia"/>
        </w:rPr>
        <w:t>properly qualified to interpret the Greek of the New Testament, which is where all of these arguments originated.</w:t>
      </w:r>
    </w:p>
    <w:p w14:paraId="365880CF" w14:textId="77777777" w:rsidR="00BF1491" w:rsidRDefault="00F56795" w:rsidP="001D4890">
      <w:pPr>
        <w:pStyle w:val="ListParagraph"/>
        <w:numPr>
          <w:ilvl w:val="0"/>
          <w:numId w:val="32"/>
        </w:numPr>
        <w:spacing w:after="200" w:line="276" w:lineRule="auto"/>
        <w:ind w:left="1080"/>
        <w:jc w:val="both"/>
        <w:rPr>
          <w:rFonts w:eastAsiaTheme="majorEastAsia"/>
          <w:sz w:val="24"/>
          <w:szCs w:val="24"/>
        </w:rPr>
      </w:pPr>
      <w:r w:rsidRPr="00036221">
        <w:rPr>
          <w:rFonts w:eastAsiaTheme="majorEastAsia"/>
        </w:rPr>
        <w:t>Secondly</w:t>
      </w:r>
      <w:r w:rsidR="0011054B">
        <w:rPr>
          <w:rFonts w:eastAsiaTheme="majorEastAsia"/>
        </w:rPr>
        <w:t>, these puffed-up self-proclaimed ‘</w:t>
      </w:r>
      <w:r w:rsidR="0011054B" w:rsidRPr="0011054B">
        <w:rPr>
          <w:rFonts w:asciiTheme="minorHAnsi" w:eastAsiaTheme="majorEastAsia" w:hAnsiTheme="minorHAnsi" w:cstheme="minorHAnsi"/>
        </w:rPr>
        <w:t>experts</w:t>
      </w:r>
      <w:r w:rsidR="0011054B">
        <w:rPr>
          <w:rFonts w:eastAsiaTheme="majorEastAsia"/>
        </w:rPr>
        <w:t xml:space="preserve">’ claim to use documents written in the ‘original </w:t>
      </w:r>
      <w:r w:rsidR="00477E77">
        <w:rPr>
          <w:rFonts w:eastAsiaTheme="majorEastAsia"/>
        </w:rPr>
        <w:t>languages</w:t>
      </w:r>
      <w:r w:rsidR="0011054B">
        <w:rPr>
          <w:rFonts w:eastAsiaTheme="majorEastAsia"/>
        </w:rPr>
        <w:t>.  The true “</w:t>
      </w:r>
      <w:r w:rsidR="0011054B" w:rsidRPr="0011054B">
        <w:rPr>
          <w:rFonts w:ascii="Times New Roman" w:eastAsiaTheme="majorEastAsia" w:hAnsi="Times New Roman" w:cs="Times New Roman"/>
        </w:rPr>
        <w:t>word of God</w:t>
      </w:r>
      <w:r w:rsidR="0011054B">
        <w:rPr>
          <w:rFonts w:eastAsiaTheme="majorEastAsia"/>
        </w:rPr>
        <w:t>” is God’s “</w:t>
      </w:r>
      <w:r w:rsidR="0011054B" w:rsidRPr="0011054B">
        <w:rPr>
          <w:rFonts w:ascii="Times New Roman" w:eastAsiaTheme="majorEastAsia" w:hAnsi="Times New Roman" w:cs="Times New Roman"/>
        </w:rPr>
        <w:t>book of the law</w:t>
      </w:r>
      <w:r w:rsidR="0011054B">
        <w:rPr>
          <w:rFonts w:eastAsiaTheme="majorEastAsia"/>
        </w:rPr>
        <w:t xml:space="preserve">”.  </w:t>
      </w:r>
      <w:r w:rsidR="000C45D1">
        <w:rPr>
          <w:rFonts w:eastAsiaTheme="majorEastAsia"/>
        </w:rPr>
        <w:t>Ask any honest lawyer if there can be more than one ‘original’ of a</w:t>
      </w:r>
      <w:r w:rsidR="004165DF">
        <w:rPr>
          <w:rFonts w:eastAsiaTheme="majorEastAsia"/>
        </w:rPr>
        <w:t>ny</w:t>
      </w:r>
      <w:r w:rsidR="000C45D1">
        <w:rPr>
          <w:rFonts w:eastAsiaTheme="majorEastAsia"/>
        </w:rPr>
        <w:t xml:space="preserve"> legal document.  Then ask him if a copy written in the same language qualifies as an ‘original’ legal document.  Try handwriting a copy of a car title and getting the DMV to accept it as an ‘original’ title.  The claims about ‘original languages’ is totally invalid and a deliberate attempt to deceive.  Whether the people realize it or not, they are representing “</w:t>
      </w:r>
      <w:r w:rsidR="000C45D1" w:rsidRPr="000C45D1">
        <w:rPr>
          <w:rFonts w:ascii="Times New Roman" w:eastAsiaTheme="majorEastAsia" w:hAnsi="Times New Roman" w:cs="Times New Roman"/>
        </w:rPr>
        <w:t>doctrine</w:t>
      </w:r>
      <w:r w:rsidR="000C45D1">
        <w:rPr>
          <w:rFonts w:ascii="Times New Roman" w:eastAsiaTheme="majorEastAsia" w:hAnsi="Times New Roman" w:cs="Times New Roman"/>
        </w:rPr>
        <w:t>s</w:t>
      </w:r>
      <w:r w:rsidR="000C45D1" w:rsidRPr="000C45D1">
        <w:rPr>
          <w:rFonts w:ascii="Times New Roman" w:eastAsiaTheme="majorEastAsia" w:hAnsi="Times New Roman" w:cs="Times New Roman"/>
        </w:rPr>
        <w:t xml:space="preserve"> of devils</w:t>
      </w:r>
      <w:r w:rsidR="000C45D1">
        <w:rPr>
          <w:rFonts w:eastAsiaTheme="majorEastAsia"/>
        </w:rPr>
        <w:t>” (</w:t>
      </w:r>
      <w:r w:rsidR="000C45D1" w:rsidRPr="000C45D1">
        <w:rPr>
          <w:rFonts w:eastAsiaTheme="majorEastAsia"/>
          <w:b/>
          <w:bCs/>
        </w:rPr>
        <w:t>1Timothy 4:1</w:t>
      </w:r>
      <w:r w:rsidR="000C45D1">
        <w:rPr>
          <w:rFonts w:eastAsiaTheme="majorEastAsia"/>
        </w:rPr>
        <w:t>) with these claims.</w:t>
      </w:r>
    </w:p>
    <w:p w14:paraId="7C5246E8" w14:textId="77777777" w:rsidR="00BF1491" w:rsidRDefault="00F56795" w:rsidP="001D4890">
      <w:pPr>
        <w:pStyle w:val="ListParagraph"/>
        <w:numPr>
          <w:ilvl w:val="0"/>
          <w:numId w:val="32"/>
        </w:numPr>
        <w:spacing w:after="200" w:line="276" w:lineRule="auto"/>
        <w:ind w:left="1080"/>
        <w:jc w:val="both"/>
        <w:rPr>
          <w:rFonts w:eastAsiaTheme="majorEastAsia"/>
          <w:sz w:val="24"/>
          <w:szCs w:val="24"/>
        </w:rPr>
      </w:pPr>
      <w:r>
        <w:rPr>
          <w:rFonts w:eastAsiaTheme="majorEastAsia"/>
        </w:rPr>
        <w:t>Next</w:t>
      </w:r>
      <w:r w:rsidR="0022555B" w:rsidRPr="00036221">
        <w:rPr>
          <w:rFonts w:eastAsiaTheme="majorEastAsia"/>
        </w:rPr>
        <w:t>, when the KJV-1611 was interpreted, the scholars first set aside the three obviously devil inspired manuscripts then they combined all of the remaining manuscripts to have a common basis, which was called the “Textus Receptus”.  Reportedly, the manuscripts agreed with each other 92%.  However, each manuscript, reportedly, agreed with the “Textus Receptus” 98%.  There were different errors which were obvious copy errors which were only in one or two manuscripts each and very few errors which were in several manuscripts.</w:t>
      </w:r>
    </w:p>
    <w:p w14:paraId="7B773DF2" w14:textId="34472F7D" w:rsidR="00BF1491" w:rsidRDefault="004222C0" w:rsidP="001D4890">
      <w:pPr>
        <w:pStyle w:val="ListParagraph"/>
        <w:numPr>
          <w:ilvl w:val="0"/>
          <w:numId w:val="32"/>
        </w:numPr>
        <w:spacing w:after="200" w:line="276" w:lineRule="auto"/>
        <w:ind w:left="1080"/>
        <w:jc w:val="both"/>
        <w:rPr>
          <w:rFonts w:eastAsiaTheme="majorEastAsia"/>
          <w:sz w:val="24"/>
          <w:szCs w:val="24"/>
        </w:rPr>
      </w:pPr>
      <w:r>
        <w:rPr>
          <w:rFonts w:eastAsiaTheme="majorEastAsia"/>
        </w:rPr>
        <w:t>Of the three manuscripts discarded, one is held in the Vatican and only select</w:t>
      </w:r>
      <w:r w:rsidR="00BA4425">
        <w:rPr>
          <w:rFonts w:eastAsiaTheme="majorEastAsia"/>
        </w:rPr>
        <w:t>ed</w:t>
      </w:r>
      <w:r>
        <w:rPr>
          <w:rFonts w:eastAsiaTheme="majorEastAsia"/>
        </w:rPr>
        <w:t xml:space="preserve"> priests </w:t>
      </w:r>
      <w:r w:rsidR="00BA4425">
        <w:rPr>
          <w:rFonts w:eastAsiaTheme="majorEastAsia"/>
        </w:rPr>
        <w:t>a</w:t>
      </w:r>
      <w:r>
        <w:rPr>
          <w:rFonts w:eastAsiaTheme="majorEastAsia"/>
        </w:rPr>
        <w:t xml:space="preserve">re allowed to see it.  Thus, we only have the word from a religion known to lie about what it says.  The second manuscript is reported to have all spaces and punctuation removed from it and the text is, reportedly, all capitalized.  Take any document that you want, which has some size to it, and do the same.  You will see that such treatment renders the document senseless.  </w:t>
      </w:r>
      <w:r w:rsidR="0031461B">
        <w:rPr>
          <w:rFonts w:eastAsiaTheme="majorEastAsia"/>
        </w:rPr>
        <w:t>Further, it was, reportedly, found with discarded trash in an abandoned cave.  The third document comes from Alexandria of Egypt which was the center of worldly knowledge (which the Bible says prevents people from receiving what must be “</w:t>
      </w:r>
      <w:r w:rsidR="0031461B" w:rsidRPr="0031461B">
        <w:rPr>
          <w:rFonts w:ascii="Times New Roman" w:eastAsiaTheme="majorEastAsia" w:hAnsi="Times New Roman" w:cs="Times New Roman"/>
        </w:rPr>
        <w:t>spiritually discerned</w:t>
      </w:r>
      <w:r w:rsidR="0031461B">
        <w:rPr>
          <w:rFonts w:eastAsiaTheme="majorEastAsia"/>
        </w:rPr>
        <w:t>” [</w:t>
      </w:r>
      <w:r w:rsidR="0031461B" w:rsidRPr="0031461B">
        <w:rPr>
          <w:rFonts w:eastAsiaTheme="majorEastAsia"/>
          <w:b/>
          <w:bCs/>
        </w:rPr>
        <w:t>1Corinthians 2:14]</w:t>
      </w:r>
      <w:r w:rsidR="0031461B">
        <w:rPr>
          <w:rFonts w:eastAsiaTheme="majorEastAsia"/>
        </w:rPr>
        <w:t>).  That place also is the source of doctrine which denies the Trinity, excuses a life of sin while claiming that Jesus has no choice but to forgive everything to everyone and give everyone a mansion in Heaven, and much more damnable doctrines from devils.  These facts should let people understand why these manuscripts were rejected by the interpreters of the 1611 KJV.  The doctrine from devils, which are found in these three, is the source of all so-called ‘</w:t>
      </w:r>
      <w:r w:rsidR="0031461B" w:rsidRPr="0031461B">
        <w:rPr>
          <w:rFonts w:ascii="Times New Roman" w:eastAsiaTheme="majorEastAsia" w:hAnsi="Times New Roman" w:cs="Times New Roman"/>
        </w:rPr>
        <w:t>corrections</w:t>
      </w:r>
      <w:r w:rsidR="0031461B">
        <w:rPr>
          <w:rFonts w:eastAsiaTheme="majorEastAsia"/>
        </w:rPr>
        <w:t>’ being made by men who pervert the “</w:t>
      </w:r>
      <w:r w:rsidR="0031461B" w:rsidRPr="0031461B">
        <w:rPr>
          <w:rFonts w:ascii="Times New Roman" w:eastAsiaTheme="majorEastAsia" w:hAnsi="Times New Roman" w:cs="Times New Roman"/>
        </w:rPr>
        <w:t>word of God</w:t>
      </w:r>
      <w:r w:rsidR="0031461B">
        <w:rPr>
          <w:rFonts w:eastAsiaTheme="majorEastAsia"/>
        </w:rPr>
        <w:t>” to write their own ‘</w:t>
      </w:r>
      <w:r w:rsidR="0031461B" w:rsidRPr="0031461B">
        <w:rPr>
          <w:rFonts w:asciiTheme="minorHAnsi" w:eastAsiaTheme="majorEastAsia" w:hAnsiTheme="minorHAnsi" w:cstheme="minorHAnsi"/>
        </w:rPr>
        <w:t>bible’</w:t>
      </w:r>
      <w:r w:rsidR="0031461B">
        <w:rPr>
          <w:rFonts w:eastAsiaTheme="majorEastAsia"/>
        </w:rPr>
        <w:t>.</w:t>
      </w:r>
    </w:p>
    <w:p w14:paraId="28905CEF" w14:textId="29F5A926" w:rsidR="00BF1491" w:rsidRDefault="0031461B" w:rsidP="001D4890">
      <w:pPr>
        <w:pStyle w:val="ListParagraph"/>
        <w:numPr>
          <w:ilvl w:val="0"/>
          <w:numId w:val="32"/>
        </w:numPr>
        <w:spacing w:after="200" w:line="276" w:lineRule="auto"/>
        <w:ind w:left="1080"/>
        <w:jc w:val="both"/>
        <w:rPr>
          <w:rFonts w:eastAsiaTheme="majorEastAsia"/>
          <w:sz w:val="24"/>
          <w:szCs w:val="24"/>
        </w:rPr>
      </w:pPr>
      <w:r>
        <w:rPr>
          <w:rFonts w:eastAsiaTheme="majorEastAsia"/>
        </w:rPr>
        <w:t>With these, and similar facts, in mind</w:t>
      </w:r>
      <w:r w:rsidR="0022555B" w:rsidRPr="00036221">
        <w:rPr>
          <w:rFonts w:eastAsiaTheme="majorEastAsia"/>
        </w:rPr>
        <w:t xml:space="preserve">, it would seem that the “Textus Receptus” would be a good source document.  However, </w:t>
      </w:r>
      <w:r w:rsidR="00036221" w:rsidRPr="00036221">
        <w:rPr>
          <w:rFonts w:eastAsiaTheme="majorEastAsia"/>
        </w:rPr>
        <w:t>the “Textus Receptus” was deemed unimportant</w:t>
      </w:r>
      <w:r>
        <w:rPr>
          <w:rFonts w:eastAsiaTheme="majorEastAsia"/>
        </w:rPr>
        <w:t>, after the interpretation into English,</w:t>
      </w:r>
      <w:r w:rsidR="00036221" w:rsidRPr="00036221">
        <w:rPr>
          <w:rFonts w:eastAsiaTheme="majorEastAsia"/>
        </w:rPr>
        <w:t xml:space="preserve"> since it was only a work document.  Reportedly, there are now six (6) different documents which claim to be the “Textus Receptus”.  So, when someone claims to trust the “Textus Receptus”, you need to ask them which one of the six (6) they trust and how they determined which one was correct and what the errors were in the others and what made them qualified to make such a decision.</w:t>
      </w:r>
      <w:r w:rsidR="0011054B">
        <w:rPr>
          <w:rFonts w:eastAsiaTheme="majorEastAsia"/>
        </w:rPr>
        <w:t xml:space="preserve">  Also, ask them how they know that they are using a true </w:t>
      </w:r>
      <w:r w:rsidR="0011054B" w:rsidRPr="00036221">
        <w:rPr>
          <w:rFonts w:eastAsiaTheme="majorEastAsia"/>
        </w:rPr>
        <w:t>“Textus Receptus”</w:t>
      </w:r>
      <w:r w:rsidR="0011054B">
        <w:rPr>
          <w:rFonts w:eastAsiaTheme="majorEastAsia"/>
        </w:rPr>
        <w:t xml:space="preserve"> and not some perverted copy which someone wrote and claimed was a true </w:t>
      </w:r>
      <w:r w:rsidR="0011054B" w:rsidRPr="00036221">
        <w:rPr>
          <w:rFonts w:eastAsiaTheme="majorEastAsia"/>
        </w:rPr>
        <w:t>“Textus Receptus”</w:t>
      </w:r>
      <w:r w:rsidR="0011054B">
        <w:rPr>
          <w:rFonts w:eastAsiaTheme="majorEastAsia"/>
        </w:rPr>
        <w:t>.  What are their qualifications to separate truth from error in the Greek of the Bible, since they cannot have a ‘conversational knowledge’ of the language</w:t>
      </w:r>
      <w:r w:rsidR="0048568F">
        <w:rPr>
          <w:rFonts w:eastAsiaTheme="majorEastAsia"/>
        </w:rPr>
        <w:t>?</w:t>
      </w:r>
    </w:p>
    <w:p w14:paraId="454A0594" w14:textId="77777777" w:rsidR="00BF1491" w:rsidRDefault="0011054B" w:rsidP="001D4890">
      <w:pPr>
        <w:pStyle w:val="ListParagraph"/>
        <w:numPr>
          <w:ilvl w:val="0"/>
          <w:numId w:val="32"/>
        </w:numPr>
        <w:spacing w:after="200" w:line="276" w:lineRule="auto"/>
        <w:ind w:left="1080"/>
        <w:jc w:val="both"/>
        <w:rPr>
          <w:rFonts w:eastAsiaTheme="majorEastAsia"/>
        </w:rPr>
      </w:pPr>
      <w:r w:rsidRPr="0011054B">
        <w:rPr>
          <w:rFonts w:eastAsiaTheme="majorEastAsia"/>
        </w:rPr>
        <w:t xml:space="preserve">If they claim to have </w:t>
      </w:r>
      <w:r>
        <w:rPr>
          <w:rFonts w:eastAsiaTheme="majorEastAsia"/>
        </w:rPr>
        <w:t xml:space="preserve">manuscripts, ask them how they obtained them since, reportedly, all are in the possession of historical groups.  In addition, ask them which book of the Bible is on their manuscript </w:t>
      </w:r>
      <w:r>
        <w:rPr>
          <w:rFonts w:eastAsiaTheme="majorEastAsia"/>
        </w:rPr>
        <w:lastRenderedPageBreak/>
        <w:t>and what they do for the rest of the New Testament since, reportedly, all of the books of the Bible were not assembled into a single unit until done for the interpreted Bibles such as the KJV-1611.  Finally, ask them how they dealt with the possibility of errors, if they claim to possess some true manuscripts.</w:t>
      </w:r>
    </w:p>
    <w:p w14:paraId="43C4E6EB" w14:textId="77777777" w:rsidR="00BF1491" w:rsidRDefault="0011054B" w:rsidP="001D4890">
      <w:pPr>
        <w:pStyle w:val="ListParagraph"/>
        <w:numPr>
          <w:ilvl w:val="0"/>
          <w:numId w:val="32"/>
        </w:numPr>
        <w:spacing w:after="200" w:line="276" w:lineRule="auto"/>
        <w:ind w:left="1080"/>
        <w:jc w:val="both"/>
        <w:rPr>
          <w:rFonts w:eastAsiaTheme="majorEastAsia"/>
        </w:rPr>
      </w:pPr>
      <w:r>
        <w:rPr>
          <w:rFonts w:eastAsiaTheme="majorEastAsia"/>
        </w:rPr>
        <w:t xml:space="preserve">One last point on this subject.  (There are many more </w:t>
      </w:r>
      <w:r w:rsidR="00F56795">
        <w:rPr>
          <w:rFonts w:eastAsiaTheme="majorEastAsia"/>
        </w:rPr>
        <w:t xml:space="preserve">points </w:t>
      </w:r>
      <w:r>
        <w:rPr>
          <w:rFonts w:eastAsiaTheme="majorEastAsia"/>
        </w:rPr>
        <w:t xml:space="preserve">but I will not go into them.)  The manuscripts are </w:t>
      </w:r>
      <w:r w:rsidR="00F56795">
        <w:rPr>
          <w:rFonts w:eastAsiaTheme="majorEastAsia"/>
        </w:rPr>
        <w:t>copies of copies and not ‘</w:t>
      </w:r>
      <w:r w:rsidR="00F56795" w:rsidRPr="00F56795">
        <w:rPr>
          <w:rFonts w:asciiTheme="minorHAnsi" w:eastAsiaTheme="majorEastAsia" w:hAnsiTheme="minorHAnsi" w:cstheme="minorHAnsi"/>
        </w:rPr>
        <w:t>original</w:t>
      </w:r>
      <w:r w:rsidR="00F56795">
        <w:rPr>
          <w:rFonts w:eastAsiaTheme="majorEastAsia"/>
        </w:rPr>
        <w:t>’ legal documents.  They have not passed the required tests to be considered ‘</w:t>
      </w:r>
      <w:r w:rsidR="00F56795" w:rsidRPr="00F56795">
        <w:rPr>
          <w:rFonts w:asciiTheme="minorHAnsi" w:eastAsiaTheme="majorEastAsia" w:hAnsiTheme="minorHAnsi" w:cstheme="minorHAnsi"/>
        </w:rPr>
        <w:t>original</w:t>
      </w:r>
      <w:r w:rsidR="00F56795">
        <w:rPr>
          <w:rFonts w:eastAsiaTheme="majorEastAsia"/>
        </w:rPr>
        <w:t>’ legal documents.  Therefore, all trust must be put into the agency of preservation.  People who trust the KLJV-1611 trust it because the God of the “</w:t>
      </w:r>
      <w:r w:rsidR="00F56795" w:rsidRPr="00F56795">
        <w:rPr>
          <w:rFonts w:ascii="Times New Roman" w:eastAsiaTheme="majorEastAsia" w:hAnsi="Times New Roman" w:cs="Times New Roman"/>
        </w:rPr>
        <w:t>word of God</w:t>
      </w:r>
      <w:r w:rsidR="00F56795">
        <w:rPr>
          <w:rFonts w:eastAsiaTheme="majorEastAsia"/>
        </w:rPr>
        <w:t>” promised to preserve it and He “</w:t>
      </w:r>
      <w:r w:rsidR="00F56795" w:rsidRPr="00F56795">
        <w:rPr>
          <w:rFonts w:ascii="Times New Roman" w:eastAsiaTheme="majorEastAsia" w:hAnsi="Times New Roman" w:cs="Times New Roman"/>
        </w:rPr>
        <w:t>cannot lie</w:t>
      </w:r>
      <w:r w:rsidR="00F56795">
        <w:rPr>
          <w:rFonts w:eastAsiaTheme="majorEastAsia"/>
        </w:rPr>
        <w:t>” (</w:t>
      </w:r>
      <w:r w:rsidR="00F56795" w:rsidRPr="00F56795">
        <w:rPr>
          <w:rFonts w:eastAsiaTheme="majorEastAsia"/>
          <w:b/>
          <w:bCs/>
        </w:rPr>
        <w:t>Titus 1:2</w:t>
      </w:r>
      <w:r w:rsidR="00F56795">
        <w:rPr>
          <w:rFonts w:eastAsiaTheme="majorEastAsia"/>
        </w:rPr>
        <w:t xml:space="preserve">).  </w:t>
      </w:r>
      <w:r w:rsidR="00F56795" w:rsidRPr="00F56795">
        <w:rPr>
          <w:rFonts w:eastAsiaTheme="majorEastAsia"/>
          <w:u w:val="single"/>
        </w:rPr>
        <w:t>All</w:t>
      </w:r>
      <w:r w:rsidR="00F56795">
        <w:rPr>
          <w:rFonts w:eastAsiaTheme="majorEastAsia"/>
        </w:rPr>
        <w:t xml:space="preserve"> others are relying upon men who lie to preserve what they base their faith upon.</w:t>
      </w:r>
    </w:p>
    <w:p w14:paraId="73DB8B47" w14:textId="77777777" w:rsidR="00BF1491" w:rsidRDefault="00036221" w:rsidP="001D4890">
      <w:pPr>
        <w:pStyle w:val="ListParagraph"/>
        <w:numPr>
          <w:ilvl w:val="0"/>
          <w:numId w:val="32"/>
        </w:numPr>
        <w:spacing w:after="200" w:line="276" w:lineRule="auto"/>
        <w:ind w:left="1080"/>
        <w:jc w:val="both"/>
        <w:rPr>
          <w:rFonts w:eastAsiaTheme="majorEastAsia"/>
          <w:sz w:val="24"/>
          <w:szCs w:val="24"/>
        </w:rPr>
      </w:pPr>
      <w:r>
        <w:rPr>
          <w:rFonts w:eastAsiaTheme="majorEastAsia"/>
        </w:rPr>
        <w:t>O</w:t>
      </w:r>
      <w:r w:rsidR="0022555B" w:rsidRPr="00036221">
        <w:rPr>
          <w:rFonts w:eastAsiaTheme="majorEastAsia"/>
        </w:rPr>
        <w:t xml:space="preserve">nce the KJV-1611 was completed, the only changes allowed were a change to the font and making the spelling of words a common spelling.  It was closely watched by thousands, if not millions, since the completion.  However, </w:t>
      </w:r>
      <w:r w:rsidR="004222C0">
        <w:rPr>
          <w:rFonts w:eastAsiaTheme="majorEastAsia"/>
        </w:rPr>
        <w:t>y</w:t>
      </w:r>
      <w:r w:rsidR="0022555B" w:rsidRPr="00036221">
        <w:rPr>
          <w:rFonts w:eastAsiaTheme="majorEastAsia"/>
        </w:rPr>
        <w:t>ou are almost guaranteed that the person is proud (resisted by God), claiming an expertise that they don’t actually have, trusting what someone published on the internet and they believed without verification, and trying to justify rejecting some doctrine from God’s true “word of God”.</w:t>
      </w:r>
    </w:p>
    <w:p w14:paraId="487B0EB1" w14:textId="77777777" w:rsidR="0022555B" w:rsidRPr="00EB47D2" w:rsidRDefault="0022555B" w:rsidP="00EB7AA6">
      <w:pPr>
        <w:pStyle w:val="ListParagraph"/>
        <w:numPr>
          <w:ilvl w:val="0"/>
          <w:numId w:val="4"/>
        </w:numPr>
        <w:spacing w:after="200" w:line="276" w:lineRule="auto"/>
        <w:jc w:val="both"/>
        <w:rPr>
          <w:rFonts w:ascii="Times New Roman" w:eastAsiaTheme="majorEastAsia" w:hAnsi="Times New Roman" w:cs="Times New Roman"/>
          <w:b/>
          <w:bCs/>
          <w:color w:val="1F497D" w:themeColor="text2"/>
          <w:sz w:val="36"/>
          <w:szCs w:val="36"/>
        </w:rPr>
      </w:pPr>
      <w:r>
        <w:br w:type="page"/>
      </w:r>
    </w:p>
    <w:p w14:paraId="33EF655B" w14:textId="77777777" w:rsidR="0022555B" w:rsidRDefault="0022555B" w:rsidP="009F0C6F">
      <w:pPr>
        <w:pStyle w:val="Heading2"/>
      </w:pPr>
      <w:bookmarkStart w:id="27" w:name="_Toc26551894"/>
      <w:bookmarkStart w:id="28" w:name="_Toc40871276"/>
      <w:r>
        <w:lastRenderedPageBreak/>
        <w:t>Bible</w:t>
      </w:r>
      <w:r w:rsidRPr="00100BB4">
        <w:t xml:space="preserve"> </w:t>
      </w:r>
      <w:r>
        <w:t>Specific</w:t>
      </w:r>
      <w:r w:rsidRPr="00100BB4">
        <w:t xml:space="preserve"> Study</w:t>
      </w:r>
      <w:bookmarkEnd w:id="27"/>
      <w:bookmarkEnd w:id="28"/>
    </w:p>
    <w:p w14:paraId="021031B9" w14:textId="77777777" w:rsidR="0022555B" w:rsidRDefault="0022555B" w:rsidP="0022555B">
      <w:pPr>
        <w:ind w:left="360"/>
        <w:rPr>
          <w:sz w:val="24"/>
          <w:szCs w:val="24"/>
        </w:rPr>
      </w:pPr>
    </w:p>
    <w:p w14:paraId="42503BA2" w14:textId="77777777" w:rsidR="004165DF" w:rsidRPr="004165DF" w:rsidRDefault="004165DF" w:rsidP="0022555B">
      <w:pPr>
        <w:ind w:left="360"/>
      </w:pPr>
      <w:r w:rsidRPr="004165DF">
        <w:t>There are certain basic doctrines (teachings) which we need to have in order to properly understand what we read in the Bible.</w:t>
      </w:r>
    </w:p>
    <w:p w14:paraId="1B0C7CE3" w14:textId="77777777" w:rsidR="0090311F" w:rsidRDefault="0090311F" w:rsidP="00F25FCC">
      <w:pPr>
        <w:pStyle w:val="Heading3"/>
        <w:numPr>
          <w:ilvl w:val="0"/>
          <w:numId w:val="28"/>
        </w:numPr>
        <w:rPr>
          <w:rStyle w:val="Heading3Char"/>
        </w:rPr>
      </w:pPr>
      <w:bookmarkStart w:id="29" w:name="_Toc40871277"/>
      <w:bookmarkStart w:id="30" w:name="_Toc26551895"/>
      <w:r>
        <w:rPr>
          <w:rStyle w:val="Heading3Char"/>
        </w:rPr>
        <w:t>In the Beginning</w:t>
      </w:r>
      <w:bookmarkEnd w:id="29"/>
    </w:p>
    <w:p w14:paraId="491FE270" w14:textId="77777777" w:rsidR="00BF1491" w:rsidRDefault="0090311F" w:rsidP="001D4890">
      <w:pPr>
        <w:ind w:left="720"/>
        <w:jc w:val="both"/>
      </w:pPr>
      <w:r>
        <w:t>Our Bible starts with: “</w:t>
      </w:r>
      <w:r w:rsidRPr="0090311F">
        <w:rPr>
          <w:rFonts w:ascii="Times New Roman" w:hAnsi="Times New Roman" w:cs="Times New Roman"/>
        </w:rPr>
        <w:t>In the beginning God created the heaven and the earth.</w:t>
      </w:r>
      <w:r>
        <w:t>” (</w:t>
      </w:r>
      <w:r>
        <w:rPr>
          <w:b/>
          <w:bCs/>
        </w:rPr>
        <w:t>Genesis 1:1</w:t>
      </w:r>
      <w:r>
        <w:t xml:space="preserve">).  Probably more than any other book in the Bible, </w:t>
      </w:r>
      <w:r>
        <w:rPr>
          <w:b/>
          <w:bCs/>
        </w:rPr>
        <w:t>Genesis</w:t>
      </w:r>
      <w:r>
        <w:t xml:space="preserve"> is attacked by God deniers.  They may give themselves fancy titles like ‘Agnostic’, ‘Liberal Theologian’ or one of the many other titles they may dream up.  However, at the bottom of all of their fancy arguments they deny the existence of God and / or claim that if God exists then God does not have the power and authority that the Bible claims that the true God has.  In pretty much every case they deny</w:t>
      </w:r>
      <w:r w:rsidR="00C923EB">
        <w:t xml:space="preserve"> some, or all, of the doctrine found in </w:t>
      </w:r>
      <w:r w:rsidR="00C923EB">
        <w:rPr>
          <w:b/>
          <w:bCs/>
        </w:rPr>
        <w:t>Genesis</w:t>
      </w:r>
      <w:r w:rsidR="00C923EB">
        <w:t>.  In addition to those people, many people who think that they are Bible believers have actually accepted some of the doctrines which come from these God deniers.  Since the only true purpose for studying the word of God is to find out about God, Approaching the Bible from a mind-set which accepts doctrine (teaching) from God deniers is going to cause us to approach the truth with a closed mind.</w:t>
      </w:r>
    </w:p>
    <w:p w14:paraId="673EB196" w14:textId="77777777" w:rsidR="00BF1491" w:rsidRDefault="00C923EB" w:rsidP="001D4890">
      <w:pPr>
        <w:ind w:left="720"/>
        <w:jc w:val="both"/>
      </w:pPr>
      <w:r>
        <w:t>In Mark 4:9 we read: “</w:t>
      </w:r>
      <w:r w:rsidRPr="00C923EB">
        <w:rPr>
          <w:rFonts w:ascii="Times New Roman" w:hAnsi="Times New Roman" w:cs="Times New Roman"/>
        </w:rPr>
        <w:t xml:space="preserve">And he </w:t>
      </w:r>
      <w:r>
        <w:rPr>
          <w:rFonts w:ascii="Times New Roman" w:hAnsi="Times New Roman" w:cs="Times New Roman"/>
        </w:rPr>
        <w:t xml:space="preserve">(Jesus) </w:t>
      </w:r>
      <w:r w:rsidRPr="00C923EB">
        <w:rPr>
          <w:rFonts w:ascii="Times New Roman" w:hAnsi="Times New Roman" w:cs="Times New Roman"/>
        </w:rPr>
        <w:t xml:space="preserve">said unto them, </w:t>
      </w:r>
      <w:bookmarkStart w:id="31" w:name="_Hlk35433504"/>
      <w:r w:rsidRPr="00C923EB">
        <w:rPr>
          <w:rFonts w:ascii="Times New Roman" w:hAnsi="Times New Roman" w:cs="Times New Roman"/>
        </w:rPr>
        <w:t>He that hath ears to hear, let him hear</w:t>
      </w:r>
      <w:bookmarkEnd w:id="31"/>
      <w:r w:rsidRPr="00C923EB">
        <w:rPr>
          <w:rFonts w:ascii="Times New Roman" w:hAnsi="Times New Roman" w:cs="Times New Roman"/>
        </w:rPr>
        <w:t>.</w:t>
      </w:r>
      <w:r>
        <w:t>”</w:t>
      </w:r>
      <w:r w:rsidR="004A0B0F">
        <w:t xml:space="preserve">  (The note for that verse, in the Book Study on the Gospel of Mark on ljc1611kjv.com, provides a more detailed explanation.)</w:t>
      </w:r>
      <w:r>
        <w:t xml:space="preserve">  The true saying goes: ‘There is none so deaf as he who will not hear.  There is none so blind as he who will not see.’  We see God warn us about this attitude several places in the Bible such as:</w:t>
      </w:r>
    </w:p>
    <w:p w14:paraId="6B2FAB98" w14:textId="17F9DDD1" w:rsidR="00BF1491" w:rsidRDefault="00C923EB" w:rsidP="001D4890">
      <w:pPr>
        <w:ind w:left="1440"/>
        <w:jc w:val="both"/>
        <w:rPr>
          <w:rFonts w:asciiTheme="minorHAnsi" w:hAnsiTheme="minorHAnsi" w:cstheme="minorHAnsi"/>
          <w:sz w:val="18"/>
          <w:szCs w:val="18"/>
        </w:rPr>
      </w:pPr>
      <w:r w:rsidRPr="00C923EB">
        <w:rPr>
          <w:rFonts w:asciiTheme="minorHAnsi" w:hAnsiTheme="minorHAnsi" w:cstheme="minorHAnsi"/>
          <w:sz w:val="18"/>
          <w:szCs w:val="18"/>
        </w:rPr>
        <w:t xml:space="preserve">The phrase: </w:t>
      </w:r>
      <w:r w:rsidR="00445523" w:rsidRPr="001D4890">
        <w:rPr>
          <w:rFonts w:asciiTheme="minorHAnsi" w:hAnsiTheme="minorHAnsi" w:cstheme="minorHAnsi"/>
          <w:i/>
          <w:sz w:val="18"/>
          <w:szCs w:val="18"/>
        </w:rPr>
        <w:t>ears to hear</w:t>
      </w:r>
      <w:r w:rsidRPr="00C923EB">
        <w:rPr>
          <w:rFonts w:asciiTheme="minorHAnsi" w:hAnsiTheme="minorHAnsi" w:cstheme="minorHAnsi"/>
          <w:sz w:val="18"/>
          <w:szCs w:val="18"/>
        </w:rPr>
        <w:t xml:space="preserve"> is found in: Deuteronomy 29:4; Ezekiel 12:2; Matthew 11:15; Matthew 13:9; Matthew 13:43; Mark 4:9; Mark 4:23; Mark 7:16; Luke 8:8; Luke 14:35.  We find the phrase </w:t>
      </w:r>
      <w:r w:rsidR="00445523" w:rsidRPr="001D4890">
        <w:rPr>
          <w:rFonts w:asciiTheme="minorHAnsi" w:hAnsiTheme="minorHAnsi" w:cstheme="minorHAnsi"/>
          <w:i/>
          <w:sz w:val="18"/>
          <w:szCs w:val="18"/>
        </w:rPr>
        <w:t>hath an ear</w:t>
      </w:r>
      <w:r w:rsidRPr="00C923EB">
        <w:rPr>
          <w:rFonts w:asciiTheme="minorHAnsi" w:hAnsiTheme="minorHAnsi" w:cstheme="minorHAnsi"/>
          <w:sz w:val="18"/>
          <w:szCs w:val="18"/>
        </w:rPr>
        <w:t xml:space="preserve"> in: Revelation 2:7; Revelation 2:11; Revelation 2:17; Revelation 2:29; Revelation 3:6; Revelation 3:13; Revelation 3:22.Revelation 13:9 uses the phrase </w:t>
      </w:r>
      <w:r w:rsidR="00445523" w:rsidRPr="001D4890">
        <w:rPr>
          <w:rFonts w:asciiTheme="minorHAnsi" w:hAnsiTheme="minorHAnsi" w:cstheme="minorHAnsi"/>
          <w:i/>
          <w:sz w:val="18"/>
          <w:szCs w:val="18"/>
        </w:rPr>
        <w:t>have an ear</w:t>
      </w:r>
      <w:r w:rsidRPr="00C923EB">
        <w:rPr>
          <w:rFonts w:asciiTheme="minorHAnsi" w:hAnsiTheme="minorHAnsi" w:cstheme="minorHAnsi"/>
          <w:sz w:val="18"/>
          <w:szCs w:val="18"/>
        </w:rPr>
        <w:t>.</w:t>
      </w:r>
    </w:p>
    <w:p w14:paraId="1ED6D9D6" w14:textId="77777777" w:rsidR="00BF1491" w:rsidRDefault="00C923EB" w:rsidP="001D4890">
      <w:pPr>
        <w:ind w:left="1440"/>
        <w:jc w:val="both"/>
        <w:rPr>
          <w:rFonts w:asciiTheme="minorHAnsi" w:hAnsiTheme="minorHAnsi" w:cstheme="minorHAnsi"/>
          <w:sz w:val="18"/>
          <w:szCs w:val="18"/>
        </w:rPr>
      </w:pPr>
      <w:r w:rsidRPr="00C923EB">
        <w:rPr>
          <w:rFonts w:asciiTheme="minorHAnsi" w:hAnsiTheme="minorHAnsi" w:cstheme="minorHAnsi"/>
          <w:sz w:val="18"/>
          <w:szCs w:val="18"/>
        </w:rPr>
        <w:t xml:space="preserve">We find the exact phrase </w:t>
      </w:r>
      <w:r w:rsidR="00445523" w:rsidRPr="001D4890">
        <w:rPr>
          <w:rFonts w:asciiTheme="minorHAnsi" w:hAnsiTheme="minorHAnsi" w:cstheme="minorHAnsi"/>
          <w:i/>
          <w:sz w:val="18"/>
          <w:szCs w:val="18"/>
        </w:rPr>
        <w:t>let him hear</w:t>
      </w:r>
      <w:r w:rsidRPr="00C923EB">
        <w:rPr>
          <w:rFonts w:asciiTheme="minorHAnsi" w:hAnsiTheme="minorHAnsi" w:cstheme="minorHAnsi"/>
          <w:sz w:val="18"/>
          <w:szCs w:val="18"/>
        </w:rPr>
        <w:t xml:space="preserve">  in: Jeremiah 20:16; Ezekiel 3:27; Matthew 11:15; Matthew 13:9; Matthew 13:43; Mark 4:9; Mark 4:23; Mark 7:16; Luke 8:8; Luke 14:35; Revelation 2:7; Revelation 2:11; Revelation 2:17; Revelation 2:29; Revelation 3:6; Revelation 3:13; Revelation 3:22; Revelation 13:9.</w:t>
      </w:r>
    </w:p>
    <w:p w14:paraId="336FA4B5" w14:textId="77777777" w:rsidR="00BF1491" w:rsidRDefault="004A0B0F" w:rsidP="001D4890">
      <w:pPr>
        <w:ind w:left="720"/>
        <w:jc w:val="both"/>
      </w:pPr>
      <w:r>
        <w:t xml:space="preserve">If people can get you to deny creation then they can get you to doubt, and often deny, other truths which are in the Bible.  Now, obviously, this is not the time, nor place, to deal with this subject in detail but I will give a very quick set of answers which the God deniers </w:t>
      </w:r>
      <w:r w:rsidR="002C5773">
        <w:t>cannot</w:t>
      </w:r>
      <w:r>
        <w:t xml:space="preserve"> answer.</w:t>
      </w:r>
    </w:p>
    <w:p w14:paraId="5D0E95E9" w14:textId="77777777" w:rsidR="00BF1491" w:rsidRDefault="004A0B0F" w:rsidP="001D4890">
      <w:pPr>
        <w:ind w:left="720"/>
        <w:jc w:val="both"/>
      </w:pPr>
      <w:r>
        <w:t>First, we exist.  We are in this physical reality until our death.  So, the first question is: ‘</w:t>
      </w:r>
      <w:r w:rsidRPr="004A0B0F">
        <w:rPr>
          <w:rFonts w:asciiTheme="minorHAnsi" w:hAnsiTheme="minorHAnsi" w:cstheme="minorHAnsi"/>
        </w:rPr>
        <w:t>Where did everything come from and how did it get here if you deny the God of the Bible and the account of creation found in the Bible?</w:t>
      </w:r>
      <w:r>
        <w:t xml:space="preserve">’  Now there is a lying religion, which claims to be science, and gives impossible explanations for these questions.  People deliberately turn off their brains and willfully accept foolishness believing that </w:t>
      </w:r>
      <w:r w:rsidR="00A4204E">
        <w:t>their denial will set aside the consequences of their denial.  Invite such people to prove the power of their denial by diving off a 30</w:t>
      </w:r>
      <w:r w:rsidR="00CD2BC2">
        <w:t>-</w:t>
      </w:r>
      <w:r w:rsidR="00A4204E">
        <w:t xml:space="preserve">story building in their birthday suit, to prove that they are only relying on their own power of denial, and with nothing below them before the sudden stop at ground level.  If their denial </w:t>
      </w:r>
      <w:r w:rsidR="002C5773">
        <w:t>cannot</w:t>
      </w:r>
      <w:r w:rsidR="00A4204E">
        <w:t xml:space="preserve"> set aside the law of gravity, then it </w:t>
      </w:r>
      <w:r w:rsidR="002C5773">
        <w:t>cannot</w:t>
      </w:r>
      <w:r w:rsidR="00A4204E">
        <w:t xml:space="preserve"> set aside death and the warnings of judgment following death.</w:t>
      </w:r>
    </w:p>
    <w:p w14:paraId="1399E38A" w14:textId="77777777" w:rsidR="00BF1491" w:rsidRDefault="00CD2BC2" w:rsidP="001D4890">
      <w:pPr>
        <w:ind w:left="720"/>
        <w:jc w:val="both"/>
      </w:pPr>
      <w:r>
        <w:t>Now, the ‘</w:t>
      </w:r>
      <w:r w:rsidRPr="00CD2BC2">
        <w:rPr>
          <w:rFonts w:asciiTheme="minorHAnsi" w:hAnsiTheme="minorHAnsi" w:cstheme="minorHAnsi"/>
        </w:rPr>
        <w:t>Big Bang</w:t>
      </w:r>
      <w:r>
        <w:t>’ theory of creation has been pretty much discredited, but some people still believe it and others claim that they can deny creation even while having no other explanation of how we got here.  I used to like blowing things up when I was young.  The math used to prove all true laws of the universe, such as gravity, tells us that it is impossible to get an ordered result, such as this physical reality, from a random process such as the ‘</w:t>
      </w:r>
      <w:r w:rsidRPr="00CD2BC2">
        <w:rPr>
          <w:rFonts w:asciiTheme="minorHAnsi" w:hAnsiTheme="minorHAnsi" w:cstheme="minorHAnsi"/>
        </w:rPr>
        <w:t>Big Bang</w:t>
      </w:r>
      <w:r>
        <w:t xml:space="preserve">’ theory.  The fact that we have laws like the law of gravity proves that this physical </w:t>
      </w:r>
      <w:r w:rsidR="00A70C12">
        <w:t xml:space="preserve">reality is ordered.  In simpler terms, the most fundamental law of all science is the requirement of replication.  So, tell those people to start blowing things up until they find a way for all of </w:t>
      </w:r>
      <w:r w:rsidR="00A70C12">
        <w:lastRenderedPageBreak/>
        <w:t>the results of the explosion to be lined up like church pews.  Until they can do that, they do not have anything that is scientific but they only have the tenant of a lying religion which claims to be science but requires people to accept their lies as scientific fact based upon faith in the speaker when faith is always part of a religion.</w:t>
      </w:r>
    </w:p>
    <w:p w14:paraId="11BADB16" w14:textId="301E8361" w:rsidR="00BF1491" w:rsidRDefault="00A70C12" w:rsidP="001D4890">
      <w:pPr>
        <w:ind w:left="720"/>
        <w:jc w:val="both"/>
      </w:pPr>
      <w:r>
        <w:t xml:space="preserve">One thing which they should accept is that everything in this physical reality changes with time and, therefore, must have had a beginning.  This means that nothing existed before the beginning and, as a result, everything in the physical reality must have come from outside of the physical reality.  Ask them upon what basis they claim to be an authority to speak </w:t>
      </w:r>
      <w:r w:rsidR="005C2D80">
        <w:t>on</w:t>
      </w:r>
      <w:r>
        <w:t xml:space="preserve"> what happens outside of the physical reality.  If they </w:t>
      </w:r>
      <w:r w:rsidR="002C5773">
        <w:t>cannot</w:t>
      </w:r>
      <w:r>
        <w:t xml:space="preserve"> produce any reliable </w:t>
      </w:r>
      <w:r w:rsidR="00EB4EF1">
        <w:t>evidence for claiming such authority, then they are a prideful liar who demands that others accept their li</w:t>
      </w:r>
      <w:r w:rsidR="0080396F">
        <w:t>e</w:t>
      </w:r>
      <w:r w:rsidR="00EB4EF1">
        <w:t>s as truth.  If they ask you to produce the same, you can show them the word of God and the many evidences within it which prove that the true author was the creator of this physical reality.</w:t>
      </w:r>
    </w:p>
    <w:p w14:paraId="48738613" w14:textId="77777777" w:rsidR="00BF1491" w:rsidRDefault="00EB4EF1" w:rsidP="001D4890">
      <w:pPr>
        <w:ind w:left="720"/>
        <w:jc w:val="both"/>
      </w:pPr>
      <w:r>
        <w:t xml:space="preserve">Now, one thing to be careful of is doctrine from ‘good godly Bible believing fundamental Baptist preachers’ who preach a doctrine compromised by these lies.  For example, such preachers claim: ‘God stood on nothing and created this world out of nothing’.  That is nice sounding religion which is </w:t>
      </w:r>
      <w:r w:rsidRPr="00EB4EF1">
        <w:rPr>
          <w:u w:val="single"/>
        </w:rPr>
        <w:t>not</w:t>
      </w:r>
      <w:r>
        <w:t xml:space="preserve"> Bible.  The Bible tells us that: “</w:t>
      </w:r>
      <w:r w:rsidRPr="00EB4EF1">
        <w:rPr>
          <w:rFonts w:ascii="Times New Roman" w:hAnsi="Times New Roman" w:cs="Times New Roman"/>
        </w:rPr>
        <w:t xml:space="preserve">God </w:t>
      </w:r>
      <w:r w:rsidRPr="00EB4EF1">
        <w:rPr>
          <w:rFonts w:ascii="Times New Roman" w:hAnsi="Times New Roman" w:cs="Times New Roman"/>
          <w:i/>
          <w:iCs/>
        </w:rPr>
        <w:t>is</w:t>
      </w:r>
      <w:r w:rsidRPr="00EB4EF1">
        <w:rPr>
          <w:rFonts w:ascii="Times New Roman" w:hAnsi="Times New Roman" w:cs="Times New Roman"/>
        </w:rPr>
        <w:t xml:space="preserve"> a Spirit: and they that worship him must worship </w:t>
      </w:r>
      <w:r w:rsidRPr="00EB4EF1">
        <w:rPr>
          <w:rFonts w:ascii="Times New Roman" w:hAnsi="Times New Roman" w:cs="Times New Roman"/>
          <w:i/>
          <w:iCs/>
        </w:rPr>
        <w:t>him</w:t>
      </w:r>
      <w:r w:rsidRPr="00EB4EF1">
        <w:rPr>
          <w:rFonts w:ascii="Times New Roman" w:hAnsi="Times New Roman" w:cs="Times New Roman"/>
        </w:rPr>
        <w:t xml:space="preserve"> in spirit and in truth.</w:t>
      </w:r>
      <w:r>
        <w:t>” (</w:t>
      </w:r>
      <w:r>
        <w:rPr>
          <w:b/>
          <w:bCs/>
        </w:rPr>
        <w:t>John 4:24</w:t>
      </w:r>
      <w:r>
        <w:t xml:space="preserve">).  It also tells us that in His spiritual home, called Heaven, God has a </w:t>
      </w:r>
      <w:r w:rsidR="00D97F4D">
        <w:t>“</w:t>
      </w:r>
      <w:r w:rsidRPr="00D97F4D">
        <w:rPr>
          <w:rFonts w:ascii="Times New Roman" w:hAnsi="Times New Roman" w:cs="Times New Roman"/>
        </w:rPr>
        <w:t>throne</w:t>
      </w:r>
      <w:r w:rsidR="00D97F4D">
        <w:t>”</w:t>
      </w:r>
      <w:r>
        <w:t xml:space="preserve"> (</w:t>
      </w:r>
      <w:r w:rsidRPr="00EB4EF1">
        <w:rPr>
          <w:b/>
          <w:bCs/>
        </w:rPr>
        <w:t xml:space="preserve">Psalms </w:t>
      </w:r>
      <w:r w:rsidR="00D97F4D">
        <w:rPr>
          <w:b/>
          <w:bCs/>
        </w:rPr>
        <w:t xml:space="preserve">45:6; </w:t>
      </w:r>
      <w:r w:rsidR="00D97F4D" w:rsidRPr="00EB4EF1">
        <w:rPr>
          <w:b/>
          <w:bCs/>
        </w:rPr>
        <w:t>Psalms</w:t>
      </w:r>
      <w:r w:rsidR="00D97F4D">
        <w:rPr>
          <w:b/>
          <w:bCs/>
        </w:rPr>
        <w:t xml:space="preserve"> 47:7, Matthew 5:34, Matthew 23:22, Hebrews 1:8, </w:t>
      </w:r>
      <w:r w:rsidR="00D97F4D" w:rsidRPr="00D97F4D">
        <w:rPr>
          <w:b/>
          <w:bCs/>
        </w:rPr>
        <w:t>Re</w:t>
      </w:r>
      <w:r w:rsidR="00D97F4D">
        <w:rPr>
          <w:b/>
          <w:bCs/>
        </w:rPr>
        <w:t>velation</w:t>
      </w:r>
      <w:r w:rsidR="00D97F4D" w:rsidRPr="00D97F4D">
        <w:rPr>
          <w:b/>
          <w:bCs/>
        </w:rPr>
        <w:t xml:space="preserve"> 4:5; Re 5:6; </w:t>
      </w:r>
      <w:r w:rsidR="00D97F4D">
        <w:rPr>
          <w:b/>
          <w:bCs/>
        </w:rPr>
        <w:t xml:space="preserve">Revelation </w:t>
      </w:r>
      <w:r w:rsidR="00D97F4D" w:rsidRPr="00D97F4D">
        <w:rPr>
          <w:b/>
          <w:bCs/>
        </w:rPr>
        <w:t xml:space="preserve"> 7:10-11,15,17; </w:t>
      </w:r>
      <w:r w:rsidR="00D97F4D">
        <w:rPr>
          <w:b/>
          <w:bCs/>
        </w:rPr>
        <w:t xml:space="preserve">Revelation </w:t>
      </w:r>
      <w:r w:rsidR="00D97F4D" w:rsidRPr="00D97F4D">
        <w:rPr>
          <w:b/>
          <w:bCs/>
        </w:rPr>
        <w:t xml:space="preserve"> 12:5; </w:t>
      </w:r>
      <w:r w:rsidR="00D97F4D">
        <w:rPr>
          <w:b/>
          <w:bCs/>
        </w:rPr>
        <w:t xml:space="preserve">Revelation </w:t>
      </w:r>
      <w:r w:rsidR="00D97F4D" w:rsidRPr="00D97F4D">
        <w:rPr>
          <w:b/>
          <w:bCs/>
        </w:rPr>
        <w:t xml:space="preserve"> 14:5; </w:t>
      </w:r>
      <w:r w:rsidR="00D97F4D">
        <w:rPr>
          <w:b/>
          <w:bCs/>
        </w:rPr>
        <w:t xml:space="preserve">Revelation </w:t>
      </w:r>
      <w:r w:rsidR="00D97F4D" w:rsidRPr="00D97F4D">
        <w:rPr>
          <w:b/>
          <w:bCs/>
        </w:rPr>
        <w:t xml:space="preserve"> 19:4-5; </w:t>
      </w:r>
      <w:r w:rsidR="00D97F4D">
        <w:rPr>
          <w:b/>
          <w:bCs/>
        </w:rPr>
        <w:t xml:space="preserve">Revelation </w:t>
      </w:r>
      <w:r w:rsidR="00D97F4D" w:rsidRPr="00D97F4D">
        <w:rPr>
          <w:b/>
          <w:bCs/>
        </w:rPr>
        <w:t xml:space="preserve"> 22:1,3</w:t>
      </w:r>
      <w:r>
        <w:t>)</w:t>
      </w:r>
      <w:r w:rsidR="00D97F4D">
        <w:t>.  God has a “</w:t>
      </w:r>
      <w:r w:rsidR="00D97F4D">
        <w:rPr>
          <w:rFonts w:ascii="Times New Roman" w:hAnsi="Times New Roman" w:cs="Times New Roman"/>
        </w:rPr>
        <w:t>street of gold</w:t>
      </w:r>
      <w:r w:rsidR="00D97F4D">
        <w:t>” (</w:t>
      </w:r>
      <w:r w:rsidR="00D97F4D">
        <w:rPr>
          <w:b/>
          <w:bCs/>
        </w:rPr>
        <w:t xml:space="preserve">Revelation </w:t>
      </w:r>
      <w:r w:rsidR="00D97F4D" w:rsidRPr="00D97F4D">
        <w:rPr>
          <w:b/>
          <w:bCs/>
        </w:rPr>
        <w:t>22:21</w:t>
      </w:r>
      <w:r w:rsidR="00D97F4D">
        <w:t>).  God has a “</w:t>
      </w:r>
      <w:r w:rsidR="00D97F4D">
        <w:rPr>
          <w:rFonts w:ascii="Times New Roman" w:hAnsi="Times New Roman" w:cs="Times New Roman"/>
        </w:rPr>
        <w:t>sea of glass</w:t>
      </w:r>
      <w:r w:rsidR="00D97F4D">
        <w:t>” (</w:t>
      </w:r>
      <w:r w:rsidR="00D97F4D">
        <w:rPr>
          <w:b/>
          <w:bCs/>
        </w:rPr>
        <w:t>Revelation</w:t>
      </w:r>
      <w:r w:rsidR="00D97F4D" w:rsidRPr="00D97F4D">
        <w:rPr>
          <w:b/>
          <w:bCs/>
        </w:rPr>
        <w:t xml:space="preserve"> </w:t>
      </w:r>
      <w:r w:rsidR="00D97F4D">
        <w:rPr>
          <w:b/>
          <w:bCs/>
        </w:rPr>
        <w:t>4</w:t>
      </w:r>
      <w:r w:rsidR="00D97F4D" w:rsidRPr="00D97F4D">
        <w:rPr>
          <w:b/>
          <w:bCs/>
        </w:rPr>
        <w:t>:</w:t>
      </w:r>
      <w:r w:rsidR="00D97F4D">
        <w:rPr>
          <w:b/>
          <w:bCs/>
        </w:rPr>
        <w:t>6</w:t>
      </w:r>
      <w:r w:rsidR="00D97F4D">
        <w:t>) and much more in His spiritual reality.  So, God sat on His “</w:t>
      </w:r>
      <w:r w:rsidR="00D97F4D" w:rsidRPr="00D97F4D">
        <w:rPr>
          <w:rFonts w:ascii="Times New Roman" w:hAnsi="Times New Roman" w:cs="Times New Roman"/>
        </w:rPr>
        <w:t>throne</w:t>
      </w:r>
      <w:r w:rsidR="00D97F4D">
        <w:t>” or walked on His “</w:t>
      </w:r>
      <w:r w:rsidR="00D97F4D">
        <w:rPr>
          <w:rFonts w:ascii="Times New Roman" w:hAnsi="Times New Roman" w:cs="Times New Roman"/>
        </w:rPr>
        <w:t>street of gold</w:t>
      </w:r>
      <w:r w:rsidR="00D97F4D">
        <w:t>” or stood by His “</w:t>
      </w:r>
      <w:r w:rsidR="00D97F4D">
        <w:rPr>
          <w:rFonts w:ascii="Times New Roman" w:hAnsi="Times New Roman" w:cs="Times New Roman"/>
        </w:rPr>
        <w:t>sea of glass</w:t>
      </w:r>
      <w:r w:rsidR="00D97F4D">
        <w:t>” or did whatever He chose to do while He made this physical reality from the spiritual reality.  Now, for many people</w:t>
      </w:r>
      <w:r w:rsidR="00463090">
        <w:t>,</w:t>
      </w:r>
      <w:r w:rsidR="00D97F4D">
        <w:t xml:space="preserve"> this distinction will not be important.  </w:t>
      </w:r>
      <w:r w:rsidR="00571587">
        <w:t>However, it is quite important if you want to answer some doctrinal errors which are popular.</w:t>
      </w:r>
    </w:p>
    <w:p w14:paraId="12EB71C1" w14:textId="1DA2DB22" w:rsidR="00BF1491" w:rsidRDefault="00571587" w:rsidP="001D4890">
      <w:pPr>
        <w:ind w:left="720"/>
        <w:jc w:val="both"/>
      </w:pPr>
      <w:r>
        <w:t>By God creating the physical reality from the spiritual reality, the physical reality becomes a mathematical subset of the spiritual reality.  This means that beings in the spiritual reality can, and do, affect the physical reality in ways which are outside of the rules for the physical reality.  Such actions are miracles and devils who are spiritual beings, can do miracles so long as God does not stop them.</w:t>
      </w:r>
    </w:p>
    <w:p w14:paraId="6D77AD56" w14:textId="77777777" w:rsidR="00BF1491" w:rsidRDefault="00571587" w:rsidP="001D4890">
      <w:pPr>
        <w:ind w:left="720"/>
        <w:jc w:val="both"/>
      </w:pPr>
      <w:r>
        <w:t xml:space="preserve">The next thing is critically important.  It means that things done within the physical reality </w:t>
      </w:r>
      <w:r w:rsidR="002C5773">
        <w:t>cannot</w:t>
      </w:r>
      <w:r>
        <w:t xml:space="preserve"> force a change in the spiritual reality where the </w:t>
      </w:r>
      <w:r w:rsidR="000B2D50">
        <w:t xml:space="preserve">thing changed is in the </w:t>
      </w:r>
      <w:r>
        <w:t xml:space="preserve">spiritual reality </w:t>
      </w:r>
      <w:r w:rsidR="000B2D50">
        <w:t xml:space="preserve">but </w:t>
      </w:r>
      <w:r>
        <w:t xml:space="preserve">is outside of the limits of the physical reality.  In simple language, all religious doctrine which claims that things done physically, such as baptism by immersion, </w:t>
      </w:r>
      <w:r w:rsidR="002C5773">
        <w:t>cannot</w:t>
      </w:r>
      <w:r>
        <w:t xml:space="preserve"> force a change in the spiritual reality such as forcing God to spiritually save someone.  In addition, </w:t>
      </w:r>
      <w:r w:rsidR="003B46EF">
        <w:t>when we do what the word of God tells us to do in order to receive a promise of God, and we obey in faith, we give God the legal evidence that He needs in order to shut the mouth of Satan.  Satan accuses God of acting like Satan and taking away our free will.  (All sin is addictive and takes away our free will.) For example, Satan has men claiming that God ‘forces His grace on us against our free will’.  Every promise of God, in the Bible, is worded so that we know what we will receive but God still ch</w:t>
      </w:r>
      <w:r w:rsidR="005C2D80">
        <w:t>o</w:t>
      </w:r>
      <w:r w:rsidR="003B46EF">
        <w:t xml:space="preserve">oses when and how He will keep His promise.  Thus, we must believe the promise and obey the Bible even though we do not know when and how God will keep His promise.  That is where the faith comes in and our example is Abraham who is still waiting for some of the promises and who told people that He and Sarah would have a baby even when Sarah was too old.  Thus, our act of faith does </w:t>
      </w:r>
      <w:r w:rsidR="003B46EF" w:rsidRPr="003B46EF">
        <w:rPr>
          <w:u w:val="single"/>
        </w:rPr>
        <w:t>not</w:t>
      </w:r>
      <w:r w:rsidR="003B46EF">
        <w:t xml:space="preserve"> force God to act but it gives God the legal evidence that we acted in our own free will when Satan claims that God took away our free will to force His promise on us.</w:t>
      </w:r>
    </w:p>
    <w:p w14:paraId="2341AD3C" w14:textId="77777777" w:rsidR="00BF1491" w:rsidRDefault="003B46EF" w:rsidP="001D4890">
      <w:pPr>
        <w:ind w:left="720"/>
        <w:jc w:val="both"/>
      </w:pPr>
      <w:r>
        <w:t xml:space="preserve">Please reread the prior paragraph and meditate on it.  There are many lies out there about faith and the results of faith and a student of the word of God needs to clearly understand this truth.  Your act of faith does </w:t>
      </w:r>
      <w:r w:rsidRPr="00547E16">
        <w:rPr>
          <w:u w:val="single"/>
        </w:rPr>
        <w:t>not</w:t>
      </w:r>
      <w:r>
        <w:t xml:space="preserve"> force </w:t>
      </w:r>
      <w:r w:rsidR="00547E16">
        <w:t>God to keep His promise nor does it allow you to dictate to God when and how He must keep His promise.</w:t>
      </w:r>
    </w:p>
    <w:p w14:paraId="299FAD57" w14:textId="77777777" w:rsidR="00BF1491" w:rsidRDefault="00547E16" w:rsidP="001D4890">
      <w:pPr>
        <w:ind w:left="720"/>
        <w:jc w:val="both"/>
      </w:pPr>
      <w:r>
        <w:lastRenderedPageBreak/>
        <w:t>A simple example of this truth is the promise of: “</w:t>
      </w:r>
      <w:r w:rsidRPr="00547E16">
        <w:rPr>
          <w:rFonts w:ascii="Times New Roman" w:hAnsi="Times New Roman" w:cs="Times New Roman"/>
        </w:rPr>
        <w:t xml:space="preserve">Vengeance </w:t>
      </w:r>
      <w:r w:rsidRPr="00547E16">
        <w:rPr>
          <w:rFonts w:ascii="Times New Roman" w:hAnsi="Times New Roman" w:cs="Times New Roman"/>
          <w:i/>
          <w:iCs/>
        </w:rPr>
        <w:t>is</w:t>
      </w:r>
      <w:r w:rsidRPr="00547E16">
        <w:rPr>
          <w:rFonts w:ascii="Times New Roman" w:hAnsi="Times New Roman" w:cs="Times New Roman"/>
        </w:rPr>
        <w:t xml:space="preserve"> mine; I will repay, saith the Lord</w:t>
      </w:r>
      <w:r>
        <w:t>” (</w:t>
      </w:r>
      <w:r w:rsidRPr="00547E16">
        <w:rPr>
          <w:b/>
          <w:bCs/>
        </w:rPr>
        <w:t>Romans 12:19; R Romans 13:4; De</w:t>
      </w:r>
      <w:r>
        <w:rPr>
          <w:b/>
          <w:bCs/>
        </w:rPr>
        <w:t>uteronomy</w:t>
      </w:r>
      <w:r w:rsidRPr="00547E16">
        <w:rPr>
          <w:b/>
          <w:bCs/>
        </w:rPr>
        <w:t xml:space="preserve"> 32:35,43; Ps</w:t>
      </w:r>
      <w:r>
        <w:rPr>
          <w:b/>
          <w:bCs/>
        </w:rPr>
        <w:t>alms</w:t>
      </w:r>
      <w:r w:rsidRPr="00547E16">
        <w:rPr>
          <w:b/>
          <w:bCs/>
        </w:rPr>
        <w:t xml:space="preserve"> 94:1-3; Na</w:t>
      </w:r>
      <w:r>
        <w:rPr>
          <w:b/>
          <w:bCs/>
        </w:rPr>
        <w:t>hum</w:t>
      </w:r>
      <w:r w:rsidRPr="00547E16">
        <w:rPr>
          <w:b/>
          <w:bCs/>
        </w:rPr>
        <w:t xml:space="preserve"> 1:2-3; Heb</w:t>
      </w:r>
      <w:r>
        <w:rPr>
          <w:b/>
          <w:bCs/>
        </w:rPr>
        <w:t>rews</w:t>
      </w:r>
      <w:r w:rsidRPr="00547E16">
        <w:rPr>
          <w:b/>
          <w:bCs/>
        </w:rPr>
        <w:t xml:space="preserve"> 10:30</w:t>
      </w:r>
      <w:r>
        <w:t>).  God can “</w:t>
      </w:r>
      <w:r w:rsidRPr="00547E16">
        <w:rPr>
          <w:rFonts w:ascii="Times New Roman" w:hAnsi="Times New Roman" w:cs="Times New Roman"/>
        </w:rPr>
        <w:t>repay</w:t>
      </w:r>
      <w:r>
        <w:t>” by giving us blessings or by hurting the other person or by doing any combination of the two.  In addition, God can “</w:t>
      </w:r>
      <w:r w:rsidRPr="00547E16">
        <w:rPr>
          <w:rFonts w:ascii="Times New Roman" w:hAnsi="Times New Roman" w:cs="Times New Roman"/>
        </w:rPr>
        <w:t>repay</w:t>
      </w:r>
      <w:r>
        <w:t>” in this reality or in eternity or by doing any combination of the two.  The person who claims to turn something over to God and then tries to dictate these things to God has not really turned it over to God.</w:t>
      </w:r>
    </w:p>
    <w:p w14:paraId="6DC9B493" w14:textId="77777777" w:rsidR="00BF1491" w:rsidRDefault="00B57617" w:rsidP="001D4890">
      <w:pPr>
        <w:ind w:left="720"/>
        <w:jc w:val="both"/>
      </w:pPr>
      <w:r>
        <w:t>So, we started out with creation and dealt, in a general way, with the God deniers as they relate to creation, then dealt with the fact that this physical reality is a subset of the spiritual realist and is created from the spiritual reality.  We also, lightly, touched on one of the consequences of this truth and how it affects our faith.  Now we will lightly deal with ‘Evolution’, which is the second main tenant of the lying religion which claims to be science.  By dealing with these two lies, it is hoped that the reader learns, and understands, that their attitude about foundational beliefs has a profound effect upon their understanding of the word of God.</w:t>
      </w:r>
    </w:p>
    <w:p w14:paraId="6E2160AA" w14:textId="77777777" w:rsidR="00BF1491" w:rsidRDefault="00B57617" w:rsidP="001D4890">
      <w:pPr>
        <w:ind w:left="720"/>
        <w:jc w:val="both"/>
      </w:pPr>
      <w:r>
        <w:t xml:space="preserve">When we deal with ‘Evolution’, </w:t>
      </w:r>
      <w:r w:rsidR="00633C67">
        <w:t xml:space="preserve">the main thing to realize is that the arguments about it have been going on since the time of </w:t>
      </w:r>
      <w:r w:rsidR="00593041">
        <w:t>Darwin</w:t>
      </w:r>
      <w:r w:rsidR="00633C67">
        <w:t xml:space="preserve"> and will continue to go on</w:t>
      </w:r>
      <w:r w:rsidR="00593041">
        <w:t>, probably until the return of our Lord,</w:t>
      </w:r>
      <w:r w:rsidR="00633C67">
        <w:t xml:space="preserve"> </w:t>
      </w:r>
      <w:r w:rsidR="00593041">
        <w:t>because the proponents have learned how to suck people into arguing about minor points, which can never be proved, and ignoring the main points which prove this thing to be an obvious lie.  Now, you can spend your entire life and ministry dealing with the mino</w:t>
      </w:r>
      <w:r w:rsidR="009574BD">
        <w:t>r</w:t>
      </w:r>
      <w:r w:rsidR="00593041">
        <w:t xml:space="preserve"> points of this argument, and some people do.  They can take pride in ‘</w:t>
      </w:r>
      <w:r w:rsidR="00593041" w:rsidRPr="00593041">
        <w:rPr>
          <w:rFonts w:asciiTheme="minorHAnsi" w:hAnsiTheme="minorHAnsi" w:cstheme="minorHAnsi"/>
        </w:rPr>
        <w:t>standing for the Lord</w:t>
      </w:r>
      <w:r w:rsidR="00593041">
        <w:t>’, but it prevents them from doing things which God puts at a higher priority, such as taking the Gospel to people who have never heard it.</w:t>
      </w:r>
    </w:p>
    <w:p w14:paraId="11863DF1" w14:textId="77777777" w:rsidR="00BF1491" w:rsidRDefault="00593041" w:rsidP="001D4890">
      <w:pPr>
        <w:ind w:left="720"/>
        <w:jc w:val="both"/>
      </w:pPr>
      <w:r>
        <w:t>One of the problems with spending time listening to these arguments is that you can get sucked into them and, like Schofield, try to change the word of God to accommodate the lie.  That is what he did with his ‘</w:t>
      </w:r>
      <w:r w:rsidRPr="00593041">
        <w:rPr>
          <w:rFonts w:asciiTheme="minorHAnsi" w:hAnsiTheme="minorHAnsi" w:cstheme="minorHAnsi"/>
        </w:rPr>
        <w:t>gap theory</w:t>
      </w:r>
      <w:r>
        <w:t xml:space="preserve">’.  The other option is to consider the obvious major lie and ignore all of the rest of the distraction until they answer the major lie, which they </w:t>
      </w:r>
      <w:r w:rsidR="002C5773">
        <w:t>cannot</w:t>
      </w:r>
      <w:r>
        <w:t xml:space="preserve"> do.</w:t>
      </w:r>
    </w:p>
    <w:p w14:paraId="6602F47B" w14:textId="7EBED5BB" w:rsidR="00BF1491" w:rsidRDefault="00593041" w:rsidP="001D4890">
      <w:pPr>
        <w:ind w:left="720"/>
        <w:jc w:val="both"/>
      </w:pPr>
      <w:r>
        <w:t>People have argued about ‘</w:t>
      </w:r>
      <w:r w:rsidRPr="00593041">
        <w:rPr>
          <w:rFonts w:asciiTheme="minorHAnsi" w:hAnsiTheme="minorHAnsi" w:cstheme="minorHAnsi"/>
        </w:rPr>
        <w:t>the missing link</w:t>
      </w:r>
      <w:r>
        <w:t>’ like it is the only ‘</w:t>
      </w:r>
      <w:r w:rsidRPr="00593041">
        <w:rPr>
          <w:rFonts w:asciiTheme="minorHAnsi" w:hAnsiTheme="minorHAnsi" w:cstheme="minorHAnsi"/>
        </w:rPr>
        <w:t>missing link</w:t>
      </w:r>
      <w:r>
        <w:t>’ in their ‘</w:t>
      </w:r>
      <w:r>
        <w:rPr>
          <w:rFonts w:asciiTheme="minorHAnsi" w:hAnsiTheme="minorHAnsi" w:cstheme="minorHAnsi"/>
        </w:rPr>
        <w:t>chain of evolution</w:t>
      </w:r>
      <w:r>
        <w:t>’.  However, there are, supposedly, millions of ‘</w:t>
      </w:r>
      <w:r w:rsidRPr="00593041">
        <w:rPr>
          <w:rFonts w:asciiTheme="minorHAnsi" w:hAnsiTheme="minorHAnsi" w:cstheme="minorHAnsi"/>
        </w:rPr>
        <w:t>missing link</w:t>
      </w:r>
      <w:r>
        <w:rPr>
          <w:rFonts w:asciiTheme="minorHAnsi" w:hAnsiTheme="minorHAnsi" w:cstheme="minorHAnsi"/>
        </w:rPr>
        <w:t>s</w:t>
      </w:r>
      <w:r>
        <w:t>’</w:t>
      </w:r>
      <w:r w:rsidR="00B52E87">
        <w:t xml:space="preserve"> and they all have to be found in order to prove their theory.  (Their lie will never be proven since it is scientifically and mathematically impossible.) In addition, every claim of finding ‘</w:t>
      </w:r>
      <w:r w:rsidR="00B52E87" w:rsidRPr="00593041">
        <w:rPr>
          <w:rFonts w:asciiTheme="minorHAnsi" w:hAnsiTheme="minorHAnsi" w:cstheme="minorHAnsi"/>
        </w:rPr>
        <w:t>the missing link</w:t>
      </w:r>
      <w:r w:rsidR="00B52E87">
        <w:t>’</w:t>
      </w:r>
      <w:r w:rsidR="009574BD">
        <w:t>, between man and apes,</w:t>
      </w:r>
      <w:r w:rsidR="00B52E87">
        <w:t xml:space="preserve"> has been proven to be a fraud.  And while this and all related arguments are interesting, they distract from the foundational problem, which is called ‘</w:t>
      </w:r>
      <w:r w:rsidR="00B52E87" w:rsidRPr="00B52E87">
        <w:rPr>
          <w:rFonts w:asciiTheme="minorHAnsi" w:hAnsiTheme="minorHAnsi" w:cstheme="minorHAnsi"/>
        </w:rPr>
        <w:t>spontaneous life</w:t>
      </w:r>
      <w:r w:rsidR="00B52E87">
        <w:t>’.  My suggestion is to ignore all of this argument until someone claims to have, properly, solved the problem of ‘</w:t>
      </w:r>
      <w:r w:rsidR="00B52E87" w:rsidRPr="00B52E87">
        <w:rPr>
          <w:rFonts w:asciiTheme="minorHAnsi" w:hAnsiTheme="minorHAnsi" w:cstheme="minorHAnsi"/>
        </w:rPr>
        <w:t>spontaneous life</w:t>
      </w:r>
      <w:r w:rsidR="00B52E87">
        <w:t>’.  Instead, concentrate on giving out the Gospel.</w:t>
      </w:r>
    </w:p>
    <w:p w14:paraId="1A69F9CA" w14:textId="77777777" w:rsidR="00BF1491" w:rsidRDefault="009574BD" w:rsidP="001D4890">
      <w:pPr>
        <w:ind w:left="720"/>
        <w:jc w:val="both"/>
      </w:pPr>
      <w:r>
        <w:t>If you don’t know about ‘</w:t>
      </w:r>
      <w:r w:rsidRPr="00B52E87">
        <w:rPr>
          <w:rFonts w:asciiTheme="minorHAnsi" w:hAnsiTheme="minorHAnsi" w:cstheme="minorHAnsi"/>
        </w:rPr>
        <w:t>spontaneous life</w:t>
      </w:r>
      <w:r>
        <w:t>’, it is simple.  The ‘</w:t>
      </w:r>
      <w:r w:rsidRPr="009574BD">
        <w:rPr>
          <w:rFonts w:asciiTheme="minorHAnsi" w:hAnsiTheme="minorHAnsi" w:cstheme="minorHAnsi"/>
        </w:rPr>
        <w:t>theory of Evolution</w:t>
      </w:r>
      <w:r>
        <w:t>’ picks up where ‘</w:t>
      </w:r>
      <w:r w:rsidRPr="009574BD">
        <w:rPr>
          <w:rFonts w:asciiTheme="minorHAnsi" w:hAnsiTheme="minorHAnsi" w:cstheme="minorHAnsi"/>
        </w:rPr>
        <w:t>Big Bang Theory</w:t>
      </w:r>
      <w:r>
        <w:t xml:space="preserve">’ ends.  </w:t>
      </w:r>
      <w:r w:rsidR="001D0CAC">
        <w:t>Both are a denial of God.  Both require that everything in this physical existence come into being without the control and even without any input by a living being.  (If they admit to a living being involved then they have to explain their denial of intelligence which, when combined with the obvious power involved, results in an admittance of the existence of God.)  Life begets life and no life exists anywhere which did not come from another life.  In order for the ‘</w:t>
      </w:r>
      <w:r w:rsidR="001D0CAC" w:rsidRPr="009574BD">
        <w:rPr>
          <w:rFonts w:asciiTheme="minorHAnsi" w:hAnsiTheme="minorHAnsi" w:cstheme="minorHAnsi"/>
        </w:rPr>
        <w:t>theory of Evolution</w:t>
      </w:r>
      <w:r w:rsidR="001D0CAC">
        <w:t xml:space="preserve">’ to work, we must have inert (non-moving) chemicals in an environment where there is no life of any type to interfere and those </w:t>
      </w:r>
      <w:r w:rsidR="006642FB">
        <w:t>inert (non-moving) chemicals must produce a form of life which moves of its own accord.  Good luck waiting for that to happen.</w:t>
      </w:r>
    </w:p>
    <w:p w14:paraId="6EA06B75" w14:textId="77777777" w:rsidR="00BF1491" w:rsidRDefault="006642FB" w:rsidP="001D4890">
      <w:pPr>
        <w:ind w:left="720"/>
        <w:jc w:val="both"/>
      </w:pPr>
      <w:r>
        <w:t>All logical arguments are like buildings.  One argument / story</w:t>
      </w:r>
      <w:r w:rsidR="005C2D80">
        <w:t xml:space="preserve"> is</w:t>
      </w:r>
      <w:r>
        <w:t xml:space="preserve"> built upon the prior.  When the plans destroyed a floor of the World Trade Center, it did not matter how fancy the materials and construction methods of the floors above were.  They fell when their foundation was removed.  Likewise, it does not matter how fancy the arguments for ‘</w:t>
      </w:r>
      <w:r w:rsidRPr="009574BD">
        <w:rPr>
          <w:rFonts w:asciiTheme="minorHAnsi" w:hAnsiTheme="minorHAnsi" w:cstheme="minorHAnsi"/>
        </w:rPr>
        <w:t>t</w:t>
      </w:r>
      <w:r>
        <w:rPr>
          <w:rFonts w:asciiTheme="minorHAnsi" w:hAnsiTheme="minorHAnsi" w:cstheme="minorHAnsi"/>
        </w:rPr>
        <w:t>he t</w:t>
      </w:r>
      <w:r w:rsidRPr="009574BD">
        <w:rPr>
          <w:rFonts w:asciiTheme="minorHAnsi" w:hAnsiTheme="minorHAnsi" w:cstheme="minorHAnsi"/>
        </w:rPr>
        <w:t>heory of Evolution</w:t>
      </w:r>
      <w:r>
        <w:t>’ are if their foundation of ‘</w:t>
      </w:r>
      <w:r w:rsidRPr="00B52E87">
        <w:rPr>
          <w:rFonts w:asciiTheme="minorHAnsi" w:hAnsiTheme="minorHAnsi" w:cstheme="minorHAnsi"/>
        </w:rPr>
        <w:t>spontaneous life</w:t>
      </w:r>
      <w:r>
        <w:t>’ is not sustained.  Therefore, the true Bible student can ignore all pother arguments about ‘</w:t>
      </w:r>
      <w:r w:rsidRPr="009574BD">
        <w:rPr>
          <w:rFonts w:asciiTheme="minorHAnsi" w:hAnsiTheme="minorHAnsi" w:cstheme="minorHAnsi"/>
        </w:rPr>
        <w:t>t</w:t>
      </w:r>
      <w:r>
        <w:rPr>
          <w:rFonts w:asciiTheme="minorHAnsi" w:hAnsiTheme="minorHAnsi" w:cstheme="minorHAnsi"/>
        </w:rPr>
        <w:t>he t</w:t>
      </w:r>
      <w:r w:rsidRPr="009574BD">
        <w:rPr>
          <w:rFonts w:asciiTheme="minorHAnsi" w:hAnsiTheme="minorHAnsi" w:cstheme="minorHAnsi"/>
        </w:rPr>
        <w:t>heory of Evolution</w:t>
      </w:r>
      <w:r>
        <w:t>’ until someone proves how ‘</w:t>
      </w:r>
      <w:r w:rsidRPr="00B52E87">
        <w:rPr>
          <w:rFonts w:asciiTheme="minorHAnsi" w:hAnsiTheme="minorHAnsi" w:cstheme="minorHAnsi"/>
        </w:rPr>
        <w:t>spontaneous life</w:t>
      </w:r>
      <w:r>
        <w:t>’ happens.</w:t>
      </w:r>
    </w:p>
    <w:p w14:paraId="1D3CFE42" w14:textId="7A1A5A3F" w:rsidR="00BF1491" w:rsidRDefault="00AA52C5" w:rsidP="001D4890">
      <w:pPr>
        <w:spacing w:after="200" w:line="276" w:lineRule="auto"/>
        <w:rPr>
          <w:rStyle w:val="Heading3Char"/>
        </w:rPr>
      </w:pPr>
      <w:r>
        <w:br w:type="page"/>
      </w:r>
      <w:bookmarkStart w:id="32" w:name="_Toc40871278"/>
      <w:r w:rsidR="00674877">
        <w:rPr>
          <w:rStyle w:val="Heading3Char"/>
        </w:rPr>
        <w:lastRenderedPageBreak/>
        <w:t>Physical Reality Truth</w:t>
      </w:r>
      <w:bookmarkEnd w:id="32"/>
    </w:p>
    <w:p w14:paraId="47F2FA26" w14:textId="77777777" w:rsidR="00BF1491" w:rsidRDefault="00674877" w:rsidP="001D4890">
      <w:pPr>
        <w:ind w:left="720"/>
        <w:jc w:val="both"/>
      </w:pPr>
      <w:bookmarkStart w:id="33" w:name="_Hlk35434618"/>
      <w:r>
        <w:rPr>
          <w:b/>
          <w:bCs/>
        </w:rPr>
        <w:t>2Corinthians 4:18</w:t>
      </w:r>
      <w:bookmarkEnd w:id="33"/>
      <w:r>
        <w:rPr>
          <w:b/>
          <w:bCs/>
        </w:rPr>
        <w:t xml:space="preserve"> </w:t>
      </w:r>
      <w:r>
        <w:t>says: “</w:t>
      </w:r>
      <w:r w:rsidRPr="00674877">
        <w:rPr>
          <w:rFonts w:ascii="Times New Roman" w:hAnsi="Times New Roman" w:cs="Times New Roman"/>
        </w:rPr>
        <w:t xml:space="preserve">While we look not at the things which are seen, but at the things which are not seen: for the things which are seen </w:t>
      </w:r>
      <w:r w:rsidRPr="00674877">
        <w:rPr>
          <w:rFonts w:ascii="Times New Roman" w:hAnsi="Times New Roman" w:cs="Times New Roman"/>
          <w:i/>
          <w:iCs/>
        </w:rPr>
        <w:t>are</w:t>
      </w:r>
      <w:r w:rsidRPr="00674877">
        <w:rPr>
          <w:rFonts w:ascii="Times New Roman" w:hAnsi="Times New Roman" w:cs="Times New Roman"/>
        </w:rPr>
        <w:t xml:space="preserve"> temporal; but the things which are not seen </w:t>
      </w:r>
      <w:r w:rsidRPr="00674877">
        <w:rPr>
          <w:rFonts w:ascii="Times New Roman" w:hAnsi="Times New Roman" w:cs="Times New Roman"/>
          <w:i/>
          <w:iCs/>
        </w:rPr>
        <w:t>are</w:t>
      </w:r>
      <w:r w:rsidRPr="00674877">
        <w:rPr>
          <w:rFonts w:ascii="Times New Roman" w:hAnsi="Times New Roman" w:cs="Times New Roman"/>
        </w:rPr>
        <w:t xml:space="preserve"> eternal.</w:t>
      </w:r>
      <w:r>
        <w:t xml:space="preserve">”  This verse is only part of a sentence and the subject of the sentence is different from the point of this section.  Yet, this verse contains a truth which was so fundamental in the thinking of </w:t>
      </w:r>
      <w:r w:rsidR="00AA640D">
        <w:t xml:space="preserve">people that Paul did not see the need to expound upon it and </w:t>
      </w:r>
      <w:r w:rsidR="005C2D80">
        <w:t xml:space="preserve">to </w:t>
      </w:r>
      <w:r w:rsidR="00AA640D">
        <w:t>make it clear in the thinking of believers.  As a result, main-stream thinking has denied this truth for so long and so successfully that most people don’t know it and believe the replacement lie instead.  Yet, even with that success, there has been a very popular movie based upon this truth and an even earlier trilogy of movies based upon this truth.  Both were highly popular because God has built into man the ability to recognize certain fundamental truths.</w:t>
      </w:r>
    </w:p>
    <w:p w14:paraId="4F736B48" w14:textId="77777777" w:rsidR="00BF1491" w:rsidRDefault="00AA640D" w:rsidP="001D4890">
      <w:pPr>
        <w:ind w:left="720"/>
        <w:jc w:val="both"/>
      </w:pPr>
      <w:r w:rsidRPr="00AA640D">
        <w:t xml:space="preserve">We’ve already covered the </w:t>
      </w:r>
      <w:r w:rsidR="005C11FC">
        <w:t>fact that everything in this physical reality obviously came from outside of the physical reality.  Now, everyone should recognize that our physical reality has four dimensions with time being the fourth dimension.  The first three dimensions (height, width, and depth) can be argued to go in both directions (up and down, etc) without limit while the fourth dimension, time, only goes forward.  Thus, it is different from the other dimensions.</w:t>
      </w:r>
      <w:r w:rsidR="00F965DF">
        <w:t xml:space="preserve">  In addition, there are other implications about this physical reality having a starting point in time, but we will skip those for now.</w:t>
      </w:r>
    </w:p>
    <w:p w14:paraId="19E77D14" w14:textId="77777777" w:rsidR="00BF1491" w:rsidRDefault="00F965DF" w:rsidP="001D4890">
      <w:pPr>
        <w:ind w:left="720"/>
        <w:jc w:val="both"/>
      </w:pPr>
      <w:r>
        <w:t>While main-stream thinking has denied a certain truth for many years, changes in technology make it easier for current generations to understand this fundamental truth about our physical reality.  Our Bible reference says “</w:t>
      </w:r>
      <w:r w:rsidRPr="00674877">
        <w:rPr>
          <w:rFonts w:ascii="Times New Roman" w:hAnsi="Times New Roman" w:cs="Times New Roman"/>
        </w:rPr>
        <w:t>While we look</w:t>
      </w:r>
      <w:r>
        <w:rPr>
          <w:rFonts w:ascii="Times New Roman" w:hAnsi="Times New Roman" w:cs="Times New Roman"/>
        </w:rPr>
        <w:t xml:space="preserve"> … </w:t>
      </w:r>
      <w:r w:rsidRPr="00674877">
        <w:rPr>
          <w:rFonts w:ascii="Times New Roman" w:hAnsi="Times New Roman" w:cs="Times New Roman"/>
        </w:rPr>
        <w:t>at the things which are seen</w:t>
      </w:r>
      <w:r>
        <w:t>”.  These are things in our physical reality. Our Bible reference continues with “</w:t>
      </w:r>
      <w:r w:rsidRPr="00674877">
        <w:rPr>
          <w:rFonts w:ascii="Times New Roman" w:hAnsi="Times New Roman" w:cs="Times New Roman"/>
        </w:rPr>
        <w:t xml:space="preserve">for the things which are seen </w:t>
      </w:r>
      <w:r w:rsidRPr="00674877">
        <w:rPr>
          <w:rFonts w:ascii="Times New Roman" w:hAnsi="Times New Roman" w:cs="Times New Roman"/>
          <w:i/>
          <w:iCs/>
        </w:rPr>
        <w:t>are</w:t>
      </w:r>
      <w:r w:rsidRPr="00674877">
        <w:rPr>
          <w:rFonts w:ascii="Times New Roman" w:hAnsi="Times New Roman" w:cs="Times New Roman"/>
        </w:rPr>
        <w:t xml:space="preserve"> temporal</w:t>
      </w:r>
      <w:r>
        <w:t xml:space="preserve">”.  That is: they exist within the fourth dimension of the physical reality which is called time.  </w:t>
      </w:r>
      <w:r w:rsidR="00B002C6">
        <w:t>Then, our Bible reference continues with “</w:t>
      </w:r>
      <w:r w:rsidR="00B002C6" w:rsidRPr="00674877">
        <w:rPr>
          <w:rFonts w:ascii="Times New Roman" w:hAnsi="Times New Roman" w:cs="Times New Roman"/>
        </w:rPr>
        <w:t xml:space="preserve">but the things which are not seen </w:t>
      </w:r>
      <w:r w:rsidR="00B002C6" w:rsidRPr="00674877">
        <w:rPr>
          <w:rFonts w:ascii="Times New Roman" w:hAnsi="Times New Roman" w:cs="Times New Roman"/>
          <w:i/>
          <w:iCs/>
        </w:rPr>
        <w:t>are</w:t>
      </w:r>
      <w:r w:rsidR="00B002C6" w:rsidRPr="00674877">
        <w:rPr>
          <w:rFonts w:ascii="Times New Roman" w:hAnsi="Times New Roman" w:cs="Times New Roman"/>
        </w:rPr>
        <w:t xml:space="preserve"> eternal</w:t>
      </w:r>
      <w:r w:rsidR="00B002C6">
        <w:t>”.  Thus, it is referencing “</w:t>
      </w:r>
      <w:r w:rsidR="00B002C6" w:rsidRPr="00674877">
        <w:rPr>
          <w:rFonts w:ascii="Times New Roman" w:hAnsi="Times New Roman" w:cs="Times New Roman"/>
        </w:rPr>
        <w:t>things</w:t>
      </w:r>
      <w:r w:rsidR="00B002C6">
        <w:t>” which are not part of this physical reality which is “</w:t>
      </w:r>
      <w:r w:rsidR="00B002C6" w:rsidRPr="00674877">
        <w:rPr>
          <w:rFonts w:ascii="Times New Roman" w:hAnsi="Times New Roman" w:cs="Times New Roman"/>
        </w:rPr>
        <w:t>temporal</w:t>
      </w:r>
      <w:r w:rsidR="00B002C6">
        <w:t xml:space="preserve">” </w:t>
      </w:r>
      <w:r w:rsidR="00F944B9">
        <w:t>(limited by time)</w:t>
      </w:r>
      <w:r w:rsidR="00B002C6">
        <w:t>.</w:t>
      </w:r>
      <w:r w:rsidR="00F944B9">
        <w:t xml:space="preserve">  Therefore, our reference is speaking about things which are outside of the physical reality and the context of our reference makes it clear that the reference is speaking about “</w:t>
      </w:r>
      <w:r w:rsidR="00F944B9" w:rsidRPr="00674877">
        <w:rPr>
          <w:rFonts w:ascii="Times New Roman" w:hAnsi="Times New Roman" w:cs="Times New Roman"/>
        </w:rPr>
        <w:t>things</w:t>
      </w:r>
      <w:r w:rsidR="00F944B9">
        <w:t>” in the spiritual reality which the physical reality was made from.</w:t>
      </w:r>
    </w:p>
    <w:p w14:paraId="60B62C86" w14:textId="2D8D5813" w:rsidR="00BF1491" w:rsidRDefault="00F944B9" w:rsidP="001D4890">
      <w:pPr>
        <w:ind w:left="720"/>
        <w:jc w:val="both"/>
      </w:pPr>
      <w:r>
        <w:t xml:space="preserve">As a side note: one of the things which the God-deniers have problems with is the fact that things in the spiritual reality, which are outside of the physical reality, do </w:t>
      </w:r>
      <w:r w:rsidRPr="00F944B9">
        <w:rPr>
          <w:u w:val="single"/>
        </w:rPr>
        <w:t>not</w:t>
      </w:r>
      <w:r>
        <w:t xml:space="preserve"> have a limit of time.  Their one argument is</w:t>
      </w:r>
      <w:r w:rsidR="00463090">
        <w:t>:</w:t>
      </w:r>
      <w:r>
        <w:t xml:space="preserve"> </w:t>
      </w:r>
      <w:r w:rsidR="00463090">
        <w:t>W</w:t>
      </w:r>
      <w:r>
        <w:t xml:space="preserve">hen did God start / </w:t>
      </w:r>
      <w:r w:rsidR="00463090">
        <w:t>W</w:t>
      </w:r>
      <w:r>
        <w:t>here did God come from</w:t>
      </w:r>
      <w:r w:rsidR="00463090">
        <w:t>?</w:t>
      </w:r>
      <w:r>
        <w:t xml:space="preserve">  However, </w:t>
      </w:r>
      <w:r w:rsidR="00463090">
        <w:t xml:space="preserve">these </w:t>
      </w:r>
      <w:r>
        <w:t>question</w:t>
      </w:r>
      <w:r w:rsidR="00463090">
        <w:t>s</w:t>
      </w:r>
      <w:r>
        <w:t xml:space="preserve"> assume that God is limited to this physical reality and, therefore, must have a time limit.</w:t>
      </w:r>
    </w:p>
    <w:p w14:paraId="47D6FCBA" w14:textId="22788A60" w:rsidR="00BF1491" w:rsidRDefault="00F944B9" w:rsidP="001D4890">
      <w:pPr>
        <w:ind w:left="720"/>
        <w:jc w:val="both"/>
      </w:pPr>
      <w:r>
        <w:t xml:space="preserve">Returning to our main thought, the physical reality is a sub-set of the spiritual reality.  In addition, the relationship between the two realities can be best understood by thinking about a multiple-player game on a computing device.  The computing devices, and the game, are part of this physical reality but not all of it.  A player is attached to the game when they join it and they are </w:t>
      </w:r>
      <w:r w:rsidR="004319F7">
        <w:t>detached</w:t>
      </w:r>
      <w:r>
        <w:t xml:space="preserve"> from the game when they quit it.</w:t>
      </w:r>
      <w:r w:rsidR="004319F7">
        <w:t xml:space="preserve">  Within the game, the player is represented by an ‘</w:t>
      </w:r>
      <w:r w:rsidR="004319F7" w:rsidRPr="004319F7">
        <w:rPr>
          <w:rFonts w:asciiTheme="minorHAnsi" w:hAnsiTheme="minorHAnsi" w:cstheme="minorHAnsi"/>
        </w:rPr>
        <w:t>avatar</w:t>
      </w:r>
      <w:r w:rsidR="004319F7">
        <w:t>’ while they are attached to the game.  Likewise, as explained in the next section, we each have a spirit which is attached to our body at birth and is detached at death.  Our body is our ‘</w:t>
      </w:r>
      <w:r w:rsidR="004319F7" w:rsidRPr="004319F7">
        <w:rPr>
          <w:rFonts w:asciiTheme="minorHAnsi" w:hAnsiTheme="minorHAnsi" w:cstheme="minorHAnsi"/>
        </w:rPr>
        <w:t>avatar</w:t>
      </w:r>
      <w:r w:rsidR="004319F7">
        <w:t>’ in this physical reality.  The truths which made the movies ‘</w:t>
      </w:r>
      <w:r w:rsidR="004319F7">
        <w:rPr>
          <w:rFonts w:asciiTheme="minorHAnsi" w:hAnsiTheme="minorHAnsi" w:cstheme="minorHAnsi"/>
        </w:rPr>
        <w:t>A</w:t>
      </w:r>
      <w:r w:rsidR="004319F7" w:rsidRPr="004319F7">
        <w:rPr>
          <w:rFonts w:asciiTheme="minorHAnsi" w:hAnsiTheme="minorHAnsi" w:cstheme="minorHAnsi"/>
        </w:rPr>
        <w:t>vatar</w:t>
      </w:r>
      <w:r w:rsidR="004319F7">
        <w:t>’ and ‘</w:t>
      </w:r>
      <w:r w:rsidR="004319F7" w:rsidRPr="001D4890">
        <w:rPr>
          <w:rFonts w:asciiTheme="minorHAnsi" w:hAnsiTheme="minorHAnsi" w:cs="Times New Roman"/>
        </w:rPr>
        <w:t>Matrix</w:t>
      </w:r>
      <w:r w:rsidR="00463090">
        <w:t>’</w:t>
      </w:r>
      <w:r w:rsidR="004319F7">
        <w:t xml:space="preserve"> so popular dealt with this truth.  The God-deniers try to deny that anything exists outside of the physical reality in spite of the many evidences, some of which have already been presented in this book, which prove that the physical reality </w:t>
      </w:r>
      <w:r w:rsidR="004319F7" w:rsidRPr="004319F7">
        <w:rPr>
          <w:u w:val="single"/>
        </w:rPr>
        <w:t>cannot</w:t>
      </w:r>
      <w:r w:rsidR="004319F7">
        <w:t xml:space="preserve"> be all that exists.</w:t>
      </w:r>
    </w:p>
    <w:p w14:paraId="1DAA4291" w14:textId="77777777" w:rsidR="00BF1491" w:rsidRDefault="004319F7" w:rsidP="001D4890">
      <w:pPr>
        <w:ind w:left="720"/>
        <w:jc w:val="both"/>
      </w:pPr>
      <w:r>
        <w:t>Our Bible reference tells us that true Bible students and believers do not just “</w:t>
      </w:r>
      <w:r>
        <w:rPr>
          <w:rFonts w:ascii="Times New Roman" w:hAnsi="Times New Roman" w:cs="Times New Roman"/>
        </w:rPr>
        <w:t>look</w:t>
      </w:r>
      <w:r w:rsidRPr="00674877">
        <w:rPr>
          <w:rFonts w:ascii="Times New Roman" w:hAnsi="Times New Roman" w:cs="Times New Roman"/>
        </w:rPr>
        <w:t xml:space="preserve"> at the things which are seen</w:t>
      </w:r>
      <w:r>
        <w:t>” (the physical reality) but they also consider (“</w:t>
      </w:r>
      <w:r>
        <w:rPr>
          <w:rFonts w:ascii="Times New Roman" w:hAnsi="Times New Roman" w:cs="Times New Roman"/>
        </w:rPr>
        <w:t>look</w:t>
      </w:r>
      <w:r w:rsidRPr="00674877">
        <w:rPr>
          <w:rFonts w:ascii="Times New Roman" w:hAnsi="Times New Roman" w:cs="Times New Roman"/>
        </w:rPr>
        <w:t xml:space="preserve"> at</w:t>
      </w:r>
      <w:r>
        <w:t xml:space="preserve">”) the things of the spiritual reality which is outside of the physical reality and encompasses the physical reality.  </w:t>
      </w:r>
      <w:r w:rsidR="00205B01">
        <w:t>Our chapter also tells us “the god of this world hath blinded the minds of them which believe not” (</w:t>
      </w:r>
      <w:r w:rsidR="00205B01">
        <w:rPr>
          <w:b/>
          <w:bCs/>
        </w:rPr>
        <w:t>2Corinthians 4:4</w:t>
      </w:r>
      <w:r w:rsidR="00205B01">
        <w:t>) and their blinded mind refuses to consider the truth of the spiritual reality and the true relationship between it and the physical reality.</w:t>
      </w:r>
    </w:p>
    <w:p w14:paraId="27C863BC" w14:textId="77777777" w:rsidR="00BF1491" w:rsidRDefault="00205B01" w:rsidP="001D4890">
      <w:pPr>
        <w:ind w:left="720"/>
        <w:jc w:val="both"/>
      </w:pPr>
      <w:r>
        <w:lastRenderedPageBreak/>
        <w:t>The basic truth is that our spirit, which is in the spiritual reality, is attached to our body, which is our ‘</w:t>
      </w:r>
      <w:r w:rsidRPr="004319F7">
        <w:rPr>
          <w:rFonts w:asciiTheme="minorHAnsi" w:hAnsiTheme="minorHAnsi" w:cstheme="minorHAnsi"/>
        </w:rPr>
        <w:t>avatar</w:t>
      </w:r>
      <w:r>
        <w:t>’ in this physical reality at birth. Our spirit is detached at death and this is just like someone joining and quitting a multiple-player video game with the physical reality being the virtual reality (“</w:t>
      </w:r>
      <w:r w:rsidRPr="00674877">
        <w:rPr>
          <w:rFonts w:ascii="Times New Roman" w:hAnsi="Times New Roman" w:cs="Times New Roman"/>
        </w:rPr>
        <w:t>temporal</w:t>
      </w:r>
      <w:r>
        <w:t>”) that we are attached to for only a short time.  All of this life is a test to determine our position in the eternal spiritual reality.  We will be in Heaven or in the “</w:t>
      </w:r>
      <w:r w:rsidRPr="00205B01">
        <w:rPr>
          <w:rFonts w:ascii="Times New Roman" w:hAnsi="Times New Roman" w:cs="Times New Roman"/>
        </w:rPr>
        <w:t>lake of fire</w:t>
      </w:r>
      <w:r>
        <w:t>” (</w:t>
      </w:r>
      <w:r w:rsidRPr="00205B01">
        <w:rPr>
          <w:b/>
          <w:bCs/>
        </w:rPr>
        <w:t>Revelation 19:20; 20:10, 14-15</w:t>
      </w:r>
      <w:r>
        <w:t xml:space="preserve">) and our position in each is determined by what we do in this physical reality </w:t>
      </w:r>
      <w:r w:rsidR="00D368B3">
        <w:t>that is related to the spiritual reality and our obedience to the commandments of God which are related to the spiritual reality.</w:t>
      </w:r>
    </w:p>
    <w:p w14:paraId="4DA6D978" w14:textId="77777777" w:rsidR="00FF4FF7" w:rsidRDefault="00FF4FF7" w:rsidP="00F25FCC">
      <w:pPr>
        <w:pStyle w:val="Heading3"/>
        <w:numPr>
          <w:ilvl w:val="0"/>
          <w:numId w:val="28"/>
        </w:numPr>
        <w:rPr>
          <w:rStyle w:val="Heading3Char"/>
        </w:rPr>
      </w:pPr>
      <w:bookmarkStart w:id="34" w:name="_Toc40871279"/>
      <w:r>
        <w:rPr>
          <w:rStyle w:val="Heading3Char"/>
        </w:rPr>
        <w:t>In God’s Image</w:t>
      </w:r>
      <w:bookmarkEnd w:id="34"/>
    </w:p>
    <w:p w14:paraId="14F1B6F3" w14:textId="77777777" w:rsidR="00BF1491" w:rsidRDefault="00AB3D0A" w:rsidP="001D4890">
      <w:pPr>
        <w:ind w:left="720"/>
        <w:jc w:val="both"/>
      </w:pPr>
      <w:r>
        <w:t>God made man in His own image (</w:t>
      </w:r>
      <w:r w:rsidRPr="00AB3D0A">
        <w:rPr>
          <w:b/>
          <w:bCs/>
        </w:rPr>
        <w:t>Genesis 1:26-27; Genesis 9:6; 1Corinthians 11:7; 2Corinthians 4:4; Colossians 1:15</w:t>
      </w:r>
      <w:r>
        <w:t>).  If someone uses a camera to make a picture of you, that picture is an “</w:t>
      </w:r>
      <w:r w:rsidRPr="00AB3D0A">
        <w:rPr>
          <w:rFonts w:ascii="Times New Roman" w:hAnsi="Times New Roman" w:cs="Times New Roman"/>
        </w:rPr>
        <w:t>image</w:t>
      </w:r>
      <w:r>
        <w:t xml:space="preserve">”.  It captures the outer form with no, or very little, consideration of the inner person.  </w:t>
      </w:r>
      <w:r w:rsidR="00E22549">
        <w:t>Our Bible tells us that God has revealed Himself to man as three distinct persons, which we call a Trinity.  Now, imagine a worm trying to understand people and their thinking in things like Calculus.  The worm probably has a better chance of understanding us than we have of completely understanding God.  Even if you found a worm in the shape of a man, that worm would still have the same problems understanding man.  Likewise, man has the same difficulty understanding God.</w:t>
      </w:r>
    </w:p>
    <w:p w14:paraId="18044067" w14:textId="05614491" w:rsidR="00BF1491" w:rsidRDefault="00E22549" w:rsidP="001D4890">
      <w:pPr>
        <w:ind w:left="720"/>
        <w:jc w:val="both"/>
      </w:pPr>
      <w:r>
        <w:t xml:space="preserve">There are two basic sources of all doctrine which claims to come from the Bible.  One source is the church in Antioch of Syria, which sent Paul out as their missionary, and Alexandria of Egypt which was the center of worldly learning at the time of the early church age.  Antioch of Syria gives us the doctrine of the Trinity.  Alexandria of Egypt denied the doctrine of the Trinity and had all of the people claiming to be Christians turn to Islam when Mohammed came around.  That </w:t>
      </w:r>
      <w:r w:rsidR="00FA1A98">
        <w:t>source of doctrinal error teaches things like ‘</w:t>
      </w:r>
      <w:r w:rsidR="00FA1A98" w:rsidRPr="00FA1A98">
        <w:rPr>
          <w:rFonts w:asciiTheme="minorHAnsi" w:hAnsiTheme="minorHAnsi" w:cstheme="minorHAnsi"/>
        </w:rPr>
        <w:t>all saved have Christ in them</w:t>
      </w:r>
      <w:r w:rsidR="00FA1A98">
        <w:t>’ where the Bible teaches ‘</w:t>
      </w:r>
      <w:r w:rsidR="00FA1A98" w:rsidRPr="00FA1A98">
        <w:rPr>
          <w:rFonts w:asciiTheme="minorHAnsi" w:hAnsiTheme="minorHAnsi" w:cstheme="minorHAnsi"/>
        </w:rPr>
        <w:t xml:space="preserve">all saved have </w:t>
      </w:r>
      <w:r w:rsidR="00FA1A98">
        <w:rPr>
          <w:rFonts w:asciiTheme="minorHAnsi" w:hAnsiTheme="minorHAnsi" w:cstheme="minorHAnsi"/>
        </w:rPr>
        <w:t xml:space="preserve">the </w:t>
      </w:r>
      <w:r w:rsidR="00DE26B7">
        <w:rPr>
          <w:rFonts w:asciiTheme="minorHAnsi" w:hAnsiTheme="minorHAnsi" w:cstheme="minorHAnsi"/>
        </w:rPr>
        <w:t>holy</w:t>
      </w:r>
      <w:r w:rsidR="004403B0">
        <w:rPr>
          <w:rFonts w:asciiTheme="minorHAnsi" w:hAnsiTheme="minorHAnsi" w:cstheme="minorHAnsi"/>
        </w:rPr>
        <w:t xml:space="preserve"> “Spirit”</w:t>
      </w:r>
      <w:r w:rsidR="00FA1A98">
        <w:rPr>
          <w:rFonts w:asciiTheme="minorHAnsi" w:hAnsiTheme="minorHAnsi" w:cstheme="minorHAnsi"/>
        </w:rPr>
        <w:t xml:space="preserve"> </w:t>
      </w:r>
      <w:r w:rsidR="00FA1A98" w:rsidRPr="00FA1A98">
        <w:rPr>
          <w:rFonts w:asciiTheme="minorHAnsi" w:hAnsiTheme="minorHAnsi" w:cstheme="minorHAnsi"/>
        </w:rPr>
        <w:t>in them</w:t>
      </w:r>
      <w:r w:rsidR="00FA1A98">
        <w:rPr>
          <w:rFonts w:asciiTheme="minorHAnsi" w:hAnsiTheme="minorHAnsi" w:cstheme="minorHAnsi"/>
        </w:rPr>
        <w:t xml:space="preserve"> and they must maintain their ongoing personal relationship to </w:t>
      </w:r>
      <w:r w:rsidR="00FA1A98" w:rsidRPr="00FA1A98">
        <w:rPr>
          <w:rFonts w:asciiTheme="minorHAnsi" w:hAnsiTheme="minorHAnsi" w:cstheme="minorHAnsi"/>
        </w:rPr>
        <w:t>Christ</w:t>
      </w:r>
      <w:r w:rsidR="00FA1A98">
        <w:rPr>
          <w:rFonts w:asciiTheme="minorHAnsi" w:hAnsiTheme="minorHAnsi" w:cstheme="minorHAnsi"/>
        </w:rPr>
        <w:t xml:space="preserve"> in order to have </w:t>
      </w:r>
      <w:r w:rsidR="00FA1A98" w:rsidRPr="00FA1A98">
        <w:rPr>
          <w:rFonts w:asciiTheme="minorHAnsi" w:hAnsiTheme="minorHAnsi" w:cstheme="minorHAnsi"/>
        </w:rPr>
        <w:t>Christ</w:t>
      </w:r>
      <w:r w:rsidR="00FA1A98">
        <w:rPr>
          <w:rFonts w:asciiTheme="minorHAnsi" w:hAnsiTheme="minorHAnsi" w:cstheme="minorHAnsi"/>
        </w:rPr>
        <w:t xml:space="preserve"> in them</w:t>
      </w:r>
      <w:r w:rsidR="00FA1A98">
        <w:t xml:space="preserve">’.  The first is based upon a denial of the doctrine of the Trinity and the second is based upon </w:t>
      </w:r>
      <w:r w:rsidR="00463090">
        <w:t>the</w:t>
      </w:r>
      <w:r w:rsidR="00FA1A98">
        <w:t xml:space="preserve"> recognition of the doctrine of the Trinity.</w:t>
      </w:r>
    </w:p>
    <w:p w14:paraId="762764C4" w14:textId="77777777" w:rsidR="00BF1491" w:rsidRDefault="00FA1A98" w:rsidP="001D4890">
      <w:pPr>
        <w:ind w:left="720"/>
        <w:jc w:val="both"/>
      </w:pPr>
      <w:r>
        <w:t>The Bible teaches that man has three distinct parts which give us the image of God.  These are our spirit, our body and our soul.  Denial of the doctrine of the Trinity necessitates also denying these three distinct parts of man.  The ‘</w:t>
      </w:r>
      <w:r w:rsidRPr="00FA1A98">
        <w:rPr>
          <w:rFonts w:asciiTheme="minorHAnsi" w:hAnsiTheme="minorHAnsi" w:cstheme="minorHAnsi"/>
        </w:rPr>
        <w:t>theory of Evolution</w:t>
      </w:r>
      <w:r>
        <w:t>’ also depends upon this denial since it denies the existence of our spirit and tries to claim that the soul is part of the body.</w:t>
      </w:r>
    </w:p>
    <w:p w14:paraId="605199A1" w14:textId="77777777" w:rsidR="00BF1491" w:rsidRDefault="00381B5B" w:rsidP="001D4890">
      <w:pPr>
        <w:ind w:left="720"/>
        <w:jc w:val="both"/>
      </w:pPr>
      <w:r>
        <w:t>Another result of denying the doctrine of the Trinity is that men claim that God is nothing more than a man and then claim that they have more power and authority than God by changing the word of God and demanding that people accept their perversion which they label as a bible.  Once more we have a simple foundational test.  Let them rise from the dead by their own power, like Jesus Christ did.  If they don’t have power over death then they are liars to claim that they have power and authority to change God’s word.  However, beware, during the “</w:t>
      </w:r>
      <w:r w:rsidRPr="00381B5B">
        <w:rPr>
          <w:rFonts w:ascii="Times New Roman" w:hAnsi="Times New Roman" w:cs="Times New Roman"/>
        </w:rPr>
        <w:t>great tribulation</w:t>
      </w:r>
      <w:r>
        <w:t>”, while all true members of the “</w:t>
      </w:r>
      <w:r w:rsidRPr="00381B5B">
        <w:rPr>
          <w:rFonts w:ascii="Times New Roman" w:hAnsi="Times New Roman" w:cs="Times New Roman"/>
        </w:rPr>
        <w:t>bride of Christ</w:t>
      </w:r>
      <w:r>
        <w:t>” are in Heaven, the devil will deceive many into thinking that he has this power.  However, the truly saved will not be in this physical reality to be deceived at that time.</w:t>
      </w:r>
    </w:p>
    <w:p w14:paraId="357F9B04" w14:textId="77777777" w:rsidR="00BF1491" w:rsidRDefault="00FA1A98" w:rsidP="001D4890">
      <w:pPr>
        <w:ind w:left="720"/>
        <w:jc w:val="both"/>
      </w:pPr>
      <w:r>
        <w:t xml:space="preserve">The three parts of man are an image of the three </w:t>
      </w:r>
      <w:r w:rsidR="00381B5B">
        <w:t>revealed forms of God.  Man’s spirit is an image of God the Father, who is a Spirit (</w:t>
      </w:r>
      <w:r w:rsidR="00381B5B" w:rsidRPr="00381B5B">
        <w:rPr>
          <w:b/>
          <w:bCs/>
        </w:rPr>
        <w:t>John 4:24</w:t>
      </w:r>
      <w:r w:rsidR="00381B5B">
        <w:t>).  God the Son “</w:t>
      </w:r>
      <w:r w:rsidR="00381B5B" w:rsidRPr="00381B5B">
        <w:rPr>
          <w:rFonts w:ascii="Times New Roman" w:hAnsi="Times New Roman" w:cs="Times New Roman"/>
        </w:rPr>
        <w:t>was made flesh, and dwelt among us</w:t>
      </w:r>
      <w:r w:rsidR="00381B5B">
        <w:t>” (</w:t>
      </w:r>
      <w:r w:rsidR="00381B5B" w:rsidRPr="00381B5B">
        <w:rPr>
          <w:b/>
          <w:bCs/>
        </w:rPr>
        <w:t xml:space="preserve">John </w:t>
      </w:r>
      <w:r w:rsidR="00381B5B">
        <w:rPr>
          <w:b/>
          <w:bCs/>
        </w:rPr>
        <w:t>1</w:t>
      </w:r>
      <w:r w:rsidR="00381B5B" w:rsidRPr="00381B5B">
        <w:rPr>
          <w:b/>
          <w:bCs/>
        </w:rPr>
        <w:t>:</w:t>
      </w:r>
      <w:r w:rsidR="00381B5B">
        <w:rPr>
          <w:b/>
          <w:bCs/>
        </w:rPr>
        <w:t>1</w:t>
      </w:r>
      <w:r w:rsidR="00381B5B" w:rsidRPr="00381B5B">
        <w:rPr>
          <w:b/>
          <w:bCs/>
        </w:rPr>
        <w:t>4</w:t>
      </w:r>
      <w:r w:rsidR="00381B5B">
        <w:t xml:space="preserve">).  Our body is an image of Him and He, in the Gospels, shows us how to live in this flesh using the power of the </w:t>
      </w:r>
      <w:r w:rsidR="00DE26B7">
        <w:t>holy</w:t>
      </w:r>
      <w:r w:rsidR="004403B0">
        <w:t xml:space="preserve"> “</w:t>
      </w:r>
      <w:r w:rsidR="0022779C">
        <w:t>Ghost</w:t>
      </w:r>
      <w:r w:rsidR="004403B0">
        <w:t>”</w:t>
      </w:r>
      <w:r w:rsidR="00F27ECA">
        <w:t xml:space="preserve">.  (Please see ljc16121kjv.com for the Study which provides the Bible references to this doctrine.)  God the </w:t>
      </w:r>
      <w:r w:rsidR="00DE26B7">
        <w:t>holy</w:t>
      </w:r>
      <w:r w:rsidR="004403B0">
        <w:t xml:space="preserve"> “Spirit”</w:t>
      </w:r>
      <w:r w:rsidR="00F27ECA">
        <w:t xml:space="preserve"> indwells the believer and deals with the parts of our heart / soul, which are the way we think, the way we make our decisions of will and the way that we react emotionally to the circumstances of life.  (The Biblical definition of our “</w:t>
      </w:r>
      <w:r w:rsidR="00F27ECA" w:rsidRPr="00F27ECA">
        <w:rPr>
          <w:rFonts w:ascii="Times New Roman" w:hAnsi="Times New Roman" w:cs="Times New Roman"/>
        </w:rPr>
        <w:t>heart</w:t>
      </w:r>
      <w:r w:rsidR="00F27ECA">
        <w:t>” is the short-term version of these three things and the Biblical definition of our “</w:t>
      </w:r>
      <w:r w:rsidR="00F27ECA">
        <w:rPr>
          <w:rFonts w:ascii="Times New Roman" w:hAnsi="Times New Roman" w:cs="Times New Roman"/>
        </w:rPr>
        <w:t>soul</w:t>
      </w:r>
      <w:r w:rsidR="00F27ECA">
        <w:t>” is the long-term version of these three things.)</w:t>
      </w:r>
    </w:p>
    <w:p w14:paraId="7B6AC702" w14:textId="77777777" w:rsidR="00BF1491" w:rsidRDefault="00F27ECA" w:rsidP="001D4890">
      <w:pPr>
        <w:ind w:left="720"/>
        <w:jc w:val="both"/>
      </w:pPr>
      <w:r>
        <w:t>Thus, we see that the three major parts of man are images of the three persons in the Trinity and that denial of the doctrine of the Trinity is a denial of the composition of man.</w:t>
      </w:r>
    </w:p>
    <w:p w14:paraId="4A61A0C5" w14:textId="77777777" w:rsidR="00BF1491" w:rsidRDefault="007666D0" w:rsidP="001D4890">
      <w:pPr>
        <w:ind w:left="720"/>
        <w:jc w:val="both"/>
      </w:pPr>
      <w:r>
        <w:lastRenderedPageBreak/>
        <w:t>We see this denial in many books of fiction.  Science Fiction has many books with the idea of creating a new body from different methods including making a man-shaped machine with a computer brain where, somehow, they transfer the brain of a person to this new body and, thereby, avoid death.  However, the real us is not our soul (thinking, will, emotions) but our spirit which resides in the spiritual reality and which they deny the existence of.  Other fiction books recognize the existence of other realities, besides this physical reality, and assume that man will control any reality that he goes into.  Such a belief is an obvious denial of the “</w:t>
      </w:r>
      <w:r w:rsidRPr="00205B01">
        <w:rPr>
          <w:rFonts w:ascii="Times New Roman" w:hAnsi="Times New Roman" w:cs="Times New Roman"/>
        </w:rPr>
        <w:t>lake of fire</w:t>
      </w:r>
      <w:r>
        <w:t>” (</w:t>
      </w:r>
      <w:r w:rsidRPr="00205B01">
        <w:rPr>
          <w:b/>
          <w:bCs/>
        </w:rPr>
        <w:t>Revelation 19:20; 20:10, 14-15</w:t>
      </w:r>
      <w:r>
        <w:t>).  Other fiction books imagine men controlling the powers of the spiritual reality and doing ‘</w:t>
      </w:r>
      <w:r w:rsidRPr="007666D0">
        <w:rPr>
          <w:rFonts w:asciiTheme="minorHAnsi" w:hAnsiTheme="minorHAnsi" w:cstheme="minorHAnsi"/>
        </w:rPr>
        <w:t>magic</w:t>
      </w:r>
      <w:r>
        <w:t xml:space="preserve">’.  And while I could go on, the reader should understand that sinful men dream up many ways of denying the truth and that many people devote their lives to these </w:t>
      </w:r>
      <w:r w:rsidR="008129BD">
        <w:t>fantasies</w:t>
      </w:r>
      <w:r>
        <w:t xml:space="preserve"> as a means of denying Bible truth and dealing with the truth of their own judgment by God after their death, neither of which they can</w:t>
      </w:r>
      <w:r w:rsidR="008129BD">
        <w:t xml:space="preserve"> truly</w:t>
      </w:r>
      <w:r>
        <w:t xml:space="preserve"> avoid.</w:t>
      </w:r>
    </w:p>
    <w:p w14:paraId="1E6187F3" w14:textId="77777777" w:rsidR="0022555B" w:rsidRPr="00F25FCC" w:rsidRDefault="0022555B" w:rsidP="00F25FCC">
      <w:pPr>
        <w:pStyle w:val="Heading3"/>
        <w:numPr>
          <w:ilvl w:val="0"/>
          <w:numId w:val="28"/>
        </w:numPr>
        <w:rPr>
          <w:sz w:val="24"/>
          <w:szCs w:val="24"/>
        </w:rPr>
      </w:pPr>
      <w:bookmarkStart w:id="35" w:name="_Toc40871280"/>
      <w:r w:rsidRPr="007D601B">
        <w:rPr>
          <w:rStyle w:val="Heading3Char"/>
        </w:rPr>
        <w:t>Authorities</w:t>
      </w:r>
      <w:bookmarkEnd w:id="30"/>
      <w:r w:rsidRPr="00F25FCC">
        <w:rPr>
          <w:sz w:val="24"/>
          <w:szCs w:val="24"/>
        </w:rPr>
        <w:t>:</w:t>
      </w:r>
      <w:bookmarkEnd w:id="35"/>
    </w:p>
    <w:p w14:paraId="1EA93BB6" w14:textId="77777777" w:rsidR="00BF1491" w:rsidRDefault="0022555B" w:rsidP="001D4890">
      <w:pPr>
        <w:ind w:left="720"/>
        <w:jc w:val="both"/>
      </w:pPr>
      <w:r>
        <w:t>Throughout the Gospels we read about the Jewish religious leaders being upset with Jesus because he had evidence from God that He was the messenger from God and He did not agree with their doctrine nor did He bow to their authority.  Eventually, they got the people worked up enough that they demanded that Jesus be crucified.  It took a while, but eventually they lost their positions, their</w:t>
      </w:r>
      <w:r w:rsidRPr="00341B0D">
        <w:t xml:space="preserve"> </w:t>
      </w:r>
      <w:r>
        <w:t xml:space="preserve">country, their </w:t>
      </w:r>
      <w:r w:rsidR="0090311F">
        <w:t>descendants</w:t>
      </w:r>
      <w:r>
        <w:t xml:space="preserve"> were scattered and persecuted everywhere they went and more of the judgment of God came upon them.</w:t>
      </w:r>
    </w:p>
    <w:p w14:paraId="5D648510" w14:textId="77777777" w:rsidR="00BF1491" w:rsidRDefault="0022555B" w:rsidP="001D4890">
      <w:pPr>
        <w:ind w:left="720"/>
        <w:jc w:val="both"/>
      </w:pPr>
      <w:r>
        <w:t xml:space="preserve">Next, we have the account of Paul.  He answered the people that criticized him more than once but that did not stop their lies.  They claimed that Paul did not have credentials and that Paul’s disciples should follow them because of their religious credentials.  Finally, in </w:t>
      </w:r>
      <w:r w:rsidRPr="00B2691A">
        <w:rPr>
          <w:b/>
          <w:bCs/>
        </w:rPr>
        <w:t>Philippians 3</w:t>
      </w:r>
      <w:r>
        <w:t xml:space="preserve">, Paul writes that he had better credentials than any of his critics but that religious credentials didn’t matter when speaking for God while evidence of the power of God did matter.  According to the </w:t>
      </w:r>
      <w:r w:rsidRPr="00D81D92">
        <w:rPr>
          <w:b/>
          <w:bCs/>
        </w:rPr>
        <w:t>Book of Acts</w:t>
      </w:r>
      <w:r>
        <w:t xml:space="preserve">, many thousands of Jews were saved and joined the Jerusalem Church.  </w:t>
      </w:r>
    </w:p>
    <w:p w14:paraId="7451AFBE" w14:textId="77777777" w:rsidR="00BF1491" w:rsidRDefault="0022555B" w:rsidP="001D4890">
      <w:pPr>
        <w:ind w:left="720"/>
        <w:jc w:val="both"/>
      </w:pPr>
      <w:r>
        <w:t xml:space="preserve">Then, in </w:t>
      </w:r>
      <w:r w:rsidRPr="00D81D92">
        <w:rPr>
          <w:b/>
          <w:bCs/>
        </w:rPr>
        <w:t>Acts 15</w:t>
      </w:r>
      <w:r>
        <w:rPr>
          <w:b/>
          <w:bCs/>
        </w:rPr>
        <w:t>:1</w:t>
      </w:r>
      <w:r w:rsidRPr="00D81D92">
        <w:t xml:space="preserve"> we read</w:t>
      </w:r>
      <w:r w:rsidR="00D86776">
        <w:t>:</w:t>
      </w:r>
      <w:r w:rsidRPr="00D81D92">
        <w:t xml:space="preserve"> </w:t>
      </w:r>
      <w:r>
        <w:t>“</w:t>
      </w:r>
      <w:r w:rsidRPr="00D81D92">
        <w:rPr>
          <w:rFonts w:ascii="Times New Roman" w:hAnsi="Times New Roman" w:cs="Times New Roman"/>
        </w:rPr>
        <w:t xml:space="preserve">And certain men which came down from Judaea taught the brethren, </w:t>
      </w:r>
      <w:r w:rsidRPr="00D81D92">
        <w:rPr>
          <w:rFonts w:ascii="Times New Roman" w:hAnsi="Times New Roman" w:cs="Times New Roman"/>
          <w:i/>
          <w:iCs/>
        </w:rPr>
        <w:t>and said</w:t>
      </w:r>
      <w:r w:rsidRPr="00D81D92">
        <w:rPr>
          <w:rFonts w:ascii="Times New Roman" w:hAnsi="Times New Roman" w:cs="Times New Roman"/>
        </w:rPr>
        <w:t>, Except ye be circumcised after the manner of Moses, ye cannot be saved.</w:t>
      </w:r>
      <w:r>
        <w:t>”  This led to the council of Jerusalem which ended up writing to the Gentile churches “</w:t>
      </w:r>
      <w:r w:rsidRPr="00D81D92">
        <w:rPr>
          <w:rFonts w:ascii="Times New Roman" w:hAnsi="Times New Roman" w:cs="Times New Roman"/>
        </w:rPr>
        <w:t xml:space="preserve">Forasmuch as we have heard, that certain which went out from us have troubled you with words, subverting your souls, saying, </w:t>
      </w:r>
      <w:r w:rsidRPr="00D81D92">
        <w:rPr>
          <w:rFonts w:ascii="Times New Roman" w:hAnsi="Times New Roman" w:cs="Times New Roman"/>
          <w:i/>
          <w:iCs/>
        </w:rPr>
        <w:t>Ye must</w:t>
      </w:r>
      <w:r w:rsidRPr="00D81D92">
        <w:rPr>
          <w:rFonts w:ascii="Times New Roman" w:hAnsi="Times New Roman" w:cs="Times New Roman"/>
        </w:rPr>
        <w:t xml:space="preserve"> be circumcised, and keep the law: to whom we gave no </w:t>
      </w:r>
      <w:r w:rsidRPr="00D81D92">
        <w:rPr>
          <w:rFonts w:ascii="Times New Roman" w:hAnsi="Times New Roman" w:cs="Times New Roman"/>
          <w:i/>
          <w:iCs/>
        </w:rPr>
        <w:t>such</w:t>
      </w:r>
      <w:r w:rsidRPr="00D81D92">
        <w:rPr>
          <w:rFonts w:ascii="Times New Roman" w:hAnsi="Times New Roman" w:cs="Times New Roman"/>
        </w:rPr>
        <w:t xml:space="preserve"> commandment:</w:t>
      </w:r>
      <w:r>
        <w:t>” (</w:t>
      </w:r>
      <w:r>
        <w:rPr>
          <w:b/>
          <w:bCs/>
        </w:rPr>
        <w:t>Acts 15:24</w:t>
      </w:r>
      <w:r>
        <w:t>).  At this point, the religious leaders of the Jerusalem Church did right.  However, when we ge</w:t>
      </w:r>
      <w:r w:rsidR="00415DA2">
        <w:t>t</w:t>
      </w:r>
      <w:r>
        <w:t xml:space="preserve"> to </w:t>
      </w:r>
      <w:r>
        <w:rPr>
          <w:b/>
          <w:bCs/>
        </w:rPr>
        <w:t>Acts 21</w:t>
      </w:r>
      <w:r w:rsidRPr="00D81D92">
        <w:t>, we</w:t>
      </w:r>
      <w:r>
        <w:t xml:space="preserve"> see that the saved people in the church, who want to have authority because of their religious credentials, and stirred up the people against Paul and caused “</w:t>
      </w:r>
      <w:r w:rsidRPr="00A12278">
        <w:rPr>
          <w:rFonts w:ascii="Times New Roman" w:hAnsi="Times New Roman" w:cs="Times New Roman"/>
        </w:rPr>
        <w:t>many thousands of Jews there are which believe; and they are all zealous of the law</w:t>
      </w:r>
      <w:r>
        <w:t>” (</w:t>
      </w:r>
      <w:r>
        <w:rPr>
          <w:b/>
          <w:bCs/>
        </w:rPr>
        <w:t>Acts 21:20</w:t>
      </w:r>
      <w:r>
        <w:t>).  That is, they were “</w:t>
      </w:r>
      <w:r w:rsidRPr="00A12278">
        <w:rPr>
          <w:rFonts w:ascii="Times New Roman" w:hAnsi="Times New Roman" w:cs="Times New Roman"/>
        </w:rPr>
        <w:t>all zealous</w:t>
      </w:r>
      <w:r>
        <w:t xml:space="preserve">” of religious traditions which God had done away with but which were kept because people who claimed authority based upon traditions and religious credentials made them this way.  These people demanded that Paul do a religious ceremony instead of the church looking at the facts.  They started a riot which resulted in Paul being arrested and eventually beheaded.  </w:t>
      </w:r>
    </w:p>
    <w:p w14:paraId="7CD012AB" w14:textId="77777777" w:rsidR="00463090" w:rsidRDefault="0022555B" w:rsidP="001D4890">
      <w:pPr>
        <w:ind w:left="720"/>
        <w:jc w:val="both"/>
      </w:pPr>
      <w:r>
        <w:t xml:space="preserve">Then, God sent in the Roman Army who tore down the Temple so that it was impossible for the saved to keep the Jewish religious traditions.  In addition, according to history, the Roman Army killed many including these saved Jews, their families and their followers.  </w:t>
      </w:r>
    </w:p>
    <w:p w14:paraId="556913B2" w14:textId="7E07D212" w:rsidR="00BF1491" w:rsidRDefault="0022555B" w:rsidP="001D4890">
      <w:pPr>
        <w:ind w:left="720"/>
        <w:jc w:val="both"/>
      </w:pPr>
      <w:r>
        <w:t>Peter was the head of the Jerusalem church but when He wrote his first letter, after the Roman Army had gone through Jerusalem, he wrote “</w:t>
      </w:r>
      <w:r w:rsidRPr="00A12278">
        <w:rPr>
          <w:rFonts w:ascii="Times New Roman" w:hAnsi="Times New Roman" w:cs="Times New Roman"/>
        </w:rPr>
        <w:t>to the strangers scattered throughout Pontus, Galatia, Cappadocia, Asia, and Bithynia</w:t>
      </w:r>
      <w:r>
        <w:t>”.  That is: he wrote to the non-Jews (“</w:t>
      </w:r>
      <w:r w:rsidRPr="00A12278">
        <w:rPr>
          <w:rFonts w:ascii="Times New Roman" w:hAnsi="Times New Roman" w:cs="Times New Roman"/>
        </w:rPr>
        <w:t>strangers</w:t>
      </w:r>
      <w:r>
        <w:t>”) who were not in Jerusalem (“</w:t>
      </w:r>
      <w:r w:rsidRPr="00A12278">
        <w:rPr>
          <w:rFonts w:ascii="Times New Roman" w:hAnsi="Times New Roman" w:cs="Times New Roman"/>
        </w:rPr>
        <w:t>scattered throughout</w:t>
      </w:r>
      <w:r>
        <w:t>”) because his home church in Jerusalem was not there to be ministered to.  When Peter wrote his second letter he wrote it: “</w:t>
      </w:r>
      <w:r w:rsidRPr="00CD0634">
        <w:rPr>
          <w:rFonts w:ascii="Times New Roman" w:hAnsi="Times New Roman" w:cs="Times New Roman"/>
        </w:rPr>
        <w:t>to them that have obtained like precious faith with us through the righteousness of God and our Saviour Jesus Christ</w:t>
      </w:r>
      <w:r>
        <w:t xml:space="preserve">”.  In other words, he no longer was making the distinction between saved Jews and saved Gentiles which had caused all of the problems </w:t>
      </w:r>
      <w:r w:rsidR="00463090">
        <w:t>that</w:t>
      </w:r>
      <w:r>
        <w:t xml:space="preserve"> led to God killing off so many saved Jews.</w:t>
      </w:r>
    </w:p>
    <w:p w14:paraId="3B256AF5" w14:textId="77777777" w:rsidR="00BF1491" w:rsidRDefault="0022555B" w:rsidP="001D4890">
      <w:pPr>
        <w:ind w:left="720"/>
        <w:jc w:val="both"/>
      </w:pPr>
      <w:r>
        <w:t xml:space="preserve">The lesson here is very simple.  If there is a dispute between traditional religious leaders who are basing their authority on credentials given by men, and other authorities who have the evidence of the power of </w:t>
      </w:r>
      <w:r>
        <w:lastRenderedPageBreak/>
        <w:t>God behind them, you will bring destruction upon yourself and your family and followers if you follow anything but the evidence of the power of God.</w:t>
      </w:r>
    </w:p>
    <w:p w14:paraId="258503EF" w14:textId="77777777" w:rsidR="00BF1491" w:rsidRDefault="0022555B" w:rsidP="001D4890">
      <w:pPr>
        <w:ind w:left="720"/>
        <w:jc w:val="both"/>
      </w:pPr>
      <w:r>
        <w:t>Now, there are other Bible references I could cite but I will give a couple of simple tests and then move on.</w:t>
      </w:r>
    </w:p>
    <w:p w14:paraId="7AF4B3E0" w14:textId="0D130238" w:rsidR="00BF1491" w:rsidRDefault="0022555B" w:rsidP="001D4890">
      <w:pPr>
        <w:ind w:left="720"/>
        <w:jc w:val="both"/>
      </w:pPr>
      <w:r>
        <w:t>The fact is that most people are not qualified to argue doctrine based upon Bible truths because they do not know Bible truths well enough.  Most people contend for the traditions which they have been taught.  While that that can be argued to be good or bad, the Bible gives us a couple of simple tests which will eliminate most of the religious error that we hear.</w:t>
      </w:r>
    </w:p>
    <w:p w14:paraId="18A5803A" w14:textId="77777777" w:rsidR="00BF1491" w:rsidRDefault="0022555B" w:rsidP="001D4890">
      <w:pPr>
        <w:ind w:left="720"/>
        <w:jc w:val="both"/>
      </w:pPr>
      <w:r>
        <w:t xml:space="preserve">In </w:t>
      </w:r>
      <w:r w:rsidRPr="000568D1">
        <w:rPr>
          <w:b/>
          <w:bCs/>
        </w:rPr>
        <w:t>Isaiah 28</w:t>
      </w:r>
      <w:r>
        <w:t>, God gives us His basic procedures for finding the single interpretation of the Bible and the multiple applications.  However, that chapter is full of symbolic language which most people have a hard time understanding.  What can be understood, fairly simply, is that the first eight (8) verses tell us that God will curse the priests of “</w:t>
      </w:r>
      <w:r w:rsidRPr="000568D1">
        <w:rPr>
          <w:rFonts w:ascii="Times New Roman" w:hAnsi="Times New Roman" w:cs="Times New Roman"/>
        </w:rPr>
        <w:t>Ephraim</w:t>
      </w:r>
      <w:r>
        <w:t>” who had the best religious credentials but were “</w:t>
      </w:r>
      <w:r w:rsidRPr="000568D1">
        <w:rPr>
          <w:rFonts w:ascii="Times New Roman" w:hAnsi="Times New Roman" w:cs="Times New Roman"/>
        </w:rPr>
        <w:t>drunkards</w:t>
      </w:r>
      <w:r>
        <w:t>” and devoted their life to the lusts of the flesh.  Thus, it should be fairly simple to understand that God will not bless someone who devotes their life to the lusts of the flesh regardless of what religious credentials they have.  Therefore, we are to refuse any doctrine from a religious leader who is living in obvious sin regardless of what religious credentials they claim.</w:t>
      </w:r>
    </w:p>
    <w:p w14:paraId="2035019F" w14:textId="77777777" w:rsidR="00BF1491" w:rsidRDefault="0022555B" w:rsidP="001D4890">
      <w:pPr>
        <w:ind w:left="720"/>
        <w:jc w:val="both"/>
      </w:pPr>
      <w:r>
        <w:t xml:space="preserve">Then, in </w:t>
      </w:r>
      <w:r w:rsidRPr="000568D1">
        <w:rPr>
          <w:b/>
          <w:bCs/>
        </w:rPr>
        <w:t>Isaiah 28</w:t>
      </w:r>
      <w:r>
        <w:rPr>
          <w:b/>
          <w:bCs/>
        </w:rPr>
        <w:t>:8</w:t>
      </w:r>
      <w:r>
        <w:t>, we read</w:t>
      </w:r>
      <w:r w:rsidR="00D86776">
        <w:t>:</w:t>
      </w:r>
      <w:r>
        <w:t xml:space="preserve"> “</w:t>
      </w:r>
      <w:r w:rsidRPr="000568D1">
        <w:rPr>
          <w:rFonts w:ascii="Times New Roman" w:hAnsi="Times New Roman" w:cs="Times New Roman"/>
        </w:rPr>
        <w:t xml:space="preserve">For all tables are full of vomit </w:t>
      </w:r>
      <w:r w:rsidRPr="000568D1">
        <w:rPr>
          <w:rFonts w:ascii="Times New Roman" w:hAnsi="Times New Roman" w:cs="Times New Roman"/>
          <w:i/>
          <w:iCs/>
        </w:rPr>
        <w:t>and</w:t>
      </w:r>
      <w:r w:rsidRPr="000568D1">
        <w:rPr>
          <w:rFonts w:ascii="Times New Roman" w:hAnsi="Times New Roman" w:cs="Times New Roman"/>
        </w:rPr>
        <w:t xml:space="preserve"> filthiness, </w:t>
      </w:r>
      <w:r w:rsidRPr="000568D1">
        <w:rPr>
          <w:rFonts w:ascii="Times New Roman" w:hAnsi="Times New Roman" w:cs="Times New Roman"/>
          <w:i/>
          <w:iCs/>
        </w:rPr>
        <w:t>so that there is</w:t>
      </w:r>
      <w:r w:rsidRPr="000568D1">
        <w:rPr>
          <w:rFonts w:ascii="Times New Roman" w:hAnsi="Times New Roman" w:cs="Times New Roman"/>
        </w:rPr>
        <w:t xml:space="preserve"> no place </w:t>
      </w:r>
      <w:r w:rsidRPr="000568D1">
        <w:rPr>
          <w:rFonts w:ascii="Times New Roman" w:hAnsi="Times New Roman" w:cs="Times New Roman"/>
          <w:i/>
          <w:iCs/>
        </w:rPr>
        <w:t>clean</w:t>
      </w:r>
      <w:r w:rsidRPr="000568D1">
        <w:rPr>
          <w:rFonts w:ascii="Times New Roman" w:hAnsi="Times New Roman" w:cs="Times New Roman"/>
        </w:rPr>
        <w:t>.</w:t>
      </w:r>
      <w:r>
        <w:t xml:space="preserve">”.  In </w:t>
      </w:r>
      <w:r w:rsidRPr="000568D1">
        <w:rPr>
          <w:b/>
          <w:bCs/>
        </w:rPr>
        <w:t>1John 1:9</w:t>
      </w:r>
      <w:r>
        <w:t xml:space="preserve"> we read “</w:t>
      </w:r>
      <w:r w:rsidRPr="000568D1">
        <w:rPr>
          <w:rFonts w:ascii="Times New Roman" w:hAnsi="Times New Roman" w:cs="Times New Roman"/>
        </w:rPr>
        <w:t xml:space="preserve">If we confess our sins, he is faithful and just to forgive us </w:t>
      </w:r>
      <w:r w:rsidRPr="000568D1">
        <w:rPr>
          <w:rFonts w:ascii="Times New Roman" w:hAnsi="Times New Roman" w:cs="Times New Roman"/>
          <w:i/>
          <w:iCs/>
        </w:rPr>
        <w:t>our</w:t>
      </w:r>
      <w:r w:rsidRPr="000568D1">
        <w:rPr>
          <w:rFonts w:ascii="Times New Roman" w:hAnsi="Times New Roman" w:cs="Times New Roman"/>
        </w:rPr>
        <w:t xml:space="preserve"> sins, and to cleanse us from all unrighteousness.</w:t>
      </w:r>
      <w:r>
        <w:t xml:space="preserve">”  Thus, these people in </w:t>
      </w:r>
      <w:r w:rsidRPr="000568D1">
        <w:rPr>
          <w:b/>
          <w:bCs/>
        </w:rPr>
        <w:t>Isaiah 28</w:t>
      </w:r>
      <w:r>
        <w:t xml:space="preserve"> have not “</w:t>
      </w:r>
      <w:r w:rsidRPr="000568D1">
        <w:rPr>
          <w:rFonts w:ascii="Times New Roman" w:hAnsi="Times New Roman" w:cs="Times New Roman"/>
        </w:rPr>
        <w:t>confess</w:t>
      </w:r>
      <w:r>
        <w:rPr>
          <w:rFonts w:ascii="Times New Roman" w:hAnsi="Times New Roman" w:cs="Times New Roman"/>
        </w:rPr>
        <w:t>ed</w:t>
      </w:r>
      <w:r w:rsidRPr="000568D1">
        <w:rPr>
          <w:rFonts w:ascii="Times New Roman" w:hAnsi="Times New Roman" w:cs="Times New Roman"/>
        </w:rPr>
        <w:t xml:space="preserve"> </w:t>
      </w:r>
      <w:r>
        <w:rPr>
          <w:rFonts w:ascii="Times New Roman" w:hAnsi="Times New Roman" w:cs="Times New Roman"/>
        </w:rPr>
        <w:t>thei</w:t>
      </w:r>
      <w:r w:rsidRPr="000568D1">
        <w:rPr>
          <w:rFonts w:ascii="Times New Roman" w:hAnsi="Times New Roman" w:cs="Times New Roman"/>
        </w:rPr>
        <w:t>r sins</w:t>
      </w:r>
      <w:r>
        <w:t>” and have not let Jesus “</w:t>
      </w:r>
      <w:r w:rsidRPr="000568D1">
        <w:rPr>
          <w:rFonts w:ascii="Times New Roman" w:hAnsi="Times New Roman" w:cs="Times New Roman"/>
        </w:rPr>
        <w:t xml:space="preserve">cleanse </w:t>
      </w:r>
      <w:r>
        <w:rPr>
          <w:rFonts w:ascii="Times New Roman" w:hAnsi="Times New Roman" w:cs="Times New Roman"/>
        </w:rPr>
        <w:t>them</w:t>
      </w:r>
      <w:r w:rsidRPr="000568D1">
        <w:rPr>
          <w:rFonts w:ascii="Times New Roman" w:hAnsi="Times New Roman" w:cs="Times New Roman"/>
        </w:rPr>
        <w:t xml:space="preserve"> from all unrighteousness</w:t>
      </w:r>
      <w:r>
        <w:t>” but insist that their religious ceremonies compensate for their sins.  Therefore, we are to refuse any doctrine from a religious leader who claims that ceremonies replace our personal responsibility to live a righteous life and this is regardless of what religious credentials they claim.</w:t>
      </w:r>
    </w:p>
    <w:p w14:paraId="2C8BEE5B" w14:textId="77777777" w:rsidR="00463090" w:rsidRDefault="0022555B" w:rsidP="001D4890">
      <w:pPr>
        <w:ind w:left="720"/>
        <w:jc w:val="both"/>
      </w:pPr>
      <w:r>
        <w:t>Finally, we should reject any doctrine that comes from someone who mishandles the “word of God”.  More details on this will follow but the obvious evidence is if they correct their 1611-KJV.  One of the worst is the Roman Catholic Church.  Granted, they didn’t stop at claiming that the pope speaks for God, is a modern Biblical “</w:t>
      </w:r>
      <w:r w:rsidRPr="00B04E4B">
        <w:rPr>
          <w:rFonts w:ascii="Times New Roman" w:hAnsi="Times New Roman" w:cs="Times New Roman"/>
        </w:rPr>
        <w:t>antichrist</w:t>
      </w:r>
      <w:r>
        <w:t xml:space="preserve">”, but they wrote their own bible.  Now some may object to these statements but let me give a couple of simple examples.  They claim that all of the bible must be spiritualized and only priests who have been trained by them can do this spiritualization.  I am not exaggerating.  My dad was on a first-name basis with three bishops who became cardinals and I personally discussed Catholic doctrine with several bishops, priests and cardinals.  </w:t>
      </w:r>
    </w:p>
    <w:p w14:paraId="0F43D860" w14:textId="77777777" w:rsidR="00BF1491" w:rsidRDefault="0022555B" w:rsidP="001D4890">
      <w:pPr>
        <w:ind w:left="720"/>
        <w:jc w:val="both"/>
      </w:pPr>
      <w:r>
        <w:t xml:space="preserve">An example of their ‘spiritualization” is a nun insisting that </w:t>
      </w:r>
      <w:r>
        <w:rPr>
          <w:b/>
          <w:bCs/>
        </w:rPr>
        <w:t>Genesis 4:1</w:t>
      </w:r>
      <w:r w:rsidRPr="00B04E4B">
        <w:t xml:space="preserve"> has nothing to do with sex when it </w:t>
      </w:r>
      <w:r>
        <w:t>says: “</w:t>
      </w:r>
      <w:r w:rsidRPr="00B04E4B">
        <w:rPr>
          <w:rFonts w:ascii="Times New Roman" w:hAnsi="Times New Roman" w:cs="Times New Roman"/>
        </w:rPr>
        <w:t>And Adam knew Eve his wife; and she conceived, and bare Cain, and said, I have gotten a man from the LORD.</w:t>
      </w:r>
      <w:r>
        <w:t>”  The priest supported her when she claimed that you could not take that literally but that it was telling us about a spiritual discussion that a man and his wife had.  I am not exaggerating.  I asked them how they could expect anyone to be so stupid as to believe such an obvious lie but, with the number of Roman Catholics there are, obviously lots of people turn off their brains when it comes to religion.  That said, there are lots of other people and lots of other religions which do similar things which may not be as obvious.  However, it does not matter how obvious they are.  God gave each of us a brain and expects us to use it to the best of our ability when it comes to the subject of God, religion and our everlasting destination.  When someone is blatantly mishandling the “word of God”, reject every doctrine which comes from them.</w:t>
      </w:r>
    </w:p>
    <w:p w14:paraId="38D0A102" w14:textId="77777777" w:rsidR="00BF1491" w:rsidRDefault="0022555B" w:rsidP="001D4890">
      <w:pPr>
        <w:ind w:left="720"/>
        <w:jc w:val="both"/>
      </w:pPr>
      <w:r>
        <w:t xml:space="preserve">Now, some fools say: ‘they say so much that is good’.  Satan quoted the Bible.  The problem wasn’5t the “good” that he said but was with the part he left out which allowed him to pervert what he did quote.  It has been said that the most believable lie is at least 98% truth.  </w:t>
      </w:r>
      <w:r w:rsidRPr="00D007BA">
        <w:rPr>
          <w:b/>
          <w:bCs/>
        </w:rPr>
        <w:t xml:space="preserve">1Corinthians 5:6 </w:t>
      </w:r>
      <w:r>
        <w:t xml:space="preserve">and </w:t>
      </w:r>
      <w:r>
        <w:rPr>
          <w:b/>
          <w:bCs/>
        </w:rPr>
        <w:t xml:space="preserve">Galatians 5:9 </w:t>
      </w:r>
      <w:r>
        <w:t>say: “</w:t>
      </w:r>
      <w:r w:rsidRPr="00D007BA">
        <w:rPr>
          <w:rFonts w:ascii="Times New Roman" w:hAnsi="Times New Roman" w:cs="Times New Roman"/>
        </w:rPr>
        <w:t>A little leaven leaveneth the whole lump.</w:t>
      </w:r>
      <w:r>
        <w:t xml:space="preserve">”  That is: a little poison in your doctrine turns it all into poison.  A little excuse to sin turns your entire life to sin.  It does not matter how much “good” they do nor how much </w:t>
      </w:r>
      <w:r>
        <w:lastRenderedPageBreak/>
        <w:t>“good things” they say, if they are blatantly mishandling the “word of God” then they will lead you into sin and destruction.  Reject everything that they say.</w:t>
      </w:r>
    </w:p>
    <w:p w14:paraId="36BDA42A" w14:textId="77777777" w:rsidR="00BF1491" w:rsidRDefault="0022555B" w:rsidP="001D4890">
      <w:pPr>
        <w:ind w:left="720"/>
        <w:jc w:val="both"/>
      </w:pPr>
      <w:r>
        <w:t>The next most obvious evidence, of someone blatantly mishandling the “word of God”, is if they take part of the Bible, such as a verse, out of context for what they preach.  I’ve heard preachers read a verse and say that they were ‘</w:t>
      </w:r>
      <w:r w:rsidRPr="00260F0A">
        <w:rPr>
          <w:rFonts w:asciiTheme="minorHAnsi" w:hAnsiTheme="minorHAnsi" w:cstheme="minorHAnsi"/>
        </w:rPr>
        <w:t>taking one word of that verse for their jumping off place</w:t>
      </w:r>
      <w:r>
        <w:t>’ and preached something that had nothing to do with the Bible reference.  It does not matter how true what they preached was.  If they were truly directed by God then God would have directed them to a place in His word which said that truth and people could base their faith on the “word of God’ instead of on the preaching of man.  That said, there are many variations and degrees of this error.  However, the test is simple, if someone is preaching ‘their convictions’ instead of what the “word of God’ literally says then we are probably going to be led into doctrinal error, at some point, if we continue to follow them.</w:t>
      </w:r>
    </w:p>
    <w:p w14:paraId="244FC251" w14:textId="77777777" w:rsidR="00BF1491" w:rsidRDefault="0022555B" w:rsidP="001D4890">
      <w:pPr>
        <w:ind w:left="720"/>
        <w:jc w:val="both"/>
      </w:pPr>
      <w:r>
        <w:t>There are many more tests for proper Biblical authority but this is a book on basic doctrine and the prior tests are the basic tests of proper Biblical authority.  With that covered, we will move on.</w:t>
      </w:r>
    </w:p>
    <w:p w14:paraId="22DE55D9" w14:textId="77777777" w:rsidR="00AA52C5" w:rsidRDefault="00AA52C5">
      <w:pPr>
        <w:spacing w:after="200" w:line="276" w:lineRule="auto"/>
      </w:pPr>
      <w:r>
        <w:br w:type="page"/>
      </w:r>
    </w:p>
    <w:p w14:paraId="4690370E" w14:textId="77777777" w:rsidR="0022555B" w:rsidRDefault="0022555B" w:rsidP="00F25FCC">
      <w:pPr>
        <w:pStyle w:val="Heading3"/>
        <w:rPr>
          <w:sz w:val="24"/>
          <w:szCs w:val="24"/>
        </w:rPr>
      </w:pPr>
      <w:bookmarkStart w:id="36" w:name="_Toc26551896"/>
      <w:bookmarkStart w:id="37" w:name="_Toc40871281"/>
      <w:r w:rsidRPr="007D601B">
        <w:rPr>
          <w:rStyle w:val="Heading3Char"/>
        </w:rPr>
        <w:lastRenderedPageBreak/>
        <w:t>Attitude</w:t>
      </w:r>
      <w:bookmarkEnd w:id="36"/>
      <w:r w:rsidRPr="00F0070C">
        <w:rPr>
          <w:sz w:val="24"/>
          <w:szCs w:val="24"/>
        </w:rPr>
        <w:t>:</w:t>
      </w:r>
      <w:bookmarkEnd w:id="37"/>
    </w:p>
    <w:p w14:paraId="259CEA08" w14:textId="77777777" w:rsidR="00BF1491" w:rsidRDefault="0022555B" w:rsidP="001D4890">
      <w:pPr>
        <w:ind w:left="720"/>
        <w:jc w:val="both"/>
      </w:pPr>
      <w:r>
        <w:t>In Matthew 15 and Mark 7 we read that the Pharisees were criticizing Jesus and His disciples for not keeping their religious rules and Jesus said: “</w:t>
      </w:r>
      <w:r w:rsidRPr="00CB00B4">
        <w:rPr>
          <w:rFonts w:ascii="Times New Roman" w:hAnsi="Times New Roman" w:cs="Times New Roman"/>
        </w:rPr>
        <w:t>Do not ye yet understand, that whatsoever entereth in at the mouth goeth into the belly, and is cast out into the draught? But those things which proceed out of the mouth come forth from the heart; and they defile the man</w:t>
      </w:r>
      <w:r>
        <w:t>” (</w:t>
      </w:r>
      <w:r>
        <w:rPr>
          <w:b/>
          <w:bCs/>
        </w:rPr>
        <w:t>Matthew 15:17-18</w:t>
      </w:r>
      <w:r>
        <w:t xml:space="preserve">).  All throughout the Bible we read that God is far more concerned with the attitudes of our heart than he is about our religious actions.  Therefore, when we come to the Bible to study it, we need to realize that there are religious people who teach a wrong attitude about how to study the “word of God” and there are people who teach a godly attitude.  We must accept the godly attitude if we wish to receive blessings from God instead of cursing.  </w:t>
      </w:r>
    </w:p>
    <w:p w14:paraId="0FCAF57F" w14:textId="5BA0CE3D" w:rsidR="00BF1491" w:rsidRDefault="0022555B" w:rsidP="001D4890">
      <w:pPr>
        <w:ind w:left="720"/>
        <w:jc w:val="both"/>
      </w:pPr>
      <w:r>
        <w:t>The people who teach doctrinal error are concerned with things on the outside</w:t>
      </w:r>
      <w:r w:rsidR="005E2E4C">
        <w:t>, as opposed to internal matters</w:t>
      </w:r>
      <w:r>
        <w:t xml:space="preserve">.  Instead of looking at God who </w:t>
      </w:r>
      <w:r w:rsidR="005E2E4C">
        <w:t>“</w:t>
      </w:r>
      <w:r w:rsidR="005E2E4C" w:rsidRPr="005E2E4C">
        <w:rPr>
          <w:rFonts w:ascii="Times New Roman" w:hAnsi="Times New Roman" w:cs="Times New Roman"/>
        </w:rPr>
        <w:t>moved</w:t>
      </w:r>
      <w:r w:rsidRPr="005E2E4C">
        <w:rPr>
          <w:rFonts w:ascii="Times New Roman" w:hAnsi="Times New Roman" w:cs="Times New Roman"/>
        </w:rPr>
        <w:t xml:space="preserve"> </w:t>
      </w:r>
      <w:r w:rsidR="00DE26B7">
        <w:rPr>
          <w:rFonts w:ascii="Times New Roman" w:hAnsi="Times New Roman" w:cs="Times New Roman"/>
        </w:rPr>
        <w:t>holy</w:t>
      </w:r>
      <w:r w:rsidRPr="005E2E4C">
        <w:rPr>
          <w:rFonts w:ascii="Times New Roman" w:hAnsi="Times New Roman" w:cs="Times New Roman"/>
        </w:rPr>
        <w:t xml:space="preserve"> men</w:t>
      </w:r>
      <w:r w:rsidR="005E2E4C">
        <w:t>”, we</w:t>
      </w:r>
      <w:r w:rsidR="002D6733">
        <w:t xml:space="preserve"> much like to</w:t>
      </w:r>
      <w:r w:rsidR="005E2E4C">
        <w:t xml:space="preserve"> move a pen to write the “word of God” (</w:t>
      </w:r>
      <w:r w:rsidR="005E2E4C" w:rsidRPr="005E2E4C">
        <w:rPr>
          <w:b/>
          <w:bCs/>
        </w:rPr>
        <w:t>2Peter 1:21</w:t>
      </w:r>
      <w:r w:rsidR="005E2E4C">
        <w:t>).  When we write something, the pen puts down the ink but we are doing the writing and determine what is wrote.  Likewise, God determined what He wrote in His word.  If that as not true then we cou</w:t>
      </w:r>
      <w:r w:rsidR="004D0E26">
        <w:t>l</w:t>
      </w:r>
      <w:r w:rsidR="005E2E4C">
        <w:t>d not hold God to what is written in His word and we have no basis for any claims of blessings from God including everlasting salvation.</w:t>
      </w:r>
      <w:r>
        <w:t xml:space="preserve"> </w:t>
      </w:r>
    </w:p>
    <w:p w14:paraId="7838D2A3" w14:textId="77777777" w:rsidR="00BF1491" w:rsidRDefault="004D0E26" w:rsidP="001D4890">
      <w:pPr>
        <w:pStyle w:val="ListParagraph"/>
        <w:numPr>
          <w:ilvl w:val="0"/>
          <w:numId w:val="13"/>
        </w:numPr>
        <w:ind w:left="990" w:hanging="270"/>
        <w:jc w:val="both"/>
      </w:pPr>
      <w:r>
        <w:t xml:space="preserve">Lost men, who erroneously claim to be some authority, look at the men that God used instead of looking at God.  Their claims are equivalent to claiming that a pen determined what is written in any document such as a book.  This is obvious foolishness.  Based upon this erroneous basis, these self-appointed authorities declare the men used to be fallible, and conclude that there </w:t>
      </w:r>
      <w:r w:rsidRPr="00301CF1">
        <w:rPr>
          <w:u w:val="single"/>
        </w:rPr>
        <w:t>must</w:t>
      </w:r>
      <w:r>
        <w:t xml:space="preserve"> be errors in the “word of God”.  People who are godly look at the indwelling </w:t>
      </w:r>
      <w:r w:rsidR="00DE26B7">
        <w:t>holy</w:t>
      </w:r>
      <w:r>
        <w:t xml:space="preserve"> “</w:t>
      </w:r>
      <w:r w:rsidRPr="004403B0">
        <w:rPr>
          <w:rFonts w:ascii="Times New Roman" w:hAnsi="Times New Roman" w:cs="Times New Roman"/>
        </w:rPr>
        <w:t>Spirit</w:t>
      </w:r>
      <w:r>
        <w:t xml:space="preserve">” and how He changes a man from the inside to the outside.  They look at </w:t>
      </w:r>
      <w:r w:rsidR="00DE26B7">
        <w:t>holy</w:t>
      </w:r>
      <w:r w:rsidRPr="00301CF1">
        <w:rPr>
          <w:rFonts w:ascii="Times New Roman" w:hAnsi="Times New Roman" w:cs="Times New Roman"/>
        </w:rPr>
        <w:t xml:space="preserve"> men</w:t>
      </w:r>
      <w:r>
        <w:t>” who are controlled by God and conclude that the “word of God” is infallible because it is controlled and preserved by God.  The self-appointed authority looks for errors and declares that any errors found are in the “</w:t>
      </w:r>
      <w:r w:rsidRPr="00301CF1">
        <w:rPr>
          <w:rFonts w:ascii="Times New Roman" w:hAnsi="Times New Roman" w:cs="Times New Roman"/>
        </w:rPr>
        <w:t>perfect word of God</w:t>
      </w:r>
      <w:r>
        <w:t>” (</w:t>
      </w:r>
      <w:r w:rsidRPr="00301CF1">
        <w:rPr>
          <w:b/>
          <w:bCs/>
        </w:rPr>
        <w:t>2Samuel 22:31; Job 36:4; Psalms 18:30; 1John 2:5</w:t>
      </w:r>
      <w:r>
        <w:t xml:space="preserve">) instead of admitting that the errors are from their own erroneous assumptions and erroneous method of interpretation.  The honest person declares that all errors are due to fallible man and man’s using the wrong way to interpret and understand the “word of God”.  They understand that it is man who is the source of error and </w:t>
      </w:r>
      <w:r w:rsidRPr="00216285">
        <w:rPr>
          <w:u w:val="single"/>
        </w:rPr>
        <w:t>not</w:t>
      </w:r>
      <w:r>
        <w:t xml:space="preserve"> the “</w:t>
      </w:r>
      <w:r w:rsidRPr="00216285">
        <w:rPr>
          <w:rFonts w:ascii="Times New Roman" w:hAnsi="Times New Roman" w:cs="Times New Roman"/>
        </w:rPr>
        <w:t>perfect word of God</w:t>
      </w:r>
      <w:r>
        <w:t>”.  The method which you decide to follow will determine if you are personally wise or a fool.  The method that you chose to use will also determine the results that you will personally reap in your life.</w:t>
      </w:r>
    </w:p>
    <w:p w14:paraId="36F5BEB0" w14:textId="0F5BAABA" w:rsidR="00BF1491" w:rsidRDefault="0022555B" w:rsidP="001D4890">
      <w:pPr>
        <w:pStyle w:val="ListParagraph"/>
        <w:numPr>
          <w:ilvl w:val="0"/>
          <w:numId w:val="13"/>
        </w:numPr>
        <w:ind w:left="990" w:hanging="270"/>
        <w:jc w:val="both"/>
      </w:pPr>
      <w:r>
        <w:t xml:space="preserve">We are to study God’s word.  We do not have the power, </w:t>
      </w:r>
      <w:r w:rsidR="002D6733">
        <w:t>or</w:t>
      </w:r>
      <w:r>
        <w:t xml:space="preserve"> the authority, to challenge God.  Therefore, we do not have the power, </w:t>
      </w:r>
      <w:r w:rsidR="002D6733">
        <w:t>or</w:t>
      </w:r>
      <w:r>
        <w:t xml:space="preserve"> the authority, to challenge God’s written word.  The theme of Job 40 could be said to be: ‘Who do you think you are to question God?’  Basically, we need to realize our true position, power and authority relative to God.  We need to realize that Satan and devils are real and that they influence foolish religious people to challenge God.  Those people, like the devils, will suffer for their attitudes after they have provided </w:t>
      </w:r>
      <w:r w:rsidR="002D6733">
        <w:t>too</w:t>
      </w:r>
      <w:r>
        <w:t xml:space="preserve"> much evidence, with their life, that they </w:t>
      </w:r>
      <w:r w:rsidR="002C5773">
        <w:t>cannot</w:t>
      </w:r>
      <w:r>
        <w:t xml:space="preserve"> deny their sinful attitude when they are judged by God.  Such people not only challenge God, but they also encourage others to also challenge God.  However, all who challenge God will, eventually, suffer for it.  Therefore, if we wish to be wise and not </w:t>
      </w:r>
      <w:r w:rsidR="002D6733">
        <w:t xml:space="preserve">be </w:t>
      </w:r>
      <w:r>
        <w:t>fools, we will refuse to listen to any voice which challenges God’s position, power and authority.  In particular, we need to have an attitude that we are fools to listen to any voice which challenges, or even questions, what is literally written in God’s word.  Yes, there is symbolic language in the “word of God”, but God’s word lets us know when it is using such.  We will deal with that detail later.  However, we need to start with a general attitude that we prove ourselves to be fools if we challenge what God wrote in His word and we also are fools to listen to any voice which encourages us to challenge what God wrote in the “word of God”.</w:t>
      </w:r>
    </w:p>
    <w:p w14:paraId="0CA12900" w14:textId="77777777" w:rsidR="00BF1491" w:rsidRDefault="004D0E26" w:rsidP="001D4890">
      <w:pPr>
        <w:pStyle w:val="ListParagraph"/>
        <w:numPr>
          <w:ilvl w:val="0"/>
          <w:numId w:val="13"/>
        </w:numPr>
        <w:ind w:left="990" w:hanging="270"/>
        <w:jc w:val="both"/>
      </w:pPr>
      <w:r>
        <w:rPr>
          <w:b/>
          <w:bCs/>
        </w:rPr>
        <w:t>Genesis 3:1</w:t>
      </w:r>
      <w:r w:rsidRPr="004D0E26">
        <w:t xml:space="preserve"> says: </w:t>
      </w:r>
      <w:r w:rsidR="0022555B">
        <w:t>“</w:t>
      </w:r>
      <w:r w:rsidR="0022555B" w:rsidRPr="004519AF">
        <w:rPr>
          <w:rFonts w:ascii="Times New Roman" w:hAnsi="Times New Roman" w:cs="Times New Roman"/>
        </w:rPr>
        <w:t>Now the serpent was more subtil than any beast of the field which the LORD God had made. And he said unto the woman, Yea, hath God said, Ye shall not eat of every tree of the garden?</w:t>
      </w:r>
      <w:r w:rsidR="0022555B">
        <w:t>”  Like Satan, the ministers of Satan are “</w:t>
      </w:r>
      <w:r w:rsidR="0022555B" w:rsidRPr="004519AF">
        <w:rPr>
          <w:rFonts w:ascii="Times New Roman" w:hAnsi="Times New Roman" w:cs="Times New Roman"/>
        </w:rPr>
        <w:t>subtil</w:t>
      </w:r>
      <w:r w:rsidR="0022555B">
        <w:t xml:space="preserve">”.  </w:t>
      </w:r>
    </w:p>
    <w:p w14:paraId="1DAEAE48" w14:textId="77777777" w:rsidR="00BF1491" w:rsidRDefault="0022555B" w:rsidP="001D4890">
      <w:pPr>
        <w:pStyle w:val="ListParagraph"/>
        <w:numPr>
          <w:ilvl w:val="1"/>
          <w:numId w:val="13"/>
        </w:numPr>
        <w:ind w:left="1620"/>
        <w:jc w:val="both"/>
      </w:pPr>
      <w:r>
        <w:t xml:space="preserve">One </w:t>
      </w:r>
      <w:r w:rsidR="004D0E26">
        <w:t xml:space="preserve">author who wrote a book which is often </w:t>
      </w:r>
      <w:r>
        <w:t xml:space="preserve">referenced </w:t>
      </w:r>
      <w:r w:rsidR="004D0E26">
        <w:t>for</w:t>
      </w:r>
      <w:r>
        <w:t xml:space="preserve"> how to study the Bible starts out with: ‘</w:t>
      </w:r>
      <w:r w:rsidRPr="0023264C">
        <w:rPr>
          <w:rFonts w:asciiTheme="minorHAnsi" w:hAnsiTheme="minorHAnsi" w:cstheme="minorHAnsi"/>
        </w:rPr>
        <w:t>First, we must recognize that the Bible is written to, or about distinct classes.</w:t>
      </w:r>
      <w:r>
        <w:t xml:space="preserve">’  This sounds good but is completely wrong and gets us looking the wrong way when we approach God’s </w:t>
      </w:r>
      <w:r>
        <w:lastRenderedPageBreak/>
        <w:t>word.  First, we must realize that God’s word was written by God (</w:t>
      </w:r>
      <w:r w:rsidRPr="0023264C">
        <w:rPr>
          <w:b/>
          <w:bCs/>
        </w:rPr>
        <w:t>2Peter 1:21</w:t>
      </w:r>
      <w:r>
        <w:t>) for the purpose of revealing Himself to man.  Secondly, we must realize that “</w:t>
      </w:r>
      <w:r w:rsidRPr="0023264C">
        <w:rPr>
          <w:rFonts w:ascii="Times New Roman" w:hAnsi="Times New Roman" w:cs="Times New Roman"/>
        </w:rPr>
        <w:t>God is a Spirit</w:t>
      </w:r>
      <w:r>
        <w:t>” (</w:t>
      </w:r>
      <w:r w:rsidRPr="0023264C">
        <w:rPr>
          <w:b/>
          <w:bCs/>
        </w:rPr>
        <w:t>John 4:24</w:t>
      </w:r>
      <w:r>
        <w:t>).  Therefore, we are not looking at people but at God and we are not to look first at the physical perspective but at the spiritual perspective.</w:t>
      </w:r>
    </w:p>
    <w:p w14:paraId="5160CC5C" w14:textId="77777777" w:rsidR="00BF1491" w:rsidRDefault="0022555B" w:rsidP="001D4890">
      <w:pPr>
        <w:pStyle w:val="ListParagraph"/>
        <w:numPr>
          <w:ilvl w:val="1"/>
          <w:numId w:val="13"/>
        </w:numPr>
        <w:ind w:left="1620"/>
        <w:jc w:val="both"/>
      </w:pPr>
      <w:r>
        <w:t>Next, he writes ‘</w:t>
      </w:r>
      <w:r w:rsidRPr="0023264C">
        <w:t>Second, we must inquire of each Scripture, whether book, section, or passage, to whom it is written, and righteously give to each the portion belonging to it.</w:t>
      </w:r>
      <w:r>
        <w:t>’  Yes, there are promises written specifically to the Jews and it is wrong to ‘claim’ those promises for other people.  However, most of the Bible was written with the intention that God wanted to instruct all men.  Therefore, this attitude that he suggests causes men to refuse to obey God’s commandments because they think ‘that doesn’t apply to me’.</w:t>
      </w:r>
    </w:p>
    <w:p w14:paraId="098CB4D9" w14:textId="77777777" w:rsidR="00BF1491" w:rsidRDefault="0022555B" w:rsidP="001D4890">
      <w:pPr>
        <w:pStyle w:val="ListParagraph"/>
        <w:numPr>
          <w:ilvl w:val="1"/>
          <w:numId w:val="13"/>
        </w:numPr>
        <w:ind w:left="1620"/>
        <w:jc w:val="both"/>
      </w:pPr>
      <w:r>
        <w:t>Next, he writes ‘</w:t>
      </w:r>
      <w:r w:rsidRPr="0023264C">
        <w:t>Third, we must know Dispensational Truth.  Fourth, we must put truth in its proper dispensational relation.</w:t>
      </w:r>
      <w:r>
        <w:t xml:space="preserve">’  </w:t>
      </w:r>
    </w:p>
    <w:p w14:paraId="7602B0FC" w14:textId="77777777" w:rsidR="00BF1491" w:rsidRDefault="0022555B" w:rsidP="001D4890">
      <w:pPr>
        <w:pStyle w:val="ListParagraph"/>
        <w:numPr>
          <w:ilvl w:val="1"/>
          <w:numId w:val="30"/>
        </w:numPr>
        <w:ind w:left="2070" w:hanging="450"/>
        <w:jc w:val="both"/>
      </w:pPr>
      <w:r>
        <w:t>All forms of the word “dispensation” occur only 4 times in the Bible (</w:t>
      </w:r>
      <w:r w:rsidRPr="00AA0FED">
        <w:rPr>
          <w:b/>
          <w:bCs/>
        </w:rPr>
        <w:t>1Co</w:t>
      </w:r>
      <w:r>
        <w:rPr>
          <w:b/>
          <w:bCs/>
        </w:rPr>
        <w:t>rinthians</w:t>
      </w:r>
      <w:r w:rsidRPr="00AA0FED">
        <w:rPr>
          <w:b/>
          <w:bCs/>
        </w:rPr>
        <w:t xml:space="preserve"> 9:17; Eph</w:t>
      </w:r>
      <w:r>
        <w:rPr>
          <w:b/>
          <w:bCs/>
        </w:rPr>
        <w:t>esians</w:t>
      </w:r>
      <w:r w:rsidRPr="00AA0FED">
        <w:rPr>
          <w:b/>
          <w:bCs/>
        </w:rPr>
        <w:t xml:space="preserve"> 1:10; Eph</w:t>
      </w:r>
      <w:r>
        <w:rPr>
          <w:b/>
          <w:bCs/>
        </w:rPr>
        <w:t>esians</w:t>
      </w:r>
      <w:r w:rsidRPr="00AA0FED">
        <w:rPr>
          <w:b/>
          <w:bCs/>
        </w:rPr>
        <w:t xml:space="preserve"> 3:2; Col</w:t>
      </w:r>
      <w:r>
        <w:rPr>
          <w:b/>
          <w:bCs/>
        </w:rPr>
        <w:t>ossians</w:t>
      </w:r>
      <w:r w:rsidRPr="00AA0FED">
        <w:rPr>
          <w:b/>
          <w:bCs/>
        </w:rPr>
        <w:t xml:space="preserve"> 1:25</w:t>
      </w:r>
      <w:r>
        <w:t>).  Meanwhile, the word “Lord” occurs 8015 times.  He would have us set, as a fundamental doctrine, what he teaches about “</w:t>
      </w:r>
      <w:r w:rsidRPr="0023264C">
        <w:t>Dispensational</w:t>
      </w:r>
      <w:r>
        <w:t>” lies and ignore, or lightly treat, men’s refusal to obey their “Lord”.  As several preachers have preached: ‘We Need to Major on the Majors and Minor on the Minors’.  We need to realize that what God writes about a lot in His word is what He wants us to pay close attention to and what God barely mentions we are to treat lightly or even ignore until we fully understand the more important things.</w:t>
      </w:r>
    </w:p>
    <w:p w14:paraId="604CB0AD" w14:textId="77777777" w:rsidR="00BF1491" w:rsidRDefault="0022555B" w:rsidP="001D4890">
      <w:pPr>
        <w:pStyle w:val="ListParagraph"/>
        <w:numPr>
          <w:ilvl w:val="1"/>
          <w:numId w:val="30"/>
        </w:numPr>
        <w:ind w:left="2070" w:hanging="450"/>
        <w:jc w:val="both"/>
      </w:pPr>
      <w:r>
        <w:t>In the Bible we see “dispensation” used for:</w:t>
      </w:r>
    </w:p>
    <w:p w14:paraId="7922C3DF" w14:textId="77777777" w:rsidR="00BF1491" w:rsidRDefault="0022555B" w:rsidP="001D4890">
      <w:pPr>
        <w:pStyle w:val="ListParagraph"/>
        <w:numPr>
          <w:ilvl w:val="0"/>
          <w:numId w:val="6"/>
        </w:numPr>
        <w:ind w:left="2430"/>
        <w:jc w:val="both"/>
      </w:pPr>
      <w:r>
        <w:t>A “dispensation of the gospel” (</w:t>
      </w:r>
      <w:r w:rsidRPr="00AA0FED">
        <w:rPr>
          <w:b/>
          <w:bCs/>
        </w:rPr>
        <w:t>1Co</w:t>
      </w:r>
      <w:r>
        <w:rPr>
          <w:b/>
          <w:bCs/>
        </w:rPr>
        <w:t>rinthians</w:t>
      </w:r>
      <w:r w:rsidRPr="00AA0FED">
        <w:rPr>
          <w:b/>
          <w:bCs/>
        </w:rPr>
        <w:t xml:space="preserve"> 9:17</w:t>
      </w:r>
      <w:r>
        <w:t>)</w:t>
      </w:r>
    </w:p>
    <w:p w14:paraId="45C138D9" w14:textId="77777777" w:rsidR="00BF1491" w:rsidRDefault="0022555B" w:rsidP="001D4890">
      <w:pPr>
        <w:pStyle w:val="ListParagraph"/>
        <w:numPr>
          <w:ilvl w:val="0"/>
          <w:numId w:val="6"/>
        </w:numPr>
        <w:ind w:left="2430"/>
        <w:jc w:val="both"/>
      </w:pPr>
      <w:r>
        <w:t>A “dispensation of time” (</w:t>
      </w:r>
      <w:r w:rsidRPr="00AA0FED">
        <w:rPr>
          <w:b/>
          <w:bCs/>
        </w:rPr>
        <w:t>Eph</w:t>
      </w:r>
      <w:r>
        <w:rPr>
          <w:b/>
          <w:bCs/>
        </w:rPr>
        <w:t>esians</w:t>
      </w:r>
      <w:r w:rsidRPr="00AA0FED">
        <w:rPr>
          <w:b/>
          <w:bCs/>
        </w:rPr>
        <w:t xml:space="preserve"> 1:10</w:t>
      </w:r>
      <w:r>
        <w:t>)</w:t>
      </w:r>
    </w:p>
    <w:p w14:paraId="20AEB9F8" w14:textId="77777777" w:rsidR="00BF1491" w:rsidRDefault="0022555B" w:rsidP="001D4890">
      <w:pPr>
        <w:pStyle w:val="ListParagraph"/>
        <w:numPr>
          <w:ilvl w:val="0"/>
          <w:numId w:val="6"/>
        </w:numPr>
        <w:ind w:left="2430"/>
        <w:jc w:val="both"/>
      </w:pPr>
      <w:r>
        <w:t>A “dispensation of the grace of God” (</w:t>
      </w:r>
      <w:r w:rsidRPr="00AA0FED">
        <w:rPr>
          <w:b/>
          <w:bCs/>
        </w:rPr>
        <w:t>Eph</w:t>
      </w:r>
      <w:r>
        <w:rPr>
          <w:b/>
          <w:bCs/>
        </w:rPr>
        <w:t>esians</w:t>
      </w:r>
      <w:r w:rsidRPr="00AA0FED">
        <w:rPr>
          <w:b/>
          <w:bCs/>
        </w:rPr>
        <w:t xml:space="preserve"> 3:2</w:t>
      </w:r>
      <w:r>
        <w:t>)</w:t>
      </w:r>
    </w:p>
    <w:p w14:paraId="6A213077" w14:textId="77777777" w:rsidR="00BF1491" w:rsidRDefault="0022555B" w:rsidP="001D4890">
      <w:pPr>
        <w:pStyle w:val="ListParagraph"/>
        <w:numPr>
          <w:ilvl w:val="0"/>
          <w:numId w:val="6"/>
        </w:numPr>
        <w:ind w:left="2430"/>
        <w:jc w:val="both"/>
      </w:pPr>
      <w:r>
        <w:t>A “dispensation of ministry” (</w:t>
      </w:r>
      <w:r w:rsidRPr="00AA0FED">
        <w:rPr>
          <w:b/>
          <w:bCs/>
        </w:rPr>
        <w:t>Col</w:t>
      </w:r>
      <w:r>
        <w:rPr>
          <w:b/>
          <w:bCs/>
        </w:rPr>
        <w:t>ossians</w:t>
      </w:r>
      <w:r w:rsidRPr="00AA0FED">
        <w:rPr>
          <w:b/>
          <w:bCs/>
        </w:rPr>
        <w:t xml:space="preserve"> 1:25</w:t>
      </w:r>
      <w:r>
        <w:t>)</w:t>
      </w:r>
    </w:p>
    <w:p w14:paraId="164D291D" w14:textId="77777777" w:rsidR="00BF1491" w:rsidRDefault="0022555B" w:rsidP="001D4890">
      <w:pPr>
        <w:pStyle w:val="ListParagraph"/>
        <w:numPr>
          <w:ilvl w:val="0"/>
          <w:numId w:val="31"/>
        </w:numPr>
        <w:spacing w:after="0"/>
        <w:ind w:left="2070" w:hanging="450"/>
        <w:jc w:val="both"/>
      </w:pPr>
      <w:r>
        <w:t>Notice that the “dispensation of time” only occurs once.  This detail is covered more in the Hermeneutics class but God gives us a rule for “</w:t>
      </w:r>
      <w:r w:rsidRPr="004B33C2">
        <w:rPr>
          <w:rFonts w:ascii="Times New Roman" w:hAnsi="Times New Roman" w:cs="Times New Roman"/>
        </w:rPr>
        <w:t>rightly dividing</w:t>
      </w:r>
      <w:r>
        <w:t xml:space="preserve">” rules that apply to everyone from what God uses in our personal relationship with Him to tell us something that only applies to us and, possibly, to those whom we lead.  The rule is that the “word of God’ must have something written literally at least twice for it to be a law which applies to everyone.  This “dispensation of time” does </w:t>
      </w:r>
      <w:r w:rsidRPr="004B33C2">
        <w:rPr>
          <w:b/>
          <w:bCs/>
          <w:u w:val="single"/>
        </w:rPr>
        <w:t>NOT</w:t>
      </w:r>
      <w:r>
        <w:t xml:space="preserve"> meet that requirement.</w:t>
      </w:r>
    </w:p>
    <w:p w14:paraId="292EF5E2" w14:textId="743BB2A3" w:rsidR="00BF1491" w:rsidRDefault="004B33C2" w:rsidP="001D4890">
      <w:pPr>
        <w:pStyle w:val="ListParagraph"/>
        <w:numPr>
          <w:ilvl w:val="1"/>
          <w:numId w:val="13"/>
        </w:numPr>
        <w:spacing w:after="0"/>
        <w:ind w:left="1620"/>
        <w:jc w:val="both"/>
      </w:pPr>
      <w:r>
        <w:t xml:space="preserve">This truth brings us to the next important attitude which we must have when we study the Bible.  There are things in the Bible which are meant for everyone and things which God gives </w:t>
      </w:r>
      <w:r w:rsidR="002D6733">
        <w:t xml:space="preserve">for </w:t>
      </w:r>
      <w:r>
        <w:t xml:space="preserve">us only.  We must separate them and not try to make others follow what God shows us </w:t>
      </w:r>
      <w:r w:rsidR="002D6733">
        <w:t xml:space="preserve">to apply </w:t>
      </w:r>
      <w:r>
        <w:t>only to us.</w:t>
      </w:r>
    </w:p>
    <w:p w14:paraId="099BA95C" w14:textId="31411ADD" w:rsidR="00BF1491" w:rsidRDefault="0022555B" w:rsidP="001D4890">
      <w:pPr>
        <w:pStyle w:val="ListParagraph"/>
        <w:numPr>
          <w:ilvl w:val="1"/>
          <w:numId w:val="13"/>
        </w:numPr>
        <w:spacing w:after="0"/>
        <w:ind w:left="1710" w:hanging="450"/>
        <w:jc w:val="both"/>
      </w:pPr>
      <w:r>
        <w:t>Not only does this “dispensation of time”</w:t>
      </w:r>
      <w:r w:rsidR="004B33C2">
        <w:t xml:space="preserve">, and similar types of erroneous doctrine, </w:t>
      </w:r>
      <w:r>
        <w:t>fail to meet the test to be a doctrine which applies to everyone, but it is used to teach doctrinal error about salvation and is used to send people to Hell.  If we participate in such</w:t>
      </w:r>
      <w:r w:rsidR="002D6733">
        <w:t>,</w:t>
      </w:r>
      <w:r>
        <w:t xml:space="preserve"> God will hold us responsible for the blood of everyone who goes to Hell because we taught this doctrinal error (</w:t>
      </w:r>
      <w:r w:rsidRPr="00D70CE0">
        <w:rPr>
          <w:b/>
          <w:bCs/>
        </w:rPr>
        <w:t>Ezekiel 22:4; 1Corinthians 11:27</w:t>
      </w:r>
      <w:r>
        <w:t xml:space="preserve">).  The specific error which is taught is that men were saved differently in different “dispensation of time”.  It also teaches that people had to keep the Mosaic Law in order to be saved while the Mosaic law was in effect.  However, </w:t>
      </w:r>
      <w:r w:rsidRPr="002A50AF">
        <w:rPr>
          <w:b/>
          <w:bCs/>
        </w:rPr>
        <w:t>Romans 4:12-16; Galatians 3:7-29 and Hebrews 11:8-17</w:t>
      </w:r>
      <w:r>
        <w:t xml:space="preserve"> all teach that salvation is received by believing the promise of God like Abraham believed.  In addition, </w:t>
      </w:r>
      <w:r>
        <w:rPr>
          <w:b/>
          <w:bCs/>
        </w:rPr>
        <w:t>Galatians 3:17</w:t>
      </w:r>
      <w:r>
        <w:t xml:space="preserve"> says: “</w:t>
      </w:r>
      <w:r w:rsidRPr="002A50AF">
        <w:rPr>
          <w:rFonts w:ascii="Times New Roman" w:hAnsi="Times New Roman" w:cs="Times New Roman"/>
        </w:rPr>
        <w:t xml:space="preserve">And this I say, </w:t>
      </w:r>
      <w:r w:rsidRPr="002A50AF">
        <w:rPr>
          <w:rFonts w:ascii="Times New Roman" w:hAnsi="Times New Roman" w:cs="Times New Roman"/>
          <w:i/>
          <w:iCs/>
        </w:rPr>
        <w:t>that</w:t>
      </w:r>
      <w:r w:rsidRPr="002A50AF">
        <w:rPr>
          <w:rFonts w:ascii="Times New Roman" w:hAnsi="Times New Roman" w:cs="Times New Roman"/>
        </w:rPr>
        <w:t xml:space="preserve"> the covenant, that was confirmed before of God in Christ, the law, which was four hundred and thirty years after, cannot disannul, that it should make the promise of none effect.</w:t>
      </w:r>
      <w:r>
        <w:t xml:space="preserve">”.  Therefore, the Mosaic law did </w:t>
      </w:r>
      <w:r w:rsidRPr="002A50AF">
        <w:rPr>
          <w:b/>
          <w:bCs/>
          <w:u w:val="single"/>
        </w:rPr>
        <w:t>not</w:t>
      </w:r>
      <w:r>
        <w:t xml:space="preserve"> change the way of salvation.</w:t>
      </w:r>
    </w:p>
    <w:p w14:paraId="33BCE220" w14:textId="77777777" w:rsidR="00BF1491" w:rsidRDefault="0022555B" w:rsidP="001D4890">
      <w:pPr>
        <w:pStyle w:val="ListParagraph"/>
        <w:numPr>
          <w:ilvl w:val="1"/>
          <w:numId w:val="13"/>
        </w:numPr>
        <w:ind w:left="1710"/>
        <w:jc w:val="both"/>
      </w:pPr>
      <w:r>
        <w:t xml:space="preserve">While I could go on about doctrinal error when it comes to how to study the Bible, there is a very basic truth which will suffice if people keep to it.  </w:t>
      </w:r>
      <w:r w:rsidRPr="004B33C2">
        <w:rPr>
          <w:u w:val="single"/>
        </w:rPr>
        <w:t>God wrote what he meant and meant what he wrote.</w:t>
      </w:r>
      <w:r>
        <w:t xml:space="preserve">  As one Bible commentator wrote, “If the Bible makes literal sense seek no other sense.”</w:t>
      </w:r>
    </w:p>
    <w:p w14:paraId="703BA5D6" w14:textId="77777777" w:rsidR="00BF1491" w:rsidRDefault="0022555B" w:rsidP="001D4890">
      <w:pPr>
        <w:pStyle w:val="ListParagraph"/>
        <w:numPr>
          <w:ilvl w:val="0"/>
          <w:numId w:val="13"/>
        </w:numPr>
        <w:spacing w:after="0"/>
        <w:ind w:left="1260"/>
        <w:jc w:val="both"/>
      </w:pPr>
      <w:r>
        <w:t>Another author on how to study the Bible started his book with:</w:t>
      </w:r>
    </w:p>
    <w:p w14:paraId="3B55F622" w14:textId="77777777" w:rsidR="00BF1491" w:rsidRDefault="0022555B" w:rsidP="001D4890">
      <w:pPr>
        <w:spacing w:after="0" w:line="240" w:lineRule="auto"/>
        <w:ind w:left="1440"/>
        <w:jc w:val="both"/>
        <w:rPr>
          <w:rFonts w:ascii="Segoe UI" w:eastAsia="Times New Roman" w:hAnsi="Segoe UI" w:cs="Segoe UI"/>
          <w:color w:val="000000"/>
          <w:sz w:val="16"/>
          <w:szCs w:val="16"/>
        </w:rPr>
      </w:pPr>
      <w:r w:rsidRPr="00C36FEC">
        <w:rPr>
          <w:rFonts w:ascii="Segoe UI" w:eastAsia="Times New Roman" w:hAnsi="Segoe UI" w:cs="Segoe UI"/>
          <w:color w:val="000000"/>
          <w:sz w:val="16"/>
          <w:szCs w:val="16"/>
        </w:rPr>
        <w:lastRenderedPageBreak/>
        <w:t xml:space="preserve">"Scripture in hand, diligent in study, what is my safeguard as to understanding it? My own competency? Its suitability to what is in me and around, which is most divinely true? Oh, no!... Let man humbly take his place of subjection, and God will not deny Himself — the Spirit never fails to honor the Lord Jesus; and it is written, 'If any man will do His will, he shall know of the doctrine, whether it be of God.' Blessed ground this for man's soul to rest upon in contrast with the </w:t>
      </w:r>
      <w:r>
        <w:rPr>
          <w:rFonts w:ascii="Segoe UI" w:eastAsia="Times New Roman" w:hAnsi="Segoe UI" w:cs="Segoe UI"/>
          <w:color w:val="000000"/>
          <w:sz w:val="16"/>
          <w:szCs w:val="16"/>
        </w:rPr>
        <w:t>th</w:t>
      </w:r>
      <w:r w:rsidRPr="00C36FEC">
        <w:rPr>
          <w:rFonts w:ascii="Segoe UI" w:eastAsia="Times New Roman" w:hAnsi="Segoe UI" w:cs="Segoe UI"/>
          <w:color w:val="000000"/>
          <w:sz w:val="16"/>
          <w:szCs w:val="16"/>
        </w:rPr>
        <w:t xml:space="preserve">eologian or infidel ground of human competency and human diligence. To the spirit of obedience and subjection all is sure." </w:t>
      </w:r>
      <w:r w:rsidRPr="00C36FEC">
        <w:rPr>
          <w:rFonts w:ascii="Segoe UI" w:eastAsia="Times New Roman" w:hAnsi="Segoe UI" w:cs="Segoe UI"/>
          <w:i/>
          <w:iCs/>
          <w:color w:val="000000"/>
          <w:sz w:val="16"/>
          <w:szCs w:val="16"/>
        </w:rPr>
        <w:t>Doing,</w:t>
      </w:r>
      <w:r w:rsidRPr="00C36FEC">
        <w:rPr>
          <w:rFonts w:ascii="Segoe UI" w:eastAsia="Times New Roman" w:hAnsi="Segoe UI" w:cs="Segoe UI"/>
          <w:color w:val="000000"/>
          <w:sz w:val="16"/>
          <w:szCs w:val="16"/>
        </w:rPr>
        <w:t xml:space="preserve"> according to the word of the Lord, must go before </w:t>
      </w:r>
      <w:r w:rsidRPr="00C36FEC">
        <w:rPr>
          <w:rFonts w:ascii="Segoe UI" w:eastAsia="Times New Roman" w:hAnsi="Segoe UI" w:cs="Segoe UI"/>
          <w:i/>
          <w:iCs/>
          <w:color w:val="000000"/>
          <w:sz w:val="16"/>
          <w:szCs w:val="16"/>
        </w:rPr>
        <w:t>knowing.</w:t>
      </w:r>
      <w:r w:rsidRPr="00C36FEC">
        <w:rPr>
          <w:rFonts w:ascii="Segoe UI" w:eastAsia="Times New Roman" w:hAnsi="Segoe UI" w:cs="Segoe UI"/>
          <w:color w:val="000000"/>
          <w:sz w:val="16"/>
          <w:szCs w:val="16"/>
        </w:rPr>
        <w:t xml:space="preserve"> There must be a readiness to do His will if we would know or understand His doctrine; but the pride of man would put it the other way — I must know His word, before I yield obedience to His will.</w:t>
      </w:r>
    </w:p>
    <w:p w14:paraId="6BD045B3" w14:textId="77777777" w:rsidR="00BF1491" w:rsidRDefault="00BF1491" w:rsidP="001D4890">
      <w:pPr>
        <w:spacing w:after="0" w:line="240" w:lineRule="auto"/>
        <w:ind w:left="1440"/>
        <w:jc w:val="both"/>
        <w:rPr>
          <w:rFonts w:ascii="Segoe UI" w:eastAsia="Times New Roman" w:hAnsi="Segoe UI" w:cs="Segoe UI"/>
          <w:color w:val="000000"/>
          <w:sz w:val="16"/>
          <w:szCs w:val="16"/>
        </w:rPr>
      </w:pPr>
    </w:p>
    <w:p w14:paraId="300ECB94" w14:textId="70B8D5B9" w:rsidR="00BF1491" w:rsidRDefault="0022555B" w:rsidP="001D4890">
      <w:pPr>
        <w:ind w:left="1350"/>
        <w:jc w:val="both"/>
      </w:pPr>
      <w:r>
        <w:t xml:space="preserve">Notice the difference in attitude of this author as opposed to the prior author. Where the prior author developed his own understanding of what he thought was right and then wanted to use scripture to support his own beliefs, this author tells us to obey </w:t>
      </w:r>
      <w:r w:rsidR="00D86776">
        <w:t>w</w:t>
      </w:r>
      <w:r>
        <w:t>hat</w:t>
      </w:r>
      <w:r w:rsidR="00D86776">
        <w:t xml:space="preserve"> the</w:t>
      </w:r>
      <w:r>
        <w:t xml:space="preserve"> scripture plainly says and expect understanding to come from God after the obedience.</w:t>
      </w:r>
    </w:p>
    <w:p w14:paraId="42A4C7CE" w14:textId="77777777" w:rsidR="00D3258F" w:rsidRDefault="004B33C2" w:rsidP="00F25FCC">
      <w:pPr>
        <w:pStyle w:val="Heading3"/>
      </w:pPr>
      <w:bookmarkStart w:id="38" w:name="_Toc26551899"/>
      <w:bookmarkStart w:id="39" w:name="_Toc40871282"/>
      <w:bookmarkStart w:id="40" w:name="_Toc26551897"/>
      <w:r w:rsidRPr="00AA52C5">
        <w:rPr>
          <w:rStyle w:val="Heading3Char"/>
          <w:b/>
          <w:bCs/>
        </w:rPr>
        <w:t>Basic Procedure</w:t>
      </w:r>
      <w:bookmarkEnd w:id="38"/>
      <w:r w:rsidRPr="00AA52C5">
        <w:t>:</w:t>
      </w:r>
      <w:bookmarkEnd w:id="39"/>
    </w:p>
    <w:p w14:paraId="4691F7E9" w14:textId="77777777" w:rsidR="00BF1491" w:rsidRDefault="00D3258F" w:rsidP="001D4890">
      <w:pPr>
        <w:spacing w:after="0"/>
        <w:ind w:left="810"/>
        <w:jc w:val="both"/>
      </w:pPr>
      <w:r w:rsidRPr="00D3258F">
        <w:t xml:space="preserve">There are lots of religions out there which claim that what </w:t>
      </w:r>
      <w:r w:rsidR="002C550D">
        <w:t>they</w:t>
      </w:r>
      <w:r w:rsidRPr="00D3258F">
        <w:t xml:space="preserve"> preach is the ‘pure word’ that came from their ‘</w:t>
      </w:r>
      <w:r w:rsidR="00DE26B7">
        <w:t>holy</w:t>
      </w:r>
      <w:r w:rsidRPr="00D3258F">
        <w:t xml:space="preserve"> man’.  When you ask for a way to verify their claim it turns out that there is no way to verify their word.  You have to have faith in them, or in their religious leader, and they did not come back from the dead by their own power, like Jesus Christ did.  Therefore, none of these people can provide evidence that they have more authority than Jesus Christ has.  Therefore, </w:t>
      </w:r>
      <w:r w:rsidR="004165DF" w:rsidRPr="00D3258F">
        <w:t>anything</w:t>
      </w:r>
      <w:r w:rsidRPr="00D3258F">
        <w:t xml:space="preserve"> which they claim, which also contradicts what is literally written in the KJV-1611 Bible, is from the “</w:t>
      </w:r>
      <w:r w:rsidRPr="00F274CD">
        <w:rPr>
          <w:rFonts w:ascii="Times New Roman" w:hAnsi="Times New Roman" w:cs="Times New Roman"/>
        </w:rPr>
        <w:t>doctrines of devils</w:t>
      </w:r>
      <w:r w:rsidRPr="00D3258F">
        <w:t>” (</w:t>
      </w:r>
      <w:r w:rsidRPr="00D20CAA">
        <w:rPr>
          <w:b/>
          <w:bCs/>
        </w:rPr>
        <w:t>1Timothy 4:1</w:t>
      </w:r>
      <w:r w:rsidRPr="00D3258F">
        <w:t>).</w:t>
      </w:r>
    </w:p>
    <w:p w14:paraId="68E089D2" w14:textId="77777777" w:rsidR="00BF1491" w:rsidRDefault="00BF1491" w:rsidP="001D4890">
      <w:pPr>
        <w:spacing w:after="0"/>
        <w:ind w:left="810"/>
        <w:jc w:val="both"/>
      </w:pPr>
    </w:p>
    <w:p w14:paraId="091437E0" w14:textId="77777777" w:rsidR="00BF1491" w:rsidRDefault="00AF572F" w:rsidP="001D4890">
      <w:pPr>
        <w:spacing w:after="0"/>
        <w:ind w:left="810"/>
        <w:jc w:val="both"/>
      </w:pPr>
      <w:r w:rsidRPr="00AF572F">
        <w:t xml:space="preserve">In addition, we have many contradicting doctrines which all claim to come from the Bible.  They </w:t>
      </w:r>
      <w:r w:rsidR="00F274CD">
        <w:t>cannot</w:t>
      </w:r>
      <w:r w:rsidRPr="00AF572F">
        <w:t xml:space="preserve"> do so since God does not change (</w:t>
      </w:r>
      <w:r w:rsidRPr="00F274CD">
        <w:rPr>
          <w:b/>
          <w:bCs/>
        </w:rPr>
        <w:t>Malachi 3:6; Hebrews 13:8</w:t>
      </w:r>
      <w:r w:rsidRPr="00AF572F">
        <w:t>) and God would have to change in order for the “</w:t>
      </w:r>
      <w:r w:rsidRPr="00F274CD">
        <w:rPr>
          <w:rFonts w:ascii="Times New Roman" w:hAnsi="Times New Roman" w:cs="Times New Roman"/>
        </w:rPr>
        <w:t>word of God</w:t>
      </w:r>
      <w:r w:rsidRPr="00AF572F">
        <w:t>” to say one thing in one place and a contradicting thing in another place.  You have a better chance of gravity failing than you have of the truth of the “</w:t>
      </w:r>
      <w:r w:rsidR="00F274CD" w:rsidRPr="00F274CD">
        <w:rPr>
          <w:rFonts w:ascii="Times New Roman" w:hAnsi="Times New Roman" w:cs="Times New Roman"/>
        </w:rPr>
        <w:t>word of God</w:t>
      </w:r>
      <w:r w:rsidRPr="00AF572F">
        <w:t>” contradicting itself.</w:t>
      </w:r>
    </w:p>
    <w:p w14:paraId="67B04625" w14:textId="77777777" w:rsidR="00BF1491" w:rsidRDefault="00BF1491" w:rsidP="001D4890">
      <w:pPr>
        <w:spacing w:after="0"/>
        <w:ind w:left="810"/>
        <w:jc w:val="both"/>
      </w:pPr>
    </w:p>
    <w:p w14:paraId="707FD500" w14:textId="77777777" w:rsidR="00BF1491" w:rsidRDefault="00AF572F" w:rsidP="001D4890">
      <w:pPr>
        <w:spacing w:after="0"/>
        <w:ind w:left="810"/>
        <w:jc w:val="both"/>
      </w:pPr>
      <w:r w:rsidRPr="00AF572F">
        <w:t>The fact is that people are lazy, and are especially intellectually lazy.  Many liars and false prophets rely on this fact and gain followers by claiming that the Bible says what people want to believe and will be too intellectually lazy to verify what they believe.  The “</w:t>
      </w:r>
      <w:r w:rsidR="00F274CD" w:rsidRPr="00F274CD">
        <w:rPr>
          <w:rFonts w:ascii="Times New Roman" w:hAnsi="Times New Roman" w:cs="Times New Roman"/>
        </w:rPr>
        <w:t>word of God</w:t>
      </w:r>
      <w:r w:rsidRPr="00AF572F">
        <w:t>” warns us with “</w:t>
      </w:r>
      <w:r w:rsidRPr="00F274CD">
        <w:rPr>
          <w:rFonts w:ascii="Times New Roman" w:hAnsi="Times New Roman" w:cs="Times New Roman"/>
        </w:rPr>
        <w:t>He that hath ears to hear, let him hear</w:t>
      </w:r>
      <w:r w:rsidRPr="00AF572F">
        <w:t>” (</w:t>
      </w:r>
      <w:r w:rsidRPr="00F274CD">
        <w:rPr>
          <w:b/>
          <w:bCs/>
        </w:rPr>
        <w:t>Matthew 11:15; Matthew 13:9,</w:t>
      </w:r>
      <w:r w:rsidR="002D6733">
        <w:rPr>
          <w:b/>
          <w:bCs/>
        </w:rPr>
        <w:t xml:space="preserve"> </w:t>
      </w:r>
      <w:r w:rsidRPr="00F274CD">
        <w:rPr>
          <w:b/>
          <w:bCs/>
        </w:rPr>
        <w:t>43; Mark 4:9,23; Mark 7:16; Luke 8:8; Luke 14:35; Revelation 2:7,17</w:t>
      </w:r>
      <w:r w:rsidRPr="00AF572F">
        <w:t>).  The “</w:t>
      </w:r>
      <w:r w:rsidR="00F274CD" w:rsidRPr="00F274CD">
        <w:rPr>
          <w:rFonts w:ascii="Times New Roman" w:hAnsi="Times New Roman" w:cs="Times New Roman"/>
        </w:rPr>
        <w:t>word of God</w:t>
      </w:r>
      <w:r w:rsidRPr="00AF572F">
        <w:t>” warns us that God expects us to use the brain that He gave us and verify what we are told comes from the “word of God”.  Anyone who is too intellectually lazy to do their own personal verification will suffer the judgment of God for being a Biblical “fool”.</w:t>
      </w:r>
    </w:p>
    <w:p w14:paraId="731B5FDA" w14:textId="77777777" w:rsidR="00AF572F" w:rsidRDefault="00AF572F" w:rsidP="00D3258F">
      <w:pPr>
        <w:spacing w:after="0"/>
        <w:ind w:left="810"/>
      </w:pPr>
    </w:p>
    <w:p w14:paraId="7C391BF6" w14:textId="7DEC1BE8" w:rsidR="00BF1491" w:rsidRDefault="00AF572F" w:rsidP="001D4890">
      <w:pPr>
        <w:spacing w:after="0"/>
        <w:ind w:left="810"/>
        <w:jc w:val="both"/>
      </w:pPr>
      <w:r w:rsidRPr="00AF572F">
        <w:t xml:space="preserve">Every person whom I have met, who also teaches how to study the Bible and was willing to talk about the procedure that they taught, taught procedures written by men.  The same is true for every preacher who was taught this subject in Bible School with the exception of those whom I have taught.  I teach a procedure which comes directly from </w:t>
      </w:r>
      <w:r w:rsidRPr="00F274CD">
        <w:rPr>
          <w:b/>
          <w:bCs/>
        </w:rPr>
        <w:t>Isaiah 28</w:t>
      </w:r>
      <w:r w:rsidRPr="00AF572F">
        <w:t>.  Now, I have heard of people who teach or use at least part of the procedure that I use.  However, I have never met not contacted them.  In addition, to the best of my knowledge, those people only use part of the procedure that I teach.  As a result, the missing parts, of the full procedure from the Bible, can result in their having a less-than-perfect interpretation of the “</w:t>
      </w:r>
      <w:r w:rsidR="00F274CD" w:rsidRPr="00F274CD">
        <w:rPr>
          <w:rFonts w:ascii="Times New Roman" w:hAnsi="Times New Roman" w:cs="Times New Roman"/>
        </w:rPr>
        <w:t>word of God</w:t>
      </w:r>
      <w:r w:rsidRPr="00AF572F">
        <w:t>”.  I am not criticizing them.  The fact that others have found at least some parts of what God gave to me show that God is also giving to others as much as they can handle.  Quite frankly, I started putting at least 20 hours-per-week in 2000, and upped it to at least 40 hours-per-week until 2020 and plan on continuing this rate as long as God allows me to do so.  I believe you will find extremely few people who can be that “</w:t>
      </w:r>
      <w:r w:rsidRPr="00F274CD">
        <w:rPr>
          <w:rFonts w:ascii="Times New Roman" w:hAnsi="Times New Roman" w:cs="Times New Roman"/>
        </w:rPr>
        <w:t>diligent</w:t>
      </w:r>
      <w:r w:rsidRPr="00AF572F">
        <w:t>” (</w:t>
      </w:r>
      <w:r w:rsidRPr="00F274CD">
        <w:rPr>
          <w:b/>
          <w:bCs/>
        </w:rPr>
        <w:t>Hebrews 11:6</w:t>
      </w:r>
      <w:r w:rsidRPr="00AF572F">
        <w:t xml:space="preserve">).  As a result, it should be expected that their “reward” would be proportionally less. Please understand, I am not “boasting” but am simply stating my qualifications from God.  Definitely, if you find someone who has more evidence of God working through them to produce an interpretation without errors and without conflicts, follow them instead of the procedure that I provide.  However, until you find such a source, know that many godly preachers have </w:t>
      </w:r>
      <w:r w:rsidRPr="00AF572F">
        <w:lastRenderedPageBreak/>
        <w:t xml:space="preserve">testified that the results which I have </w:t>
      </w:r>
      <w:r w:rsidR="00F274CD">
        <w:t>cannot</w:t>
      </w:r>
      <w:r w:rsidRPr="00AF572F">
        <w:t xml:space="preserve"> come from the natural man but are possible only by God using me to help His people understand the ”</w:t>
      </w:r>
      <w:r w:rsidR="00F274CD" w:rsidRPr="00F274CD">
        <w:rPr>
          <w:rFonts w:ascii="Times New Roman" w:hAnsi="Times New Roman" w:cs="Times New Roman"/>
        </w:rPr>
        <w:t xml:space="preserve"> word of God</w:t>
      </w:r>
      <w:r w:rsidRPr="00AF572F">
        <w:t>” without errors.</w:t>
      </w:r>
    </w:p>
    <w:p w14:paraId="35F2B09E" w14:textId="77777777" w:rsidR="00BF1491" w:rsidRDefault="00BF1491" w:rsidP="001D4890">
      <w:pPr>
        <w:spacing w:after="0"/>
        <w:ind w:left="810"/>
        <w:jc w:val="both"/>
      </w:pPr>
    </w:p>
    <w:p w14:paraId="3A6E67CE" w14:textId="77777777" w:rsidR="00BF1491" w:rsidRDefault="00AF572F" w:rsidP="001D4890">
      <w:pPr>
        <w:spacing w:after="0"/>
        <w:ind w:left="810"/>
        <w:jc w:val="both"/>
      </w:pPr>
      <w:r w:rsidRPr="00AF572F">
        <w:t xml:space="preserve">That written, the procedure that I teach is incompletely written on ljc1611kjv.com under the </w:t>
      </w:r>
      <w:r w:rsidRPr="004165DF">
        <w:rPr>
          <w:u w:val="single"/>
        </w:rPr>
        <w:t>Hermey</w:t>
      </w:r>
      <w:r w:rsidRPr="00AF572F">
        <w:t xml:space="preserve"> Menu Item.  Below is a very small summary of that procedure.  The full procedure is provided to cover every contingency such as is required to truly prove the procedure.  What is below is sufficient for the beginning Bible student to use.</w:t>
      </w:r>
    </w:p>
    <w:p w14:paraId="38910B79" w14:textId="77777777" w:rsidR="00BF1491" w:rsidRDefault="00845289" w:rsidP="001D4890">
      <w:pPr>
        <w:pStyle w:val="ListParagraph"/>
        <w:numPr>
          <w:ilvl w:val="1"/>
          <w:numId w:val="3"/>
        </w:numPr>
        <w:spacing w:after="0"/>
        <w:ind w:left="1170"/>
        <w:jc w:val="both"/>
      </w:pPr>
      <w:r>
        <w:t>Stop listening to anyone who teaches doctrinal error.  Yes, such people will teach ‘</w:t>
      </w:r>
      <w:r w:rsidRPr="00845289">
        <w:rPr>
          <w:rFonts w:asciiTheme="minorHAnsi" w:hAnsiTheme="minorHAnsi" w:cstheme="minorHAnsi"/>
        </w:rPr>
        <w:t>good things</w:t>
      </w:r>
      <w:r>
        <w:t>’.  However, “</w:t>
      </w:r>
      <w:r w:rsidRPr="00845289">
        <w:rPr>
          <w:rFonts w:ascii="Times New Roman" w:hAnsi="Times New Roman" w:cs="Times New Roman"/>
        </w:rPr>
        <w:t>A little leaven leaveneth the whole lump.</w:t>
      </w:r>
      <w:r>
        <w:t>” (</w:t>
      </w:r>
      <w:r w:rsidRPr="00845289">
        <w:rPr>
          <w:rFonts w:ascii="Times New Roman" w:hAnsi="Times New Roman" w:cs="Times New Roman"/>
        </w:rPr>
        <w:t xml:space="preserve">1Corinthians 5:6; </w:t>
      </w:r>
      <w:r>
        <w:rPr>
          <w:b/>
          <w:bCs/>
        </w:rPr>
        <w:t>Galatians 5:9</w:t>
      </w:r>
      <w:r>
        <w:t>).  The little bit of poison that they put into their doctrine will turn your entire life into one that excuses ongoing sin.</w:t>
      </w:r>
      <w:r w:rsidR="000E37BF">
        <w:t xml:space="preserve">  The simplest way to identify these people is:</w:t>
      </w:r>
    </w:p>
    <w:p w14:paraId="2F71FF4B" w14:textId="77777777" w:rsidR="004B33C2" w:rsidRDefault="000E37BF" w:rsidP="00EB7AA6">
      <w:pPr>
        <w:pStyle w:val="ListParagraph"/>
        <w:numPr>
          <w:ilvl w:val="2"/>
          <w:numId w:val="3"/>
        </w:numPr>
        <w:ind w:left="1710" w:hanging="270"/>
      </w:pPr>
      <w:r>
        <w:t>They excuse ongoing sins of the flesh (</w:t>
      </w:r>
      <w:r w:rsidRPr="000E37BF">
        <w:rPr>
          <w:b/>
          <w:bCs/>
        </w:rPr>
        <w:t>Isaiah 28:1-7</w:t>
      </w:r>
      <w:r>
        <w:t>).</w:t>
      </w:r>
    </w:p>
    <w:p w14:paraId="435BAE06" w14:textId="77777777" w:rsidR="000E37BF" w:rsidRDefault="000E37BF" w:rsidP="00EB7AA6">
      <w:pPr>
        <w:pStyle w:val="ListParagraph"/>
        <w:numPr>
          <w:ilvl w:val="2"/>
          <w:numId w:val="3"/>
        </w:numPr>
        <w:ind w:left="1710" w:hanging="270"/>
      </w:pPr>
      <w:r>
        <w:t>They excuse replacing our personal relationship with Jesus Christ by ceremonies and fancy religious things (</w:t>
      </w:r>
      <w:r w:rsidRPr="000E37BF">
        <w:rPr>
          <w:b/>
          <w:bCs/>
        </w:rPr>
        <w:t>Isaiah 28:</w:t>
      </w:r>
      <w:r>
        <w:rPr>
          <w:b/>
          <w:bCs/>
        </w:rPr>
        <w:t>8</w:t>
      </w:r>
      <w:r>
        <w:t>).</w:t>
      </w:r>
    </w:p>
    <w:p w14:paraId="2F2FE47D" w14:textId="77777777" w:rsidR="004B33C2" w:rsidRDefault="004B33C2" w:rsidP="00EB7AA6">
      <w:pPr>
        <w:pStyle w:val="ListParagraph"/>
        <w:numPr>
          <w:ilvl w:val="2"/>
          <w:numId w:val="3"/>
        </w:numPr>
        <w:ind w:left="1710" w:hanging="270"/>
      </w:pPr>
      <w:r>
        <w:t xml:space="preserve"> </w:t>
      </w:r>
      <w:r w:rsidR="000E37BF">
        <w:t>They have a “</w:t>
      </w:r>
      <w:r w:rsidR="000E37BF" w:rsidRPr="000E37BF">
        <w:rPr>
          <w:rFonts w:ascii="Times New Roman" w:hAnsi="Times New Roman" w:cs="Times New Roman"/>
        </w:rPr>
        <w:t>spirit</w:t>
      </w:r>
      <w:r w:rsidR="000E37BF">
        <w:t xml:space="preserve">” which matches a devil and does not match the </w:t>
      </w:r>
      <w:r w:rsidR="00DE26B7">
        <w:t>holy</w:t>
      </w:r>
      <w:r w:rsidR="000E37BF">
        <w:t xml:space="preserve"> “</w:t>
      </w:r>
      <w:r w:rsidR="000E37BF" w:rsidRPr="000E37BF">
        <w:rPr>
          <w:rFonts w:ascii="Times New Roman" w:hAnsi="Times New Roman" w:cs="Times New Roman"/>
        </w:rPr>
        <w:t>Spirit</w:t>
      </w:r>
      <w:r w:rsidR="000E37BF">
        <w:t>” of God (</w:t>
      </w:r>
      <w:r w:rsidR="000E37BF" w:rsidRPr="000E37BF">
        <w:rPr>
          <w:b/>
          <w:bCs/>
        </w:rPr>
        <w:t>1John 4:1</w:t>
      </w:r>
      <w:r w:rsidR="000E37BF">
        <w:t>).</w:t>
      </w:r>
    </w:p>
    <w:p w14:paraId="5B5D4DC0" w14:textId="3C79AAE5" w:rsidR="00BF1491" w:rsidRDefault="00845289" w:rsidP="001D4890">
      <w:pPr>
        <w:pStyle w:val="ListParagraph"/>
        <w:numPr>
          <w:ilvl w:val="1"/>
          <w:numId w:val="3"/>
        </w:numPr>
        <w:ind w:left="1170"/>
        <w:jc w:val="both"/>
      </w:pPr>
      <w:r>
        <w:t xml:space="preserve"> </w:t>
      </w:r>
      <w:r w:rsidR="000E37BF">
        <w:t xml:space="preserve">Be saved, sanctified and pass God’s </w:t>
      </w:r>
      <w:r w:rsidR="000E37BF" w:rsidRPr="000E37BF">
        <w:rPr>
          <w:u w:val="single"/>
        </w:rPr>
        <w:t>Test of Spiritual Maturity</w:t>
      </w:r>
      <w:r w:rsidR="000E37BF">
        <w:t xml:space="preserve"> (</w:t>
      </w:r>
      <w:r w:rsidR="000E37BF" w:rsidRPr="000E37BF">
        <w:rPr>
          <w:u w:val="single"/>
        </w:rPr>
        <w:t>1Corinthians Book Study</w:t>
      </w:r>
      <w:r w:rsidR="000E37BF">
        <w:t xml:space="preserve"> on ljc1611kjv.com).  Until you can pass that test, listen only to the teaching of the church where God has placed you (</w:t>
      </w:r>
      <w:r w:rsidR="00F73CA4" w:rsidRPr="000E37BF">
        <w:rPr>
          <w:b/>
          <w:bCs/>
        </w:rPr>
        <w:t>Isaiah 28:</w:t>
      </w:r>
      <w:r w:rsidR="00F73CA4">
        <w:rPr>
          <w:b/>
          <w:bCs/>
        </w:rPr>
        <w:t>9</w:t>
      </w:r>
      <w:r w:rsidR="000E37BF">
        <w:t>).</w:t>
      </w:r>
    </w:p>
    <w:p w14:paraId="257C9D63" w14:textId="77777777" w:rsidR="00BF1491" w:rsidRDefault="00F73CA4" w:rsidP="001D4890">
      <w:pPr>
        <w:pStyle w:val="ListParagraph"/>
        <w:numPr>
          <w:ilvl w:val="1"/>
          <w:numId w:val="3"/>
        </w:numPr>
        <w:ind w:left="1170"/>
        <w:jc w:val="both"/>
      </w:pPr>
      <w:r>
        <w:t>Understand that the word “</w:t>
      </w:r>
      <w:r w:rsidRPr="00F73CA4">
        <w:rPr>
          <w:rFonts w:ascii="Times New Roman" w:hAnsi="Times New Roman" w:cs="Times New Roman"/>
        </w:rPr>
        <w:t>upon</w:t>
      </w:r>
      <w:r>
        <w:t>” means: ‘</w:t>
      </w:r>
      <w:r w:rsidRPr="00F73CA4">
        <w:rPr>
          <w:rFonts w:asciiTheme="minorHAnsi" w:hAnsiTheme="minorHAnsi" w:cstheme="minorHAnsi"/>
        </w:rPr>
        <w:t>one on top of another</w:t>
      </w:r>
      <w:r>
        <w:t xml:space="preserve">’.  This word is used eleven (11) times in </w:t>
      </w:r>
      <w:r w:rsidRPr="000E37BF">
        <w:rPr>
          <w:b/>
          <w:bCs/>
        </w:rPr>
        <w:t>Isaiah 28</w:t>
      </w:r>
      <w:r>
        <w:t xml:space="preserve"> and makes </w:t>
      </w:r>
      <w:r w:rsidRPr="00994167">
        <w:rPr>
          <w:u w:val="single"/>
        </w:rPr>
        <w:t>keeping Bible reference in context absolutely mandatory</w:t>
      </w:r>
      <w:r>
        <w:t>.</w:t>
      </w:r>
      <w:r w:rsidR="00994167">
        <w:t xml:space="preserve">  Probably, at least 90% of Biblical errors can be eliminated just by going to the place of a quoted Bible reference and checking if the person is taking the reference out of context.  Even if you can’t say exactly what the entire context is saying, you should be able to understand the context enough to know if what the person is claiming is related to the context within the Bible or not.  If their claim does not match the context then reject their claim and their doctrine.</w:t>
      </w:r>
    </w:p>
    <w:p w14:paraId="38AEA240" w14:textId="77777777" w:rsidR="00BF1491" w:rsidRDefault="000E37BF" w:rsidP="001D4890">
      <w:pPr>
        <w:pStyle w:val="ListParagraph"/>
        <w:numPr>
          <w:ilvl w:val="1"/>
          <w:numId w:val="3"/>
        </w:numPr>
        <w:ind w:left="1170"/>
        <w:jc w:val="both"/>
      </w:pPr>
      <w:r>
        <w:t>Learn God’s truths which never change for any reason (“</w:t>
      </w:r>
      <w:r w:rsidRPr="00442226">
        <w:rPr>
          <w:rFonts w:ascii="Times New Roman" w:hAnsi="Times New Roman" w:cs="Times New Roman"/>
        </w:rPr>
        <w:t>precept</w:t>
      </w:r>
      <w:r>
        <w:t>”) such as the law of gravity, in creation, and the law that anything said literally at least two times is part of God’s law that everyone must believe and that will be used to judge everyone (</w:t>
      </w:r>
      <w:r w:rsidRPr="00442226">
        <w:rPr>
          <w:b/>
          <w:bCs/>
        </w:rPr>
        <w:t>Isaiah 28:9</w:t>
      </w:r>
      <w:r>
        <w:t>).</w:t>
      </w:r>
    </w:p>
    <w:p w14:paraId="1E934F70" w14:textId="77777777" w:rsidR="00BF1491" w:rsidRDefault="000E37BF" w:rsidP="001D4890">
      <w:pPr>
        <w:pStyle w:val="ListParagraph"/>
        <w:numPr>
          <w:ilvl w:val="2"/>
          <w:numId w:val="3"/>
        </w:numPr>
        <w:ind w:left="1620" w:hanging="270"/>
        <w:jc w:val="both"/>
      </w:pPr>
      <w:r>
        <w:t>Jesus used this truth when arguing doctrine with the Jewish religious leaders (</w:t>
      </w:r>
      <w:r w:rsidR="00F73CA4" w:rsidRPr="003D3DF2">
        <w:rPr>
          <w:b/>
          <w:bCs/>
        </w:rPr>
        <w:t>John 8:17</w:t>
      </w:r>
      <w:r>
        <w:t>).</w:t>
      </w:r>
    </w:p>
    <w:p w14:paraId="145B3B88" w14:textId="77777777" w:rsidR="00BF1491" w:rsidRDefault="00994167" w:rsidP="001D4890">
      <w:pPr>
        <w:pStyle w:val="ListParagraph"/>
        <w:numPr>
          <w:ilvl w:val="2"/>
          <w:numId w:val="3"/>
        </w:numPr>
        <w:ind w:left="1620" w:hanging="270"/>
        <w:jc w:val="both"/>
      </w:pPr>
      <w:r>
        <w:t>One of the simplest “</w:t>
      </w:r>
      <w:r w:rsidRPr="003D3DF2">
        <w:rPr>
          <w:rFonts w:ascii="Times New Roman" w:hAnsi="Times New Roman" w:cs="Times New Roman"/>
        </w:rPr>
        <w:t>precepts</w:t>
      </w:r>
      <w:r>
        <w:t>” to understand is that God always hates sin and will not let it into His presence.  That is why He turned His back on His “</w:t>
      </w:r>
      <w:r w:rsidRPr="003D3DF2">
        <w:rPr>
          <w:rFonts w:ascii="Times New Roman" w:hAnsi="Times New Roman" w:cs="Times New Roman"/>
        </w:rPr>
        <w:t>only begotten Son</w:t>
      </w:r>
      <w:r>
        <w:t>” (</w:t>
      </w:r>
      <w:r w:rsidRPr="003D3DF2">
        <w:rPr>
          <w:b/>
          <w:bCs/>
        </w:rPr>
        <w:t>Matthew 27:46; Mark 15:34</w:t>
      </w:r>
      <w:r>
        <w:t>) after God “</w:t>
      </w:r>
      <w:r w:rsidR="00442226">
        <w:t xml:space="preserve">hath made him </w:t>
      </w:r>
      <w:r w:rsidR="00442226" w:rsidRPr="003D3DF2">
        <w:rPr>
          <w:i/>
          <w:iCs/>
        </w:rPr>
        <w:t>to be</w:t>
      </w:r>
      <w:r w:rsidR="00442226">
        <w:t xml:space="preserve"> sin for us, who knew no sin</w:t>
      </w:r>
      <w:r>
        <w:t>” (</w:t>
      </w:r>
      <w:r w:rsidR="00442226" w:rsidRPr="003D3DF2">
        <w:rPr>
          <w:b/>
          <w:bCs/>
        </w:rPr>
        <w:t>2Corinthians 5:21</w:t>
      </w:r>
      <w:r>
        <w:t>).</w:t>
      </w:r>
    </w:p>
    <w:p w14:paraId="0B077A98" w14:textId="77777777" w:rsidR="00BF1491" w:rsidRDefault="00442226" w:rsidP="001D4890">
      <w:pPr>
        <w:pStyle w:val="ListParagraph"/>
        <w:numPr>
          <w:ilvl w:val="2"/>
          <w:numId w:val="3"/>
        </w:numPr>
        <w:ind w:left="1620" w:hanging="270"/>
        <w:jc w:val="both"/>
      </w:pPr>
      <w:r>
        <w:t>All religions which claim any form of ‘</w:t>
      </w:r>
      <w:r w:rsidRPr="003D3DF2">
        <w:rPr>
          <w:rFonts w:asciiTheme="minorHAnsi" w:hAnsiTheme="minorHAnsi" w:cstheme="minorHAnsi"/>
        </w:rPr>
        <w:t>salvation</w:t>
      </w:r>
      <w:r>
        <w:t xml:space="preserve">’ while the people continue in a life-style of sin, with no judgment for the sin, are proclaiming </w:t>
      </w:r>
      <w:r w:rsidRPr="003D3DF2">
        <w:rPr>
          <w:rFonts w:eastAsiaTheme="majorEastAsia"/>
        </w:rPr>
        <w:t>“</w:t>
      </w:r>
      <w:r w:rsidRPr="003D3DF2">
        <w:rPr>
          <w:rFonts w:ascii="Times New Roman" w:eastAsiaTheme="majorEastAsia" w:hAnsi="Times New Roman" w:cs="Times New Roman"/>
        </w:rPr>
        <w:t>doctrines of devils</w:t>
      </w:r>
      <w:r w:rsidRPr="003D3DF2">
        <w:rPr>
          <w:rFonts w:eastAsiaTheme="majorEastAsia"/>
        </w:rPr>
        <w:t>” (</w:t>
      </w:r>
      <w:r w:rsidRPr="003D3DF2">
        <w:rPr>
          <w:rFonts w:eastAsiaTheme="majorEastAsia"/>
          <w:b/>
          <w:bCs/>
        </w:rPr>
        <w:t>1Timothy 4:1</w:t>
      </w:r>
      <w:r w:rsidRPr="003D3DF2">
        <w:rPr>
          <w:rFonts w:eastAsiaTheme="majorEastAsia"/>
        </w:rPr>
        <w:t>).</w:t>
      </w:r>
    </w:p>
    <w:p w14:paraId="38F6D6D0" w14:textId="77777777" w:rsidR="00BF1491" w:rsidRDefault="00994167" w:rsidP="001D4890">
      <w:pPr>
        <w:pStyle w:val="ListParagraph"/>
        <w:numPr>
          <w:ilvl w:val="2"/>
          <w:numId w:val="3"/>
        </w:numPr>
        <w:ind w:left="1620" w:hanging="270"/>
        <w:jc w:val="both"/>
      </w:pPr>
      <w:r>
        <w:t>Another simple “</w:t>
      </w:r>
      <w:r w:rsidRPr="003D3DF2">
        <w:rPr>
          <w:rFonts w:ascii="Times New Roman" w:hAnsi="Times New Roman" w:cs="Times New Roman"/>
        </w:rPr>
        <w:t>precept</w:t>
      </w:r>
      <w:r>
        <w:t>” to understand is that God would be a murderer to send His “</w:t>
      </w:r>
      <w:r w:rsidRPr="003D3DF2">
        <w:rPr>
          <w:rFonts w:ascii="Times New Roman" w:hAnsi="Times New Roman" w:cs="Times New Roman"/>
        </w:rPr>
        <w:t>only begotten Son</w:t>
      </w:r>
      <w:r>
        <w:t>” to die and go to Hell to pay for our sins if there was any other way to get into Heaven.  All religions which claim any form of ‘</w:t>
      </w:r>
      <w:r w:rsidRPr="003D3DF2">
        <w:rPr>
          <w:rFonts w:asciiTheme="minorHAnsi" w:hAnsiTheme="minorHAnsi" w:cstheme="minorHAnsi"/>
        </w:rPr>
        <w:t>works salvation</w:t>
      </w:r>
      <w:r>
        <w:t xml:space="preserve">’ </w:t>
      </w:r>
      <w:r w:rsidR="00442226">
        <w:t xml:space="preserve">are proclaiming </w:t>
      </w:r>
      <w:r w:rsidR="00442226" w:rsidRPr="003D3DF2">
        <w:rPr>
          <w:rFonts w:eastAsiaTheme="majorEastAsia"/>
        </w:rPr>
        <w:t>“</w:t>
      </w:r>
      <w:r w:rsidR="00442226" w:rsidRPr="003D3DF2">
        <w:rPr>
          <w:rFonts w:ascii="Times New Roman" w:eastAsiaTheme="majorEastAsia" w:hAnsi="Times New Roman" w:cs="Times New Roman"/>
        </w:rPr>
        <w:t>doctrines of devils</w:t>
      </w:r>
      <w:r w:rsidR="00442226" w:rsidRPr="003D3DF2">
        <w:rPr>
          <w:rFonts w:eastAsiaTheme="majorEastAsia"/>
        </w:rPr>
        <w:t>” (</w:t>
      </w:r>
      <w:r w:rsidR="00442226" w:rsidRPr="003D3DF2">
        <w:rPr>
          <w:rFonts w:eastAsiaTheme="majorEastAsia"/>
          <w:b/>
          <w:bCs/>
        </w:rPr>
        <w:t>1Timothy 4:1</w:t>
      </w:r>
      <w:r w:rsidR="00442226" w:rsidRPr="003D3DF2">
        <w:rPr>
          <w:rFonts w:eastAsiaTheme="majorEastAsia"/>
        </w:rPr>
        <w:t>).</w:t>
      </w:r>
    </w:p>
    <w:p w14:paraId="709BA8E0" w14:textId="77777777" w:rsidR="00BF1491" w:rsidRDefault="00F274CD" w:rsidP="001D4890">
      <w:pPr>
        <w:pStyle w:val="ListParagraph"/>
        <w:numPr>
          <w:ilvl w:val="2"/>
          <w:numId w:val="3"/>
        </w:numPr>
        <w:ind w:left="1620" w:hanging="270"/>
        <w:jc w:val="both"/>
      </w:pPr>
      <w:r>
        <w:t>This type of study is often called a ‘</w:t>
      </w:r>
      <w:r w:rsidRPr="00F274CD">
        <w:rPr>
          <w:rFonts w:asciiTheme="minorHAnsi" w:hAnsiTheme="minorHAnsi" w:cstheme="minorHAnsi"/>
        </w:rPr>
        <w:t>Subject Study</w:t>
      </w:r>
      <w:r>
        <w:t>’ and can be sub-divided into a ‘</w:t>
      </w:r>
      <w:r w:rsidRPr="00F274CD">
        <w:rPr>
          <w:rFonts w:asciiTheme="minorHAnsi" w:hAnsiTheme="minorHAnsi" w:cstheme="minorHAnsi"/>
        </w:rPr>
        <w:t>Word Study</w:t>
      </w:r>
      <w:r>
        <w:t>’ and a ‘</w:t>
      </w:r>
      <w:r w:rsidRPr="00F274CD">
        <w:rPr>
          <w:rFonts w:asciiTheme="minorHAnsi" w:hAnsiTheme="minorHAnsi" w:cstheme="minorHAnsi"/>
        </w:rPr>
        <w:t>Doctrinal Study</w:t>
      </w:r>
      <w:r>
        <w:t>’.  Both the single true Biblical meaning of a Bible word and the true doctrines will be the same across the Bible.  More details on these two types of study are given below.</w:t>
      </w:r>
    </w:p>
    <w:p w14:paraId="1EAA85E0" w14:textId="77777777" w:rsidR="00BF1491" w:rsidRDefault="00010CEE" w:rsidP="001D4890">
      <w:pPr>
        <w:pStyle w:val="ListParagraph"/>
        <w:numPr>
          <w:ilvl w:val="1"/>
          <w:numId w:val="3"/>
        </w:numPr>
        <w:ind w:left="1170"/>
        <w:jc w:val="both"/>
      </w:pPr>
      <w:r>
        <w:t xml:space="preserve">Our procedure, from </w:t>
      </w:r>
      <w:r w:rsidRPr="00442226">
        <w:rPr>
          <w:b/>
          <w:bCs/>
        </w:rPr>
        <w:t>Isaiah 28</w:t>
      </w:r>
      <w:r>
        <w:t>, continues with “</w:t>
      </w:r>
      <w:r w:rsidRPr="00010CEE">
        <w:rPr>
          <w:rFonts w:ascii="Times New Roman" w:hAnsi="Times New Roman" w:cs="Times New Roman"/>
        </w:rPr>
        <w:t>line upon line</w:t>
      </w:r>
      <w:r>
        <w:t xml:space="preserve">”.  This is talking about what is literally </w:t>
      </w:r>
      <w:r w:rsidR="002B278F">
        <w:t>written</w:t>
      </w:r>
      <w:r>
        <w:t xml:space="preserve"> within the context of any place in the Bible.  </w:t>
      </w:r>
      <w:r w:rsidR="003D3DF2">
        <w:t>We already saw the meaning of the word “</w:t>
      </w:r>
      <w:r w:rsidR="003D3DF2" w:rsidRPr="003D3DF2">
        <w:rPr>
          <w:rFonts w:ascii="Times New Roman" w:hAnsi="Times New Roman" w:cs="Times New Roman"/>
        </w:rPr>
        <w:t>upon</w:t>
      </w:r>
      <w:r w:rsidR="003D3DF2">
        <w:t>”.  However, the important part of this point is that the original language meaning of the word “</w:t>
      </w:r>
      <w:r w:rsidR="003D3DF2" w:rsidRPr="00010CEE">
        <w:rPr>
          <w:rFonts w:ascii="Times New Roman" w:hAnsi="Times New Roman" w:cs="Times New Roman"/>
        </w:rPr>
        <w:t>line</w:t>
      </w:r>
      <w:r w:rsidR="003D3DF2">
        <w:t>” is: ‘</w:t>
      </w:r>
      <w:r w:rsidR="003D3DF2" w:rsidRPr="003D3DF2">
        <w:rPr>
          <w:rFonts w:asciiTheme="minorHAnsi" w:hAnsiTheme="minorHAnsi" w:cstheme="minorHAnsi"/>
        </w:rPr>
        <w:t>a measuring line</w:t>
      </w:r>
      <w:r w:rsidR="003D3DF2">
        <w:t>’.</w:t>
      </w:r>
    </w:p>
    <w:p w14:paraId="0EDE9674" w14:textId="77777777" w:rsidR="00BF1491" w:rsidRDefault="003D3DF2" w:rsidP="001D4890">
      <w:pPr>
        <w:pStyle w:val="ListParagraph"/>
        <w:numPr>
          <w:ilvl w:val="2"/>
          <w:numId w:val="3"/>
        </w:numPr>
        <w:ind w:left="1710" w:hanging="270"/>
        <w:jc w:val="both"/>
      </w:pPr>
      <w:r>
        <w:t>God said that he would preserve His “</w:t>
      </w:r>
      <w:r w:rsidRPr="003D3DF2">
        <w:rPr>
          <w:rFonts w:ascii="Times New Roman" w:hAnsi="Times New Roman" w:cs="Times New Roman"/>
        </w:rPr>
        <w:t>word</w:t>
      </w:r>
      <w:r>
        <w:t>” (‘the message of the entire Bible’), His “</w:t>
      </w:r>
      <w:r>
        <w:rPr>
          <w:rFonts w:ascii="Times New Roman" w:hAnsi="Times New Roman" w:cs="Times New Roman"/>
        </w:rPr>
        <w:t>every w</w:t>
      </w:r>
      <w:r w:rsidRPr="003D3DF2">
        <w:rPr>
          <w:rFonts w:ascii="Times New Roman" w:hAnsi="Times New Roman" w:cs="Times New Roman"/>
        </w:rPr>
        <w:t>ord</w:t>
      </w:r>
      <w:r>
        <w:t>” (‘we must use the Bible definitions for Bible words’),</w:t>
      </w:r>
      <w:r w:rsidRPr="003D3DF2">
        <w:t xml:space="preserve"> </w:t>
      </w:r>
      <w:r>
        <w:t>and “</w:t>
      </w:r>
      <w:r>
        <w:rPr>
          <w:rFonts w:ascii="Times New Roman" w:hAnsi="Times New Roman" w:cs="Times New Roman"/>
        </w:rPr>
        <w:t>every jot and tittle</w:t>
      </w:r>
      <w:r>
        <w:t>” (‘punctuation marks’).</w:t>
      </w:r>
    </w:p>
    <w:p w14:paraId="0C3E9CD6" w14:textId="229DE5EA" w:rsidR="00BF1491" w:rsidRDefault="003D3DF2" w:rsidP="001D4890">
      <w:pPr>
        <w:pStyle w:val="ListParagraph"/>
        <w:numPr>
          <w:ilvl w:val="2"/>
          <w:numId w:val="3"/>
        </w:numPr>
        <w:ind w:left="1710" w:hanging="270"/>
        <w:jc w:val="both"/>
      </w:pPr>
      <w:r>
        <w:t>The preserved “</w:t>
      </w:r>
      <w:r>
        <w:rPr>
          <w:rFonts w:ascii="Times New Roman" w:hAnsi="Times New Roman" w:cs="Times New Roman"/>
        </w:rPr>
        <w:t>every w</w:t>
      </w:r>
      <w:r w:rsidRPr="003D3DF2">
        <w:rPr>
          <w:rFonts w:ascii="Times New Roman" w:hAnsi="Times New Roman" w:cs="Times New Roman"/>
        </w:rPr>
        <w:t>ord</w:t>
      </w:r>
      <w:r>
        <w:t xml:space="preserve">” </w:t>
      </w:r>
      <w:r w:rsidR="002D6733">
        <w:t>is</w:t>
      </w:r>
      <w:r>
        <w:t xml:space="preserve"> combined into phrases (or sentences) with phrases and sentences combined with ‘punctuation marks’ (“</w:t>
      </w:r>
      <w:r>
        <w:rPr>
          <w:rFonts w:ascii="Times New Roman" w:hAnsi="Times New Roman" w:cs="Times New Roman"/>
        </w:rPr>
        <w:t>every jot and tittle</w:t>
      </w:r>
      <w:r>
        <w:t xml:space="preserve">”).  The ‘punctuation marks’ </w:t>
      </w:r>
      <w:r>
        <w:lastRenderedPageBreak/>
        <w:t xml:space="preserve">each have a unique </w:t>
      </w:r>
      <w:r w:rsidR="003A0EB9">
        <w:t xml:space="preserve">detailed </w:t>
      </w:r>
      <w:r>
        <w:t xml:space="preserve">function </w:t>
      </w:r>
      <w:r w:rsidR="003A0EB9">
        <w:t>but all are used to control the meaning of the written language with a single sentence being the expression of a single thought and a partial sentence, taken out of context from the rest of the sentence, is a partial truth full lie.</w:t>
      </w:r>
    </w:p>
    <w:p w14:paraId="59137629" w14:textId="30A9448B" w:rsidR="00BF1491" w:rsidRDefault="003A0EB9" w:rsidP="001D4890">
      <w:pPr>
        <w:pStyle w:val="ListParagraph"/>
        <w:numPr>
          <w:ilvl w:val="2"/>
          <w:numId w:val="3"/>
        </w:numPr>
        <w:ind w:left="1710" w:hanging="270"/>
        <w:jc w:val="both"/>
      </w:pPr>
      <w:r>
        <w:t>Go</w:t>
      </w:r>
      <w:r w:rsidR="002D6733">
        <w:t>d</w:t>
      </w:r>
      <w:r>
        <w:t xml:space="preserve"> had His “</w:t>
      </w:r>
      <w:r w:rsidRPr="003A0EB9">
        <w:rPr>
          <w:rFonts w:ascii="Times New Roman" w:hAnsi="Times New Roman" w:cs="Times New Roman"/>
        </w:rPr>
        <w:t>word</w:t>
      </w:r>
      <w:r>
        <w:t xml:space="preserve">” written in sentences and paragraphs.  John completed </w:t>
      </w:r>
      <w:r w:rsidRPr="003A0EB9">
        <w:rPr>
          <w:b/>
          <w:bCs/>
        </w:rPr>
        <w:t>Revelation</w:t>
      </w:r>
      <w:r>
        <w:t xml:space="preserve"> about 100 AD and God finished His Bible at that time with three promises (beginning, middle and end of Bible) to curse anyone who added to His “</w:t>
      </w:r>
      <w:r w:rsidRPr="003A0EB9">
        <w:rPr>
          <w:rFonts w:ascii="Times New Roman" w:hAnsi="Times New Roman" w:cs="Times New Roman"/>
        </w:rPr>
        <w:t>word</w:t>
      </w:r>
      <w:r>
        <w:t>”.  Men started chopping God’s “</w:t>
      </w:r>
      <w:r w:rsidRPr="003A0EB9">
        <w:rPr>
          <w:rFonts w:ascii="Times New Roman" w:hAnsi="Times New Roman" w:cs="Times New Roman"/>
        </w:rPr>
        <w:t>word</w:t>
      </w:r>
      <w:r>
        <w:t xml:space="preserve">” into verses starting in 200 AD and the current verse format is the third attempt.  (God, Who does not change, did </w:t>
      </w:r>
      <w:r w:rsidRPr="003A0EB9">
        <w:rPr>
          <w:u w:val="single"/>
        </w:rPr>
        <w:t>not</w:t>
      </w:r>
      <w:r>
        <w:t xml:space="preserve"> make all of these changes.)</w:t>
      </w:r>
    </w:p>
    <w:p w14:paraId="5AA8FA7B" w14:textId="77777777" w:rsidR="00BF1491" w:rsidRDefault="003A0EB9" w:rsidP="001D4890">
      <w:pPr>
        <w:pStyle w:val="ListParagraph"/>
        <w:numPr>
          <w:ilvl w:val="2"/>
          <w:numId w:val="3"/>
        </w:numPr>
        <w:ind w:left="1710" w:hanging="270"/>
        <w:jc w:val="both"/>
      </w:pPr>
      <w:r>
        <w:t xml:space="preserve">As we see with Parables, below, God left His word to cause the lost to believe error while the saved, with the help of God’s </w:t>
      </w:r>
      <w:r w:rsidR="00DE26B7">
        <w:t>holy</w:t>
      </w:r>
      <w:r>
        <w:t xml:space="preserve"> “</w:t>
      </w:r>
      <w:r w:rsidRPr="003A0EB9">
        <w:rPr>
          <w:rFonts w:ascii="Times New Roman" w:hAnsi="Times New Roman" w:cs="Times New Roman"/>
        </w:rPr>
        <w:t>Spirit</w:t>
      </w:r>
      <w:r>
        <w:t>”, can find the truth.  The truth is that we are to be “</w:t>
      </w:r>
      <w:r w:rsidRPr="003A0EB9">
        <w:rPr>
          <w:rFonts w:ascii="Times New Roman" w:hAnsi="Times New Roman" w:cs="Times New Roman"/>
        </w:rPr>
        <w:t>rightly dividing the word of truth</w:t>
      </w:r>
      <w:r>
        <w:t>” (</w:t>
      </w:r>
      <w:r w:rsidRPr="003A0EB9">
        <w:rPr>
          <w:b/>
          <w:bCs/>
        </w:rPr>
        <w:t>2Timothy 2:15</w:t>
      </w:r>
      <w:r>
        <w:t xml:space="preserve">) and using the verse format is wrong and leads to </w:t>
      </w:r>
      <w:r w:rsidR="00060D1B">
        <w:t>d</w:t>
      </w:r>
      <w:r>
        <w:t>octrinal error.  (This is proven in my lessons on Hermeneutics which have this book / course as a prerequisite.)</w:t>
      </w:r>
    </w:p>
    <w:p w14:paraId="1F9E16A1" w14:textId="77777777" w:rsidR="00BF1491" w:rsidRDefault="00CB6F3E" w:rsidP="001D4890">
      <w:pPr>
        <w:pStyle w:val="ListParagraph"/>
        <w:numPr>
          <w:ilvl w:val="1"/>
          <w:numId w:val="3"/>
        </w:numPr>
        <w:ind w:left="1170"/>
        <w:jc w:val="both"/>
      </w:pPr>
      <w:r>
        <w:t>One thing which is often overlooked is the Biblical meaning of words.  For example, there is a lot of doctrinal argument about “</w:t>
      </w:r>
      <w:r w:rsidRPr="00CB6F3E">
        <w:rPr>
          <w:rFonts w:ascii="Times New Roman" w:hAnsi="Times New Roman" w:cs="Times New Roman"/>
        </w:rPr>
        <w:t>baptism</w:t>
      </w:r>
      <w:r>
        <w:t xml:space="preserve">” and most of the arguments are based upon a non-Biblical definition of this word.  As of this writing, ljc1611kjv.com has 1589 </w:t>
      </w:r>
      <w:r w:rsidR="004165DF" w:rsidRPr="004165DF">
        <w:rPr>
          <w:u w:val="single"/>
        </w:rPr>
        <w:t>W</w:t>
      </w:r>
      <w:r w:rsidRPr="004165DF">
        <w:rPr>
          <w:u w:val="single"/>
        </w:rPr>
        <w:t>ord</w:t>
      </w:r>
      <w:r>
        <w:t xml:space="preserve"> </w:t>
      </w:r>
      <w:r w:rsidR="004165DF">
        <w:t>S</w:t>
      </w:r>
      <w:r>
        <w:t>tudies which provide the Bible definitions of Bible words.</w:t>
      </w:r>
    </w:p>
    <w:p w14:paraId="0ED6DF14" w14:textId="77777777" w:rsidR="00BF1491" w:rsidRDefault="00CB6F3E" w:rsidP="001D4890">
      <w:pPr>
        <w:pStyle w:val="ListParagraph"/>
        <w:numPr>
          <w:ilvl w:val="2"/>
          <w:numId w:val="3"/>
        </w:numPr>
        <w:ind w:left="1710" w:hanging="270"/>
        <w:jc w:val="both"/>
      </w:pPr>
      <w:r>
        <w:t xml:space="preserve">In some cases, the common usage definitions add to the Bible definition.  In some cases, the common usage definitions subtract </w:t>
      </w:r>
      <w:r w:rsidR="00EA4460">
        <w:t>from</w:t>
      </w:r>
      <w:r>
        <w:t xml:space="preserve"> the Bible definition.</w:t>
      </w:r>
      <w:r w:rsidR="00EA4460">
        <w:t xml:space="preserve">  In some cases, the common usage definitions replace to the Bible definition.</w:t>
      </w:r>
      <w:r>
        <w:t xml:space="preserve">  </w:t>
      </w:r>
      <w:r w:rsidR="00EA4460">
        <w:t>In every case where the common usage definition differs from the Bible definition, doctrinal error results.  Ask any honest lawyer if he can file a suit for fraud using the common usage definition of the word ‘</w:t>
      </w:r>
      <w:r w:rsidR="00EA4460" w:rsidRPr="00EA4460">
        <w:rPr>
          <w:rFonts w:ascii="Times New Roman" w:hAnsi="Times New Roman" w:cs="Times New Roman"/>
        </w:rPr>
        <w:t>fraud’</w:t>
      </w:r>
      <w:r w:rsidR="00EA4460">
        <w:t>.  Like with all other “</w:t>
      </w:r>
      <w:r w:rsidR="00EA4460" w:rsidRPr="00EA4460">
        <w:rPr>
          <w:rFonts w:ascii="Times New Roman" w:hAnsi="Times New Roman" w:cs="Times New Roman"/>
        </w:rPr>
        <w:t>book of the law</w:t>
      </w:r>
      <w:r w:rsidR="00EA4460">
        <w:t>”, the legal definition will be used by court.</w:t>
      </w:r>
    </w:p>
    <w:p w14:paraId="6438CBC5" w14:textId="77777777" w:rsidR="00BF1491" w:rsidRDefault="00EA4460" w:rsidP="001D4890">
      <w:pPr>
        <w:pStyle w:val="ListParagraph"/>
        <w:numPr>
          <w:ilvl w:val="2"/>
          <w:numId w:val="3"/>
        </w:numPr>
        <w:ind w:left="1710"/>
        <w:jc w:val="both"/>
      </w:pPr>
      <w:r>
        <w:t>The words “</w:t>
      </w:r>
      <w:r w:rsidRPr="00EA4460">
        <w:rPr>
          <w:rFonts w:ascii="Times New Roman" w:hAnsi="Times New Roman" w:cs="Times New Roman"/>
        </w:rPr>
        <w:t>ye</w:t>
      </w:r>
      <w:r>
        <w:t>”, “</w:t>
      </w:r>
      <w:r>
        <w:rPr>
          <w:rFonts w:ascii="Times New Roman" w:hAnsi="Times New Roman" w:cs="Times New Roman"/>
        </w:rPr>
        <w:t>thy</w:t>
      </w:r>
      <w:r>
        <w:t>”, “</w:t>
      </w:r>
      <w:r>
        <w:rPr>
          <w:rFonts w:ascii="Times New Roman" w:hAnsi="Times New Roman" w:cs="Times New Roman"/>
        </w:rPr>
        <w:t>thee</w:t>
      </w:r>
      <w:r>
        <w:t>”, “</w:t>
      </w:r>
      <w:r>
        <w:rPr>
          <w:rFonts w:ascii="Times New Roman" w:hAnsi="Times New Roman" w:cs="Times New Roman"/>
        </w:rPr>
        <w:t>thine</w:t>
      </w:r>
      <w:r>
        <w:t>”,</w:t>
      </w:r>
      <w:r w:rsidRPr="00EA4460">
        <w:t xml:space="preserve"> </w:t>
      </w:r>
      <w:r>
        <w:t>and “</w:t>
      </w:r>
      <w:r>
        <w:rPr>
          <w:rFonts w:ascii="Times New Roman" w:hAnsi="Times New Roman" w:cs="Times New Roman"/>
        </w:rPr>
        <w:t>thou</w:t>
      </w:r>
      <w:r>
        <w:t>” are all used to tell us about our personal relationship with God.  The world tries to lead us into doctrinal error by removing the personal aspect of these words and denying our personal relationship with Jesus Christ.  Everyone would have a better understanding of their Bible if they stuck the word ‘</w:t>
      </w:r>
      <w:r w:rsidRPr="00EA4460">
        <w:rPr>
          <w:rFonts w:ascii="Times New Roman" w:hAnsi="Times New Roman" w:cs="Times New Roman"/>
        </w:rPr>
        <w:t>personal</w:t>
      </w:r>
      <w:r>
        <w:t>’ into every place where they see these words because that is the meaning which we have been taught to remove.</w:t>
      </w:r>
    </w:p>
    <w:p w14:paraId="71EE25AC" w14:textId="77777777" w:rsidR="00BF1491" w:rsidRDefault="00EA4460" w:rsidP="001D4890">
      <w:pPr>
        <w:pStyle w:val="ListParagraph"/>
        <w:numPr>
          <w:ilvl w:val="2"/>
          <w:numId w:val="3"/>
        </w:numPr>
        <w:ind w:left="1710"/>
        <w:jc w:val="both"/>
      </w:pPr>
      <w:r>
        <w:t>Words like “</w:t>
      </w:r>
      <w:r w:rsidRPr="00CE5825">
        <w:rPr>
          <w:rFonts w:ascii="Times New Roman" w:hAnsi="Times New Roman" w:cs="Times New Roman"/>
        </w:rPr>
        <w:t>and</w:t>
      </w:r>
      <w:r>
        <w:t>”, “</w:t>
      </w:r>
      <w:r w:rsidRPr="00CE5825">
        <w:rPr>
          <w:rFonts w:ascii="Times New Roman" w:hAnsi="Times New Roman" w:cs="Times New Roman"/>
        </w:rPr>
        <w:t>but</w:t>
      </w:r>
      <w:r>
        <w:t>”, “</w:t>
      </w:r>
      <w:r w:rsidRPr="00CE5825">
        <w:rPr>
          <w:rFonts w:ascii="Times New Roman" w:hAnsi="Times New Roman" w:cs="Times New Roman"/>
        </w:rPr>
        <w:t>if</w:t>
      </w:r>
      <w:r>
        <w:t>”, “</w:t>
      </w:r>
      <w:r w:rsidRPr="00CE5825">
        <w:rPr>
          <w:rFonts w:ascii="Times New Roman" w:hAnsi="Times New Roman" w:cs="Times New Roman"/>
        </w:rPr>
        <w:t>for</w:t>
      </w:r>
      <w:r>
        <w:t>”,</w:t>
      </w:r>
      <w:r w:rsidRPr="00EA4460">
        <w:t xml:space="preserve"> </w:t>
      </w:r>
      <w:r>
        <w:t>“</w:t>
      </w:r>
      <w:r w:rsidRPr="00CE5825">
        <w:rPr>
          <w:rFonts w:ascii="Times New Roman" w:hAnsi="Times New Roman" w:cs="Times New Roman"/>
        </w:rPr>
        <w:t>now</w:t>
      </w:r>
      <w:r>
        <w:t xml:space="preserve">”, and similar words, are words which people are taught to read over </w:t>
      </w:r>
      <w:r w:rsidR="00CE5825">
        <w:t>without thinking about them.  However, these words are critical to finding the true meaning of a Bible passage and they can actually be more important than the words which we normally pay more attention to.</w:t>
      </w:r>
    </w:p>
    <w:p w14:paraId="582820E8" w14:textId="77777777" w:rsidR="00BF1491" w:rsidRDefault="00060D1B" w:rsidP="001D4890">
      <w:pPr>
        <w:pStyle w:val="ListParagraph"/>
        <w:numPr>
          <w:ilvl w:val="1"/>
          <w:numId w:val="3"/>
        </w:numPr>
        <w:ind w:left="1170"/>
        <w:jc w:val="both"/>
      </w:pPr>
      <w:r>
        <w:t xml:space="preserve">Our procedure, from </w:t>
      </w:r>
      <w:r w:rsidRPr="00442226">
        <w:rPr>
          <w:b/>
          <w:bCs/>
        </w:rPr>
        <w:t>Isaiah 28</w:t>
      </w:r>
      <w:r>
        <w:t>, tells us that God uses the sentence format to “</w:t>
      </w:r>
      <w:r w:rsidRPr="00060D1B">
        <w:rPr>
          <w:rFonts w:ascii="Times New Roman" w:hAnsi="Times New Roman" w:cs="Times New Roman"/>
        </w:rPr>
        <w:t>teach knowledge and…make to understand doctrine</w:t>
      </w:r>
      <w:r>
        <w:t>”.  Using the verse format is wrong and leads to doctrinal error and is using man’s way which is not God’s way (</w:t>
      </w:r>
      <w:r w:rsidRPr="00060D1B">
        <w:rPr>
          <w:b/>
          <w:bCs/>
        </w:rPr>
        <w:t>Isaiah 55:8</w:t>
      </w:r>
      <w:r>
        <w:t>).</w:t>
      </w:r>
    </w:p>
    <w:p w14:paraId="16835401" w14:textId="68B7597E" w:rsidR="00BF1491" w:rsidRDefault="00060D1B" w:rsidP="001D4890">
      <w:pPr>
        <w:pStyle w:val="ListParagraph"/>
        <w:numPr>
          <w:ilvl w:val="1"/>
          <w:numId w:val="3"/>
        </w:numPr>
        <w:ind w:left="1170"/>
        <w:jc w:val="both"/>
      </w:pPr>
      <w:r>
        <w:t xml:space="preserve">As the true saying goes, there is one interpretation and many applications.  Our procedure, from </w:t>
      </w:r>
      <w:r w:rsidRPr="00442226">
        <w:rPr>
          <w:b/>
          <w:bCs/>
        </w:rPr>
        <w:t>Isaiah 28</w:t>
      </w:r>
      <w:r>
        <w:t>, does make the distinction by adding other human languages (“</w:t>
      </w:r>
      <w:r w:rsidRPr="00060D1B">
        <w:rPr>
          <w:rFonts w:ascii="Times New Roman" w:hAnsi="Times New Roman" w:cs="Times New Roman"/>
        </w:rPr>
        <w:t>tongues</w:t>
      </w:r>
      <w:r>
        <w:t>”) and symbolism (“</w:t>
      </w:r>
      <w:r w:rsidR="00CB6F3E" w:rsidRPr="00CB6F3E">
        <w:rPr>
          <w:rFonts w:ascii="Times New Roman" w:hAnsi="Times New Roman" w:cs="Times New Roman"/>
        </w:rPr>
        <w:t>stammering lips</w:t>
      </w:r>
      <w:r>
        <w:t>”)</w:t>
      </w:r>
      <w:r w:rsidR="00CB6F3E">
        <w:t xml:space="preserve"> part of what is to be used to understand what is said within the context of a section of the Bible.  However, those methods are not to be used to render the single interpretation.  Many good and godly </w:t>
      </w:r>
      <w:r w:rsidR="009F5082">
        <w:t xml:space="preserve">people </w:t>
      </w:r>
      <w:r w:rsidR="00CB6F3E">
        <w:t xml:space="preserve">have ended up teaching what they found in one place of the Bible, using these methods, as a doctrinal truth that applies to </w:t>
      </w:r>
      <w:r w:rsidR="009F5082">
        <w:t>the entire</w:t>
      </w:r>
      <w:r w:rsidR="00CB6F3E">
        <w:t xml:space="preserve"> Bible.  These errors are very seductive and we need to be extra careful of them because they are usually preached by people that we admire.</w:t>
      </w:r>
    </w:p>
    <w:p w14:paraId="473A572C" w14:textId="77777777" w:rsidR="00BF1491" w:rsidRDefault="00BF106C" w:rsidP="001D4890">
      <w:pPr>
        <w:pStyle w:val="ListParagraph"/>
        <w:numPr>
          <w:ilvl w:val="1"/>
          <w:numId w:val="3"/>
        </w:numPr>
        <w:ind w:left="1170"/>
        <w:jc w:val="both"/>
      </w:pPr>
      <w:r>
        <w:t>Related to the prior point is the study of doctrines.  The word “</w:t>
      </w:r>
      <w:r w:rsidRPr="00BF106C">
        <w:rPr>
          <w:rFonts w:ascii="Times New Roman" w:hAnsi="Times New Roman" w:cs="Times New Roman"/>
        </w:rPr>
        <w:t>doctrine</w:t>
      </w:r>
      <w:r>
        <w:t>” means: ‘</w:t>
      </w:r>
      <w:r w:rsidRPr="00BF106C">
        <w:rPr>
          <w:rFonts w:asciiTheme="minorHAnsi" w:hAnsiTheme="minorHAnsi" w:cstheme="minorHAnsi"/>
        </w:rPr>
        <w:t>teachings</w:t>
      </w:r>
      <w:r>
        <w:t xml:space="preserve">’.  </w:t>
      </w:r>
      <w:r w:rsidR="00E96E5F">
        <w:t>There are certain truths which are taught by the true Bible.  The basic truth is the same everywhere it is taught but it is also taught as it applies to different context and we need to study these truths, and how they are applied, by studying every place where the truth is found in the Bible.  For example, the Bible tells us “</w:t>
      </w:r>
      <w:r w:rsidR="00E96E5F" w:rsidRPr="00E96E5F">
        <w:rPr>
          <w:rFonts w:ascii="Times New Roman" w:hAnsi="Times New Roman" w:cs="Times New Roman"/>
        </w:rPr>
        <w:t>God is love</w:t>
      </w:r>
      <w:r w:rsidR="00E96E5F">
        <w:t>” (</w:t>
      </w:r>
      <w:r w:rsidR="00E96E5F" w:rsidRPr="00E96E5F">
        <w:rPr>
          <w:b/>
          <w:bCs/>
        </w:rPr>
        <w:t>1John 4:8, 16</w:t>
      </w:r>
      <w:r w:rsidR="00E96E5F">
        <w:t>).  Now, many people get led into the same doctrinal error that the church of Corinth was led into and believe that true Biblical “</w:t>
      </w:r>
      <w:r w:rsidR="00E96E5F" w:rsidRPr="00E96E5F">
        <w:rPr>
          <w:rFonts w:ascii="Times New Roman" w:hAnsi="Times New Roman" w:cs="Times New Roman"/>
        </w:rPr>
        <w:t>love</w:t>
      </w:r>
      <w:r w:rsidR="00E96E5F">
        <w:t xml:space="preserve">” means that we tolerate anything and everything from anyone and everyone.  However, </w:t>
      </w:r>
      <w:r w:rsidR="00D67429">
        <w:rPr>
          <w:b/>
          <w:bCs/>
        </w:rPr>
        <w:t xml:space="preserve">Romans 9:13 </w:t>
      </w:r>
      <w:r w:rsidR="00E96E5F">
        <w:t>tells us</w:t>
      </w:r>
      <w:r w:rsidR="00D67429">
        <w:t>: “</w:t>
      </w:r>
      <w:r w:rsidR="00D67429" w:rsidRPr="00D67429">
        <w:rPr>
          <w:rFonts w:ascii="Times New Roman" w:hAnsi="Times New Roman" w:cs="Times New Roman"/>
        </w:rPr>
        <w:t>As it is written, Jacob have I loved, but Esau have I hated.</w:t>
      </w:r>
      <w:r w:rsidR="00D67429">
        <w:t xml:space="preserve">”  Also, </w:t>
      </w:r>
      <w:r w:rsidR="00D67429">
        <w:rPr>
          <w:b/>
          <w:bCs/>
        </w:rPr>
        <w:t xml:space="preserve">Galatians 1:9 </w:t>
      </w:r>
      <w:r w:rsidR="00D67429">
        <w:t>says: “</w:t>
      </w:r>
      <w:r w:rsidR="00D67429" w:rsidRPr="00D67429">
        <w:rPr>
          <w:rFonts w:ascii="Times New Roman" w:hAnsi="Times New Roman" w:cs="Times New Roman"/>
        </w:rPr>
        <w:t xml:space="preserve">As we said before, so say I </w:t>
      </w:r>
      <w:r w:rsidR="00D67429" w:rsidRPr="00D67429">
        <w:rPr>
          <w:rFonts w:ascii="Times New Roman" w:hAnsi="Times New Roman" w:cs="Times New Roman"/>
        </w:rPr>
        <w:lastRenderedPageBreak/>
        <w:t xml:space="preserve">now again, If any </w:t>
      </w:r>
      <w:r w:rsidR="00D67429" w:rsidRPr="00D67429">
        <w:rPr>
          <w:rFonts w:ascii="Times New Roman" w:hAnsi="Times New Roman" w:cs="Times New Roman"/>
          <w:i/>
          <w:iCs/>
        </w:rPr>
        <w:t>man</w:t>
      </w:r>
      <w:r w:rsidR="00D67429" w:rsidRPr="00D67429">
        <w:rPr>
          <w:rFonts w:ascii="Times New Roman" w:hAnsi="Times New Roman" w:cs="Times New Roman"/>
        </w:rPr>
        <w:t xml:space="preserve"> preach any other gospel unto you than that ye have received, let him be accursed.</w:t>
      </w:r>
      <w:r w:rsidR="00D67429">
        <w:t>”  Now, many people have a hard time matching this type of behavior with “</w:t>
      </w:r>
      <w:r w:rsidR="00D67429" w:rsidRPr="00D67429">
        <w:rPr>
          <w:rFonts w:ascii="Times New Roman" w:hAnsi="Times New Roman" w:cs="Times New Roman"/>
        </w:rPr>
        <w:t>love</w:t>
      </w:r>
      <w:r w:rsidR="00D67429">
        <w:t>” because they have been taught error about true “</w:t>
      </w:r>
      <w:r w:rsidR="00D67429" w:rsidRPr="00D67429">
        <w:rPr>
          <w:rFonts w:ascii="Times New Roman" w:hAnsi="Times New Roman" w:cs="Times New Roman"/>
        </w:rPr>
        <w:t>love</w:t>
      </w:r>
      <w:r w:rsidR="00D67429">
        <w:t>”.  Part of the true doctrine of “</w:t>
      </w:r>
      <w:r w:rsidR="00D67429" w:rsidRPr="00D67429">
        <w:rPr>
          <w:rFonts w:ascii="Times New Roman" w:hAnsi="Times New Roman" w:cs="Times New Roman"/>
        </w:rPr>
        <w:t>love</w:t>
      </w:r>
      <w:r w:rsidR="00D67429">
        <w:t>” is that true “</w:t>
      </w:r>
      <w:r w:rsidR="00D67429" w:rsidRPr="00D67429">
        <w:rPr>
          <w:rFonts w:ascii="Times New Roman" w:hAnsi="Times New Roman" w:cs="Times New Roman"/>
        </w:rPr>
        <w:t>love</w:t>
      </w:r>
      <w:r w:rsidR="00D67429">
        <w:t>” protects those who are “</w:t>
      </w:r>
      <w:r w:rsidR="00D67429" w:rsidRPr="00D67429">
        <w:rPr>
          <w:rFonts w:ascii="Times New Roman" w:hAnsi="Times New Roman" w:cs="Times New Roman"/>
        </w:rPr>
        <w:t>love</w:t>
      </w:r>
      <w:r w:rsidR="00D67429">
        <w:rPr>
          <w:rFonts w:ascii="Times New Roman" w:hAnsi="Times New Roman" w:cs="Times New Roman"/>
        </w:rPr>
        <w:t>d</w:t>
      </w:r>
      <w:r w:rsidR="00D67429">
        <w:t>” from harm.  Esau, and those people who “</w:t>
      </w:r>
      <w:r w:rsidR="00D67429" w:rsidRPr="00D67429">
        <w:rPr>
          <w:rFonts w:ascii="Times New Roman" w:hAnsi="Times New Roman" w:cs="Times New Roman"/>
        </w:rPr>
        <w:t>preach any other gospel</w:t>
      </w:r>
      <w:r w:rsidR="00D67429">
        <w:t>”, taught a way of life which would bring the condemnation of God upon a person.  Thus, doctrines need to be studied every place that they are presented in the Bible in order to understand the basic truth and the many applications of that truth as presented in the “</w:t>
      </w:r>
      <w:r w:rsidR="00D67429" w:rsidRPr="00D67429">
        <w:rPr>
          <w:rFonts w:ascii="Times New Roman" w:hAnsi="Times New Roman" w:cs="Times New Roman"/>
        </w:rPr>
        <w:t>word of God</w:t>
      </w:r>
      <w:r w:rsidR="00D67429">
        <w:t>”.</w:t>
      </w:r>
    </w:p>
    <w:p w14:paraId="242EFE4A" w14:textId="77777777" w:rsidR="00BF1491" w:rsidRDefault="00CB6F3E" w:rsidP="001D4890">
      <w:pPr>
        <w:pStyle w:val="ListParagraph"/>
        <w:numPr>
          <w:ilvl w:val="1"/>
          <w:numId w:val="3"/>
        </w:numPr>
        <w:ind w:left="1170"/>
        <w:jc w:val="both"/>
      </w:pPr>
      <w:r>
        <w:t>There is a lot more to this procedure but that is a separate class.  The above is sufficient for now.</w:t>
      </w:r>
    </w:p>
    <w:p w14:paraId="39DE256A" w14:textId="77777777" w:rsidR="00AA52C5" w:rsidRDefault="00AA52C5">
      <w:pPr>
        <w:spacing w:after="200" w:line="276" w:lineRule="auto"/>
      </w:pPr>
      <w:r>
        <w:br w:type="page"/>
      </w:r>
    </w:p>
    <w:p w14:paraId="1A4E26C1" w14:textId="77777777" w:rsidR="0022555B" w:rsidRDefault="0022555B" w:rsidP="00F25FCC">
      <w:pPr>
        <w:pStyle w:val="Heading3"/>
        <w:rPr>
          <w:sz w:val="24"/>
          <w:szCs w:val="24"/>
        </w:rPr>
      </w:pPr>
      <w:bookmarkStart w:id="41" w:name="_Toc40871283"/>
      <w:r w:rsidRPr="007D601B">
        <w:rPr>
          <w:rStyle w:val="Heading3Char"/>
        </w:rPr>
        <w:lastRenderedPageBreak/>
        <w:t>Prayer</w:t>
      </w:r>
      <w:bookmarkEnd w:id="40"/>
      <w:r w:rsidRPr="00F0070C">
        <w:rPr>
          <w:sz w:val="24"/>
          <w:szCs w:val="24"/>
        </w:rPr>
        <w:t>:</w:t>
      </w:r>
      <w:bookmarkEnd w:id="41"/>
    </w:p>
    <w:p w14:paraId="43318C62" w14:textId="77777777" w:rsidR="00BF1491" w:rsidRDefault="004165DF" w:rsidP="001D4890">
      <w:pPr>
        <w:ind w:left="720"/>
        <w:jc w:val="both"/>
      </w:pPr>
      <w:bookmarkStart w:id="42" w:name="_Toc40871284"/>
      <w:r w:rsidRPr="004165DF">
        <w:rPr>
          <w:rStyle w:val="Heading3Char"/>
          <w:b w:val="0"/>
          <w:bCs w:val="0"/>
          <w:color w:val="auto"/>
          <w:sz w:val="20"/>
          <w:szCs w:val="20"/>
        </w:rPr>
        <w:t xml:space="preserve">Prayer is how </w:t>
      </w:r>
      <w:r>
        <w:rPr>
          <w:rStyle w:val="Heading3Char"/>
          <w:b w:val="0"/>
          <w:bCs w:val="0"/>
          <w:color w:val="auto"/>
          <w:sz w:val="20"/>
          <w:szCs w:val="20"/>
        </w:rPr>
        <w:t>we get God’s help in our study.  We already saw</w:t>
      </w:r>
      <w:bookmarkEnd w:id="42"/>
      <w:r>
        <w:rPr>
          <w:rStyle w:val="Heading3Char"/>
          <w:b w:val="0"/>
          <w:bCs w:val="0"/>
          <w:color w:val="auto"/>
          <w:sz w:val="20"/>
          <w:szCs w:val="20"/>
        </w:rPr>
        <w:t xml:space="preserve"> </w:t>
      </w:r>
      <w:r>
        <w:rPr>
          <w:b/>
          <w:bCs/>
        </w:rPr>
        <w:t>1Corinthians 2:14</w:t>
      </w:r>
      <w:r w:rsidRPr="004165DF">
        <w:t>,</w:t>
      </w:r>
      <w:r>
        <w:rPr>
          <w:b/>
          <w:bCs/>
        </w:rPr>
        <w:t xml:space="preserve"> which </w:t>
      </w:r>
      <w:r>
        <w:t>says: “</w:t>
      </w:r>
      <w:r w:rsidRPr="00761229">
        <w:rPr>
          <w:rFonts w:ascii="Times New Roman" w:hAnsi="Times New Roman" w:cs="Times New Roman"/>
        </w:rPr>
        <w:t xml:space="preserve">But the natural man receiveth not the things of the Spirit of God: for they are foolishness unto him: neither can he know </w:t>
      </w:r>
      <w:r w:rsidRPr="00761229">
        <w:rPr>
          <w:rFonts w:ascii="Times New Roman" w:hAnsi="Times New Roman" w:cs="Times New Roman"/>
          <w:i/>
          <w:iCs/>
        </w:rPr>
        <w:t>them</w:t>
      </w:r>
      <w:r w:rsidRPr="00761229">
        <w:rPr>
          <w:rFonts w:ascii="Times New Roman" w:hAnsi="Times New Roman" w:cs="Times New Roman"/>
        </w:rPr>
        <w:t>, because they are spiritually discerned.</w:t>
      </w:r>
      <w:r>
        <w:t xml:space="preserve">”  Unless we truly get God’s </w:t>
      </w:r>
      <w:r w:rsidR="00DE26B7">
        <w:t>holy</w:t>
      </w:r>
      <w:r>
        <w:t xml:space="preserve"> “</w:t>
      </w:r>
      <w:r w:rsidRPr="004165DF">
        <w:rPr>
          <w:rFonts w:ascii="Times New Roman" w:hAnsi="Times New Roman" w:cs="Times New Roman"/>
        </w:rPr>
        <w:t>Spirit</w:t>
      </w:r>
      <w:r>
        <w:t>” involved in our study, we will end up using the methods of “</w:t>
      </w:r>
      <w:r w:rsidRPr="00761229">
        <w:rPr>
          <w:rFonts w:ascii="Times New Roman" w:hAnsi="Times New Roman" w:cs="Times New Roman"/>
        </w:rPr>
        <w:t>the natural man</w:t>
      </w:r>
      <w:r>
        <w:t xml:space="preserve">” and end up with doctrinal error.  There are several </w:t>
      </w:r>
      <w:r w:rsidRPr="004165DF">
        <w:rPr>
          <w:u w:val="single"/>
        </w:rPr>
        <w:t>Messages</w:t>
      </w:r>
      <w:r>
        <w:t xml:space="preserve">, on ljc1611kjv.com, which deal with this subject and many good books available which deal with this subject better than I do.  I only </w:t>
      </w:r>
      <w:r w:rsidR="0024087C">
        <w:t>have this section in this book to tell the reader that prayer is critical before any attempt to study the “</w:t>
      </w:r>
      <w:r w:rsidR="0024087C" w:rsidRPr="0024087C">
        <w:rPr>
          <w:rFonts w:ascii="Times New Roman" w:hAnsi="Times New Roman" w:cs="Times New Roman"/>
        </w:rPr>
        <w:t>word of God</w:t>
      </w:r>
      <w:r w:rsidR="0024087C">
        <w:t>”.</w:t>
      </w:r>
    </w:p>
    <w:p w14:paraId="5EE3765F" w14:textId="77777777" w:rsidR="00BF1491" w:rsidRDefault="0022555B" w:rsidP="001D4890">
      <w:pPr>
        <w:pStyle w:val="ListParagraph"/>
        <w:numPr>
          <w:ilvl w:val="0"/>
          <w:numId w:val="51"/>
        </w:numPr>
        <w:ind w:left="1260"/>
        <w:jc w:val="both"/>
      </w:pPr>
      <w:r>
        <w:t>Start every day with prayer.</w:t>
      </w:r>
    </w:p>
    <w:p w14:paraId="5741147E" w14:textId="77777777" w:rsidR="00BF1491" w:rsidRDefault="0022555B" w:rsidP="001D4890">
      <w:pPr>
        <w:pStyle w:val="ListParagraph"/>
        <w:numPr>
          <w:ilvl w:val="0"/>
          <w:numId w:val="51"/>
        </w:numPr>
        <w:ind w:left="1260"/>
        <w:jc w:val="both"/>
      </w:pPr>
      <w:r>
        <w:t xml:space="preserve">Ask God for help on everything, especially studies.  </w:t>
      </w:r>
    </w:p>
    <w:p w14:paraId="76BC1AE2" w14:textId="77777777" w:rsidR="00BF1491" w:rsidRDefault="0022555B" w:rsidP="001D4890">
      <w:pPr>
        <w:pStyle w:val="ListParagraph"/>
        <w:numPr>
          <w:ilvl w:val="0"/>
          <w:numId w:val="51"/>
        </w:numPr>
        <w:ind w:left="1260"/>
        <w:jc w:val="both"/>
      </w:pPr>
      <w:r>
        <w:t>Recognize personal inadequacies.</w:t>
      </w:r>
    </w:p>
    <w:p w14:paraId="29604CA2" w14:textId="77777777" w:rsidR="00BF1491" w:rsidRDefault="0022555B" w:rsidP="001D4890">
      <w:pPr>
        <w:pStyle w:val="ListParagraph"/>
        <w:numPr>
          <w:ilvl w:val="0"/>
          <w:numId w:val="51"/>
        </w:numPr>
        <w:ind w:left="1260"/>
        <w:jc w:val="both"/>
      </w:pPr>
      <w:r>
        <w:t>Always pray and ask for God’s discernment while reading and studying the “word of God” (</w:t>
      </w:r>
      <w:r w:rsidRPr="00D05238">
        <w:rPr>
          <w:b/>
          <w:bCs/>
        </w:rPr>
        <w:t>1Corinthians 2:14</w:t>
      </w:r>
      <w:r>
        <w:t>).</w:t>
      </w:r>
    </w:p>
    <w:p w14:paraId="6E68B87E" w14:textId="77777777" w:rsidR="004165DF" w:rsidRDefault="004165DF" w:rsidP="0022555B">
      <w:pPr>
        <w:spacing w:after="200" w:line="276" w:lineRule="auto"/>
        <w:rPr>
          <w:rFonts w:ascii="Times New Roman" w:eastAsiaTheme="majorEastAsia" w:hAnsi="Times New Roman" w:cs="Times New Roman"/>
          <w:b/>
          <w:bCs/>
          <w:color w:val="1F497D" w:themeColor="text2"/>
          <w:sz w:val="36"/>
          <w:szCs w:val="36"/>
        </w:rPr>
      </w:pPr>
    </w:p>
    <w:p w14:paraId="427AAB37" w14:textId="77777777" w:rsidR="0022555B" w:rsidRDefault="0022555B" w:rsidP="0022555B">
      <w:pPr>
        <w:spacing w:after="200" w:line="276" w:lineRule="auto"/>
        <w:rPr>
          <w:rFonts w:ascii="Times New Roman" w:eastAsiaTheme="majorEastAsia" w:hAnsi="Times New Roman" w:cs="Times New Roman"/>
          <w:b/>
          <w:bCs/>
          <w:color w:val="1F497D" w:themeColor="text2"/>
          <w:sz w:val="36"/>
          <w:szCs w:val="36"/>
        </w:rPr>
      </w:pPr>
      <w:r>
        <w:br w:type="page"/>
      </w:r>
    </w:p>
    <w:p w14:paraId="7707371E" w14:textId="77777777" w:rsidR="0022555B" w:rsidRDefault="0022555B" w:rsidP="009F0C6F">
      <w:pPr>
        <w:pStyle w:val="Heading2"/>
      </w:pPr>
      <w:bookmarkStart w:id="43" w:name="_Toc26551902"/>
      <w:bookmarkStart w:id="44" w:name="_Toc40871285"/>
      <w:r>
        <w:lastRenderedPageBreak/>
        <w:t xml:space="preserve">Types of </w:t>
      </w:r>
      <w:r w:rsidR="000B498D">
        <w:t xml:space="preserve">Speech in the </w:t>
      </w:r>
      <w:r>
        <w:t>Bible</w:t>
      </w:r>
      <w:bookmarkEnd w:id="43"/>
      <w:bookmarkEnd w:id="44"/>
    </w:p>
    <w:p w14:paraId="6ADA6771" w14:textId="77777777" w:rsidR="0022555B" w:rsidRDefault="0022555B" w:rsidP="0022555B"/>
    <w:p w14:paraId="57BF4978" w14:textId="77777777" w:rsidR="00BF1491" w:rsidRDefault="00111FDC" w:rsidP="001D4890">
      <w:pPr>
        <w:jc w:val="both"/>
      </w:pPr>
      <w:r>
        <w:t xml:space="preserve">The Bible contains many </w:t>
      </w:r>
      <w:r w:rsidR="00E712B3">
        <w:t>‘</w:t>
      </w:r>
      <w:r w:rsidR="00587E22" w:rsidRPr="00E712B3">
        <w:rPr>
          <w:rFonts w:asciiTheme="minorHAnsi" w:hAnsiTheme="minorHAnsi" w:cstheme="minorHAnsi"/>
        </w:rPr>
        <w:t>special types</w:t>
      </w:r>
      <w:r w:rsidRPr="00E712B3">
        <w:rPr>
          <w:rFonts w:asciiTheme="minorHAnsi" w:hAnsiTheme="minorHAnsi" w:cstheme="minorHAnsi"/>
        </w:rPr>
        <w:t xml:space="preserve"> of speech</w:t>
      </w:r>
      <w:r w:rsidR="00E712B3">
        <w:t>’</w:t>
      </w:r>
      <w:r>
        <w:t>, as they might be called, which are not necessarily used in other documents</w:t>
      </w:r>
      <w:r w:rsidR="00E712B3">
        <w:t xml:space="preserve"> or which may be used in a different way</w:t>
      </w:r>
      <w:r>
        <w:t>.</w:t>
      </w:r>
      <w:r w:rsidR="00DE26B7">
        <w:t xml:space="preserve">  We need to understand these ‘</w:t>
      </w:r>
      <w:r w:rsidR="00DE26B7" w:rsidRPr="00E712B3">
        <w:rPr>
          <w:rFonts w:asciiTheme="minorHAnsi" w:hAnsiTheme="minorHAnsi" w:cstheme="minorHAnsi"/>
        </w:rPr>
        <w:t>special types of speech</w:t>
      </w:r>
      <w:r w:rsidR="00DE26B7">
        <w:t xml:space="preserve">’, the way that the Bible uses them, if we wish to avoid doctrinal error. </w:t>
      </w:r>
      <w:r>
        <w:t xml:space="preserve"> </w:t>
      </w:r>
      <w:r w:rsidR="00DE26B7">
        <w:t xml:space="preserve">We need at least </w:t>
      </w:r>
      <w:r w:rsidR="0024087C">
        <w:t xml:space="preserve">a basic understanding of these </w:t>
      </w:r>
      <w:r w:rsidR="00DE26B7">
        <w:t>‘</w:t>
      </w:r>
      <w:r w:rsidR="00DE26B7" w:rsidRPr="00E712B3">
        <w:rPr>
          <w:rFonts w:asciiTheme="minorHAnsi" w:hAnsiTheme="minorHAnsi" w:cstheme="minorHAnsi"/>
        </w:rPr>
        <w:t>special types of speech</w:t>
      </w:r>
      <w:r w:rsidR="00DE26B7">
        <w:t>’</w:t>
      </w:r>
      <w:r w:rsidR="0024087C">
        <w:t xml:space="preserve"> in order to truly understand what the “</w:t>
      </w:r>
      <w:r w:rsidR="0024087C" w:rsidRPr="0024087C">
        <w:rPr>
          <w:rFonts w:ascii="Times New Roman" w:hAnsi="Times New Roman" w:cs="Times New Roman"/>
        </w:rPr>
        <w:t>word of God</w:t>
      </w:r>
      <w:r w:rsidR="0024087C">
        <w:t xml:space="preserve">” is telling us when we come across these </w:t>
      </w:r>
      <w:r w:rsidR="00DE26B7">
        <w:t>‘</w:t>
      </w:r>
      <w:r w:rsidR="00DE26B7" w:rsidRPr="00E712B3">
        <w:rPr>
          <w:rFonts w:asciiTheme="minorHAnsi" w:hAnsiTheme="minorHAnsi" w:cstheme="minorHAnsi"/>
        </w:rPr>
        <w:t>special types of speech</w:t>
      </w:r>
      <w:r w:rsidR="00DE26B7">
        <w:t>’</w:t>
      </w:r>
      <w:r w:rsidR="0024087C">
        <w:t xml:space="preserve">.  Every </w:t>
      </w:r>
      <w:r w:rsidR="00DE26B7">
        <w:t>‘</w:t>
      </w:r>
      <w:r w:rsidR="00DE26B7" w:rsidRPr="00E712B3">
        <w:rPr>
          <w:rFonts w:asciiTheme="minorHAnsi" w:hAnsiTheme="minorHAnsi" w:cstheme="minorHAnsi"/>
        </w:rPr>
        <w:t>special types of speech</w:t>
      </w:r>
      <w:r w:rsidR="00DE26B7">
        <w:t>’</w:t>
      </w:r>
      <w:r w:rsidR="0024087C">
        <w:t>, in this section, had doctrinal error taught about it because self-proclaimed ‘</w:t>
      </w:r>
      <w:r w:rsidR="0024087C" w:rsidRPr="0024087C">
        <w:rPr>
          <w:rFonts w:asciiTheme="minorHAnsi" w:hAnsiTheme="minorHAnsi" w:cstheme="minorHAnsi"/>
        </w:rPr>
        <w:t>experts</w:t>
      </w:r>
      <w:r w:rsidR="0024087C">
        <w:t>’ want people to believe them.  Therefore, they make up some lie, which they hope people will accept, rather than admit their ignorance of these spiritual matters.</w:t>
      </w:r>
    </w:p>
    <w:p w14:paraId="60725E54" w14:textId="77777777" w:rsidR="00BF1491" w:rsidRDefault="0024087C" w:rsidP="001D4890">
      <w:pPr>
        <w:jc w:val="both"/>
      </w:pPr>
      <w:r>
        <w:t>One</w:t>
      </w:r>
      <w:r w:rsidR="00111FDC">
        <w:t xml:space="preserve"> example is the parable.  Yes, parables can be found elsewhere but they are not a</w:t>
      </w:r>
      <w:r w:rsidR="00E97445">
        <w:t>s</w:t>
      </w:r>
      <w:r w:rsidR="00111FDC">
        <w:t xml:space="preserve"> common as found in the Bible</w:t>
      </w:r>
      <w:r w:rsidR="00DE26B7">
        <w:t xml:space="preserve">.  In addition, </w:t>
      </w:r>
      <w:r w:rsidR="00111FDC">
        <w:t xml:space="preserve">parables, </w:t>
      </w:r>
      <w:r w:rsidR="00DE26B7">
        <w:t xml:space="preserve">which are </w:t>
      </w:r>
      <w:r w:rsidR="00111FDC">
        <w:t>found outside of the Bible, do not necessarily convey the spiritual truths found in Biblical parables.  Further, these things can be easily taken out of context and claimed to convey a different message, or serve a different purpose, than the true Biblical message and purpose.  Therefore</w:t>
      </w:r>
      <w:r w:rsidR="00587E22">
        <w:t xml:space="preserve">, we will cover each of these </w:t>
      </w:r>
      <w:r w:rsidR="00DE26B7">
        <w:t>‘</w:t>
      </w:r>
      <w:r w:rsidR="00DE26B7" w:rsidRPr="00E712B3">
        <w:rPr>
          <w:rFonts w:asciiTheme="minorHAnsi" w:hAnsiTheme="minorHAnsi" w:cstheme="minorHAnsi"/>
        </w:rPr>
        <w:t>special types of speech</w:t>
      </w:r>
      <w:r w:rsidR="00DE26B7">
        <w:t>’</w:t>
      </w:r>
      <w:r w:rsidR="00587E22">
        <w:t xml:space="preserve"> so that the reader will understand how to deal with them when they are encountered within the Bible.</w:t>
      </w:r>
    </w:p>
    <w:p w14:paraId="1E999F46" w14:textId="77777777" w:rsidR="009F511C" w:rsidRDefault="009F511C" w:rsidP="00F25FCC">
      <w:pPr>
        <w:pStyle w:val="Heading3"/>
        <w:numPr>
          <w:ilvl w:val="0"/>
          <w:numId w:val="29"/>
        </w:numPr>
      </w:pPr>
      <w:bookmarkStart w:id="45" w:name="_Toc40871286"/>
      <w:r w:rsidRPr="009F511C">
        <w:t>Testaments: Old and New</w:t>
      </w:r>
      <w:bookmarkEnd w:id="45"/>
    </w:p>
    <w:p w14:paraId="06800358" w14:textId="2D973B63" w:rsidR="00BF1491" w:rsidRDefault="009F511C" w:rsidP="001D4890">
      <w:pPr>
        <w:ind w:left="360"/>
        <w:jc w:val="both"/>
      </w:pPr>
      <w:r>
        <w:t>Before the Te</w:t>
      </w:r>
      <w:r w:rsidR="009F5082">
        <w:t>x</w:t>
      </w:r>
      <w:r>
        <w:t>tus Receptus, and KJV-1611, were put together, various books of the Bible were on individual documents, such as scrolls.  At the time that the Te</w:t>
      </w:r>
      <w:r w:rsidR="009F5082">
        <w:t>x</w:t>
      </w:r>
      <w:r>
        <w:t>tus Receptus, and KJV-1611, were put together, The interpreters decided to start the “</w:t>
      </w:r>
      <w:r w:rsidR="0043585E" w:rsidRPr="0043585E">
        <w:rPr>
          <w:rFonts w:ascii="Times New Roman" w:hAnsi="Times New Roman" w:cs="Times New Roman"/>
        </w:rPr>
        <w:t>New Testament</w:t>
      </w:r>
      <w:r>
        <w:t>” with the Gospels followed by the Book of Acts, which is the history of the early church, then followed by the Pauline Epistles, then the general epistles and finalized by Revelation, which presents future events which reveal (it is a single revelation) that “</w:t>
      </w:r>
      <w:r w:rsidRPr="009F511C">
        <w:rPr>
          <w:rFonts w:ascii="Times New Roman" w:hAnsi="Times New Roman" w:cs="Times New Roman"/>
        </w:rPr>
        <w:t>Jesus Christ</w:t>
      </w:r>
      <w:r>
        <w:t>” is “</w:t>
      </w:r>
      <w:r w:rsidRPr="009F511C">
        <w:rPr>
          <w:rFonts w:ascii="Times New Roman" w:hAnsi="Times New Roman" w:cs="Times New Roman"/>
        </w:rPr>
        <w:t>Lord of lords, and King of kings</w:t>
      </w:r>
      <w:r>
        <w:t>” (</w:t>
      </w:r>
      <w:r w:rsidRPr="009F511C">
        <w:rPr>
          <w:b/>
          <w:bCs/>
        </w:rPr>
        <w:t>1Timothy 6:15; Revelation 17:14; Revelation 19:16</w:t>
      </w:r>
      <w:r>
        <w:t>).</w:t>
      </w:r>
    </w:p>
    <w:p w14:paraId="780D024F" w14:textId="77777777" w:rsidR="00BF1491" w:rsidRDefault="009F511C" w:rsidP="001D4890">
      <w:pPr>
        <w:ind w:left="360"/>
        <w:jc w:val="both"/>
      </w:pPr>
      <w:r>
        <w:t xml:space="preserve">Because they were organizing the books according to type and time, everything from </w:t>
      </w:r>
      <w:r w:rsidRPr="009F511C">
        <w:rPr>
          <w:b/>
          <w:bCs/>
        </w:rPr>
        <w:t>Genesis</w:t>
      </w:r>
      <w:r>
        <w:t xml:space="preserve"> through </w:t>
      </w:r>
      <w:r w:rsidRPr="009F511C">
        <w:rPr>
          <w:b/>
          <w:bCs/>
        </w:rPr>
        <w:t>Malachi</w:t>
      </w:r>
      <w:r>
        <w:t xml:space="preserve"> was labeled the “</w:t>
      </w:r>
      <w:r w:rsidR="0043585E" w:rsidRPr="0043585E">
        <w:rPr>
          <w:rFonts w:ascii="Times New Roman" w:hAnsi="Times New Roman" w:cs="Times New Roman"/>
        </w:rPr>
        <w:t>Old Testament</w:t>
      </w:r>
      <w:r>
        <w:t xml:space="preserve">” </w:t>
      </w:r>
      <w:r w:rsidR="00DE26B7">
        <w:t>based upon the fact that t</w:t>
      </w:r>
      <w:r>
        <w:t xml:space="preserve">hose books </w:t>
      </w:r>
      <w:r w:rsidR="00DE26B7">
        <w:t>were written</w:t>
      </w:r>
      <w:r>
        <w:t xml:space="preserve"> before the birth of “</w:t>
      </w:r>
      <w:r w:rsidRPr="009F511C">
        <w:rPr>
          <w:rFonts w:ascii="Times New Roman" w:hAnsi="Times New Roman" w:cs="Times New Roman"/>
        </w:rPr>
        <w:t>Jesus Christ</w:t>
      </w:r>
      <w:r>
        <w:t>”.  However, that is an unfortunate label since it leads to people believing doctrinal error.  Now, we will deal with the Bible truth and then</w:t>
      </w:r>
      <w:r w:rsidR="00CF0CA2">
        <w:t xml:space="preserve"> </w:t>
      </w:r>
      <w:r>
        <w:t>deal with the doctrinal error</w:t>
      </w:r>
      <w:r w:rsidR="00CF0CA2">
        <w:t xml:space="preserve">.  However, before that the reader needs to understand why God allowed this to exist.  </w:t>
      </w:r>
      <w:r w:rsidR="00CF0CA2">
        <w:rPr>
          <w:b/>
          <w:bCs/>
        </w:rPr>
        <w:t>Matthew 13:10-16</w:t>
      </w:r>
      <w:r w:rsidR="00CF0CA2" w:rsidRPr="00CF0CA2">
        <w:t xml:space="preserve"> s</w:t>
      </w:r>
      <w:r w:rsidR="00CF0CA2">
        <w:t>ays: “</w:t>
      </w:r>
      <w:r w:rsidR="00CF0CA2" w:rsidRPr="00CF0CA2">
        <w:rPr>
          <w:rFonts w:ascii="Times New Roman" w:hAnsi="Times New Roman" w:cs="Times New Roman"/>
        </w:rPr>
        <w:t xml:space="preserve">And the disciples came, and said unto him, Why speakest thou unto them in parables? He answered and said unto them, Because it is given unto you to know the mysteries of the kingdom of heaven, but to them it is not given. For whosoever hath, to him shall be given, and he shall have more abundance: but whosoever hath not, from him shall be taken away even that he hath. 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w:t>
      </w:r>
      <w:r w:rsidR="00CF0CA2" w:rsidRPr="00CF0CA2">
        <w:rPr>
          <w:rFonts w:ascii="Times New Roman" w:hAnsi="Times New Roman" w:cs="Times New Roman"/>
          <w:i/>
          <w:iCs/>
        </w:rPr>
        <w:t>their</w:t>
      </w:r>
      <w:r w:rsidR="00CF0CA2" w:rsidRPr="00CF0CA2">
        <w:rPr>
          <w:rFonts w:ascii="Times New Roman" w:hAnsi="Times New Roman" w:cs="Times New Roman"/>
        </w:rPr>
        <w:t xml:space="preserve"> ears are dull of hearing, and their eyes they have closed; lest at any time they should see with </w:t>
      </w:r>
      <w:r w:rsidR="00CF0CA2" w:rsidRPr="00CF0CA2">
        <w:rPr>
          <w:rFonts w:ascii="Times New Roman" w:hAnsi="Times New Roman" w:cs="Times New Roman"/>
          <w:i/>
          <w:iCs/>
        </w:rPr>
        <w:t>their</w:t>
      </w:r>
      <w:r w:rsidR="00CF0CA2" w:rsidRPr="00CF0CA2">
        <w:rPr>
          <w:rFonts w:ascii="Times New Roman" w:hAnsi="Times New Roman" w:cs="Times New Roman"/>
        </w:rPr>
        <w:t xml:space="preserve"> eyes, and hear with </w:t>
      </w:r>
      <w:r w:rsidR="00CF0CA2" w:rsidRPr="00CF0CA2">
        <w:rPr>
          <w:rFonts w:ascii="Times New Roman" w:hAnsi="Times New Roman" w:cs="Times New Roman"/>
          <w:i/>
          <w:iCs/>
        </w:rPr>
        <w:t>their</w:t>
      </w:r>
      <w:r w:rsidR="00CF0CA2" w:rsidRPr="00CF0CA2">
        <w:rPr>
          <w:rFonts w:ascii="Times New Roman" w:hAnsi="Times New Roman" w:cs="Times New Roman"/>
        </w:rPr>
        <w:t xml:space="preserve"> ears, and should understand with </w:t>
      </w:r>
      <w:r w:rsidR="00CF0CA2" w:rsidRPr="00CF0CA2">
        <w:rPr>
          <w:rFonts w:ascii="Times New Roman" w:hAnsi="Times New Roman" w:cs="Times New Roman"/>
          <w:i/>
          <w:iCs/>
        </w:rPr>
        <w:t>their</w:t>
      </w:r>
      <w:r w:rsidR="00CF0CA2" w:rsidRPr="00CF0CA2">
        <w:rPr>
          <w:rFonts w:ascii="Times New Roman" w:hAnsi="Times New Roman" w:cs="Times New Roman"/>
        </w:rPr>
        <w:t xml:space="preserve"> heart, and should be converted, and I should heal them. But blessed </w:t>
      </w:r>
      <w:r w:rsidR="00CF0CA2" w:rsidRPr="00CF0CA2">
        <w:rPr>
          <w:rFonts w:ascii="Times New Roman" w:hAnsi="Times New Roman" w:cs="Times New Roman"/>
          <w:i/>
          <w:iCs/>
        </w:rPr>
        <w:t>are</w:t>
      </w:r>
      <w:r w:rsidR="00CF0CA2" w:rsidRPr="00CF0CA2">
        <w:rPr>
          <w:rFonts w:ascii="Times New Roman" w:hAnsi="Times New Roman" w:cs="Times New Roman"/>
        </w:rPr>
        <w:t xml:space="preserve"> your eyes, for they see: and your ears, for they hear.</w:t>
      </w:r>
      <w:r w:rsidR="00CF0CA2">
        <w:t>”</w:t>
      </w:r>
    </w:p>
    <w:p w14:paraId="261E8B82" w14:textId="0555CF79" w:rsidR="00BF1491" w:rsidRDefault="00CF0CA2" w:rsidP="001D4890">
      <w:pPr>
        <w:ind w:left="360"/>
        <w:jc w:val="both"/>
      </w:pPr>
      <w:r>
        <w:t>Pay attention to the message from Jesus.  God deliberately tells</w:t>
      </w:r>
      <w:r w:rsidR="00884D2A">
        <w:t xml:space="preserve"> the</w:t>
      </w:r>
      <w:r>
        <w:t xml:space="preserve"> truth </w:t>
      </w:r>
      <w:r w:rsidR="00DE26B7">
        <w:t xml:space="preserve">be delivered </w:t>
      </w:r>
      <w:r>
        <w:t xml:space="preserve">in a way that you must have the </w:t>
      </w:r>
      <w:r w:rsidR="00DE26B7">
        <w:t>holy</w:t>
      </w:r>
      <w:r w:rsidR="004403B0">
        <w:t xml:space="preserve"> “Spirit”</w:t>
      </w:r>
      <w:r>
        <w:t xml:space="preserve"> in order to understand.  However, God holds everyone responsible for understanding and responding properly to the truth.  People who refuse to accept God’s salvation and the indwelling </w:t>
      </w:r>
      <w:r w:rsidR="00DE26B7">
        <w:t>holy</w:t>
      </w:r>
      <w:r w:rsidR="004403B0">
        <w:t xml:space="preserve"> “Spirit”</w:t>
      </w:r>
      <w:r>
        <w:t xml:space="preserve"> are still held responsible for disobeying the truth.  Therefore, there are several things, such as parables and this division between the “</w:t>
      </w:r>
      <w:r w:rsidRPr="0043585E">
        <w:rPr>
          <w:rFonts w:ascii="Times New Roman" w:hAnsi="Times New Roman" w:cs="Times New Roman"/>
        </w:rPr>
        <w:t>Old Testament</w:t>
      </w:r>
      <w:r>
        <w:t>” and the “</w:t>
      </w:r>
      <w:r w:rsidR="0043585E" w:rsidRPr="0043585E">
        <w:rPr>
          <w:rFonts w:ascii="Times New Roman" w:hAnsi="Times New Roman" w:cs="Times New Roman"/>
        </w:rPr>
        <w:t>New Testament</w:t>
      </w:r>
      <w:r>
        <w:t xml:space="preserve">” where God allows the lost to believe doctrinal error but expects the saved to accept the truth which is revealed by the </w:t>
      </w:r>
      <w:r w:rsidR="00DE26B7">
        <w:t>holy</w:t>
      </w:r>
      <w:r w:rsidR="004403B0">
        <w:t xml:space="preserve"> “Spirit”</w:t>
      </w:r>
      <w:r>
        <w:t>.  As a result, all people, saved and lost, will suffer the judgment of God if they believe doctrinal error about these things.</w:t>
      </w:r>
    </w:p>
    <w:p w14:paraId="7CDAC8F9" w14:textId="77777777" w:rsidR="00BF1491" w:rsidRDefault="00CF0CA2" w:rsidP="001D4890">
      <w:pPr>
        <w:ind w:left="360"/>
        <w:jc w:val="both"/>
      </w:pPr>
      <w:r>
        <w:t>That written, we now need to see what the word of God actually says about this division between the “</w:t>
      </w:r>
      <w:r w:rsidR="0043585E" w:rsidRPr="0043585E">
        <w:rPr>
          <w:rFonts w:ascii="Times New Roman" w:hAnsi="Times New Roman" w:cs="Times New Roman"/>
        </w:rPr>
        <w:t>Old Testament</w:t>
      </w:r>
      <w:r>
        <w:t>” and the “</w:t>
      </w:r>
      <w:r w:rsidRPr="0043585E">
        <w:rPr>
          <w:rFonts w:ascii="Times New Roman" w:hAnsi="Times New Roman" w:cs="Times New Roman"/>
        </w:rPr>
        <w:t>New Testament</w:t>
      </w:r>
      <w:r>
        <w:t>”.</w:t>
      </w:r>
    </w:p>
    <w:p w14:paraId="705CF4FC" w14:textId="77777777" w:rsidR="00BF1491" w:rsidRDefault="0043585E" w:rsidP="001D4890">
      <w:pPr>
        <w:ind w:left="360"/>
        <w:jc w:val="both"/>
      </w:pPr>
      <w:r>
        <w:rPr>
          <w:b/>
          <w:bCs/>
        </w:rPr>
        <w:lastRenderedPageBreak/>
        <w:t xml:space="preserve">Hebrews 9:16-17 </w:t>
      </w:r>
      <w:r>
        <w:t>says: “</w:t>
      </w:r>
      <w:r w:rsidRPr="0043585E">
        <w:rPr>
          <w:rFonts w:ascii="Times New Roman" w:hAnsi="Times New Roman" w:cs="Times New Roman"/>
        </w:rPr>
        <w:t xml:space="preserve">For where a testament </w:t>
      </w:r>
      <w:r w:rsidRPr="0043585E">
        <w:rPr>
          <w:rFonts w:ascii="Times New Roman" w:hAnsi="Times New Roman" w:cs="Times New Roman"/>
          <w:i/>
          <w:iCs/>
        </w:rPr>
        <w:t>is</w:t>
      </w:r>
      <w:r w:rsidRPr="0043585E">
        <w:rPr>
          <w:rFonts w:ascii="Times New Roman" w:hAnsi="Times New Roman" w:cs="Times New Roman"/>
        </w:rPr>
        <w:t xml:space="preserve">, there must also of necessity be the death of the testator. For a testament </w:t>
      </w:r>
      <w:r w:rsidRPr="0043585E">
        <w:rPr>
          <w:rFonts w:ascii="Times New Roman" w:hAnsi="Times New Roman" w:cs="Times New Roman"/>
          <w:i/>
          <w:iCs/>
        </w:rPr>
        <w:t>is</w:t>
      </w:r>
      <w:r w:rsidRPr="0043585E">
        <w:rPr>
          <w:rFonts w:ascii="Times New Roman" w:hAnsi="Times New Roman" w:cs="Times New Roman"/>
        </w:rPr>
        <w:t xml:space="preserve"> of force after men are dead: otherwise it is of no strength at all while the testator liveth.</w:t>
      </w:r>
      <w:r>
        <w:t>”</w:t>
      </w:r>
      <w:r w:rsidR="008E052B">
        <w:t xml:space="preserve">  Now, the entire chapter needs to be understood in order to keep things in context but I will summarize here.  There is a legal document used by men everywhere and at all times called a </w:t>
      </w:r>
      <w:bookmarkStart w:id="46" w:name="_Hlk27658591"/>
      <w:r w:rsidR="008E052B">
        <w:t>‘</w:t>
      </w:r>
      <w:r w:rsidR="008E052B" w:rsidRPr="008E052B">
        <w:rPr>
          <w:rFonts w:asciiTheme="minorHAnsi" w:hAnsiTheme="minorHAnsi" w:cstheme="minorHAnsi"/>
        </w:rPr>
        <w:t>Last Will and Testament</w:t>
      </w:r>
      <w:r w:rsidR="008E052B">
        <w:t>’</w:t>
      </w:r>
      <w:bookmarkEnd w:id="46"/>
      <w:r w:rsidR="008E052B">
        <w:t>.  It has two sections, the first being the ‘</w:t>
      </w:r>
      <w:r w:rsidR="008E052B" w:rsidRPr="008E052B">
        <w:rPr>
          <w:rFonts w:asciiTheme="minorHAnsi" w:hAnsiTheme="minorHAnsi" w:cstheme="minorHAnsi"/>
        </w:rPr>
        <w:t>Will</w:t>
      </w:r>
      <w:r w:rsidR="008E052B">
        <w:t>’ and the second being the ‘</w:t>
      </w:r>
      <w:r w:rsidR="008E052B" w:rsidRPr="008E052B">
        <w:rPr>
          <w:rFonts w:asciiTheme="minorHAnsi" w:hAnsiTheme="minorHAnsi" w:cstheme="minorHAnsi"/>
        </w:rPr>
        <w:t>Testament</w:t>
      </w:r>
      <w:r w:rsidR="008E052B">
        <w:t>’.  It is called the ‘</w:t>
      </w:r>
      <w:r w:rsidR="008E052B" w:rsidRPr="008E052B">
        <w:rPr>
          <w:rFonts w:asciiTheme="minorHAnsi" w:hAnsiTheme="minorHAnsi" w:cstheme="minorHAnsi"/>
        </w:rPr>
        <w:t>Last Will and Testament</w:t>
      </w:r>
      <w:r w:rsidR="008E052B">
        <w:t>’ since it is not in force until “</w:t>
      </w:r>
      <w:r w:rsidR="008E052B" w:rsidRPr="0043585E">
        <w:rPr>
          <w:rFonts w:ascii="Times New Roman" w:hAnsi="Times New Roman" w:cs="Times New Roman"/>
        </w:rPr>
        <w:t>the death of the testator</w:t>
      </w:r>
      <w:r w:rsidR="008E052B">
        <w:t>”, as our Bible reference says.  Now, most men chose to ignore the ‘</w:t>
      </w:r>
      <w:r w:rsidR="008E052B" w:rsidRPr="008E052B">
        <w:rPr>
          <w:rFonts w:asciiTheme="minorHAnsi" w:hAnsiTheme="minorHAnsi" w:cstheme="minorHAnsi"/>
        </w:rPr>
        <w:t>Testament</w:t>
      </w:r>
      <w:r w:rsidR="008E052B">
        <w:t>’ section since they tended to not listen to the old man while he was alive.  They only care about the ‘</w:t>
      </w:r>
      <w:r w:rsidR="008E052B" w:rsidRPr="008E052B">
        <w:rPr>
          <w:rFonts w:asciiTheme="minorHAnsi" w:hAnsiTheme="minorHAnsi" w:cstheme="minorHAnsi"/>
        </w:rPr>
        <w:t>Will</w:t>
      </w:r>
      <w:r w:rsidR="008E052B">
        <w:t>’ section since that says who gets all of his stuff in this world.  However, God ignores the ‘</w:t>
      </w:r>
      <w:r w:rsidR="008E052B" w:rsidRPr="008E052B">
        <w:rPr>
          <w:rFonts w:asciiTheme="minorHAnsi" w:hAnsiTheme="minorHAnsi" w:cstheme="minorHAnsi"/>
        </w:rPr>
        <w:t>Will</w:t>
      </w:r>
      <w:r w:rsidR="008E052B">
        <w:t>’ section since this world is temporary and He is going to burn it all up some day.  God says that the ‘</w:t>
      </w:r>
      <w:r w:rsidR="008E052B" w:rsidRPr="008E052B">
        <w:rPr>
          <w:rFonts w:asciiTheme="minorHAnsi" w:hAnsiTheme="minorHAnsi" w:cstheme="minorHAnsi"/>
        </w:rPr>
        <w:t>Testament</w:t>
      </w:r>
      <w:r w:rsidR="008E052B">
        <w:t>’ section is what is important.</w:t>
      </w:r>
      <w:r w:rsidR="00F16EA0">
        <w:t xml:space="preserve">  Thus, what the Bible calls a “</w:t>
      </w:r>
      <w:r w:rsidR="00F16EA0" w:rsidRPr="00F16EA0">
        <w:t>Testament</w:t>
      </w:r>
      <w:r w:rsidR="00F16EA0">
        <w:t>”, the world calls a ‘</w:t>
      </w:r>
      <w:r w:rsidR="00F16EA0" w:rsidRPr="00F16EA0">
        <w:rPr>
          <w:rFonts w:asciiTheme="minorHAnsi" w:hAnsiTheme="minorHAnsi" w:cstheme="minorHAnsi"/>
        </w:rPr>
        <w:t>will</w:t>
      </w:r>
      <w:r w:rsidR="00F16EA0">
        <w:t xml:space="preserve">’. </w:t>
      </w:r>
      <w:r w:rsidR="008E052B">
        <w:t xml:space="preserve"> Now, with this understanding, we can look at this chapter, and other references in the </w:t>
      </w:r>
      <w:r w:rsidR="00DA526F">
        <w:t>“</w:t>
      </w:r>
      <w:r w:rsidR="00DA526F" w:rsidRPr="0043585E">
        <w:rPr>
          <w:rFonts w:ascii="Times New Roman" w:hAnsi="Times New Roman" w:cs="Times New Roman"/>
        </w:rPr>
        <w:t>New Testament</w:t>
      </w:r>
      <w:r w:rsidR="00DA526F">
        <w:t>” and understand what is really being said since the “</w:t>
      </w:r>
      <w:r w:rsidR="00DA526F" w:rsidRPr="0043585E">
        <w:rPr>
          <w:rFonts w:ascii="Times New Roman" w:hAnsi="Times New Roman" w:cs="Times New Roman"/>
        </w:rPr>
        <w:t>New Testament</w:t>
      </w:r>
      <w:r w:rsidR="00DA526F">
        <w:t>” is what most people think of as a ‘</w:t>
      </w:r>
      <w:r w:rsidR="00DA526F" w:rsidRPr="008E052B">
        <w:rPr>
          <w:rFonts w:asciiTheme="minorHAnsi" w:hAnsiTheme="minorHAnsi" w:cstheme="minorHAnsi"/>
        </w:rPr>
        <w:t>Will</w:t>
      </w:r>
      <w:r w:rsidR="00DA526F">
        <w:t>’.</w:t>
      </w:r>
    </w:p>
    <w:p w14:paraId="392F638E" w14:textId="77777777" w:rsidR="00BF1491" w:rsidRDefault="00DA526F" w:rsidP="001D4890">
      <w:pPr>
        <w:ind w:left="360"/>
        <w:jc w:val="both"/>
      </w:pPr>
      <w:r w:rsidRPr="00DA526F">
        <w:t>As our reference says: “</w:t>
      </w:r>
      <w:r w:rsidRPr="0043585E">
        <w:rPr>
          <w:rFonts w:ascii="Times New Roman" w:hAnsi="Times New Roman" w:cs="Times New Roman"/>
        </w:rPr>
        <w:t xml:space="preserve">For a testament </w:t>
      </w:r>
      <w:r>
        <w:rPr>
          <w:rFonts w:ascii="Times New Roman" w:hAnsi="Times New Roman" w:cs="Times New Roman"/>
        </w:rPr>
        <w:t>(</w:t>
      </w:r>
      <w:r>
        <w:t>‘</w:t>
      </w:r>
      <w:r w:rsidRPr="008E052B">
        <w:rPr>
          <w:rFonts w:asciiTheme="minorHAnsi" w:hAnsiTheme="minorHAnsi" w:cstheme="minorHAnsi"/>
        </w:rPr>
        <w:t>Will</w:t>
      </w:r>
      <w:r>
        <w:t xml:space="preserve">’) </w:t>
      </w:r>
      <w:r w:rsidRPr="0043585E">
        <w:rPr>
          <w:rFonts w:ascii="Times New Roman" w:hAnsi="Times New Roman" w:cs="Times New Roman"/>
          <w:i/>
          <w:iCs/>
        </w:rPr>
        <w:t>is</w:t>
      </w:r>
      <w:r w:rsidRPr="0043585E">
        <w:rPr>
          <w:rFonts w:ascii="Times New Roman" w:hAnsi="Times New Roman" w:cs="Times New Roman"/>
        </w:rPr>
        <w:t xml:space="preserve"> of force after men are dead: otherwise it is of no strength at all while the testator </w:t>
      </w:r>
      <w:r>
        <w:rPr>
          <w:rFonts w:ascii="Times New Roman" w:hAnsi="Times New Roman" w:cs="Times New Roman"/>
        </w:rPr>
        <w:t>(</w:t>
      </w:r>
      <w:r>
        <w:t>‘</w:t>
      </w:r>
      <w:r w:rsidRPr="008E052B">
        <w:rPr>
          <w:rFonts w:asciiTheme="minorHAnsi" w:hAnsiTheme="minorHAnsi" w:cstheme="minorHAnsi"/>
        </w:rPr>
        <w:t>Will</w:t>
      </w:r>
      <w:r>
        <w:rPr>
          <w:rFonts w:asciiTheme="minorHAnsi" w:hAnsiTheme="minorHAnsi" w:cstheme="minorHAnsi"/>
        </w:rPr>
        <w:t xml:space="preserve"> writer</w:t>
      </w:r>
      <w:r>
        <w:t xml:space="preserve">’) </w:t>
      </w:r>
      <w:r w:rsidRPr="0043585E">
        <w:rPr>
          <w:rFonts w:ascii="Times New Roman" w:hAnsi="Times New Roman" w:cs="Times New Roman"/>
        </w:rPr>
        <w:t>liveth.</w:t>
      </w:r>
      <w:r w:rsidRPr="00DA526F">
        <w:t>”</w:t>
      </w:r>
      <w:r>
        <w:t xml:space="preserve">  The “</w:t>
      </w:r>
      <w:r w:rsidRPr="0043585E">
        <w:rPr>
          <w:rFonts w:ascii="Times New Roman" w:hAnsi="Times New Roman" w:cs="Times New Roman"/>
        </w:rPr>
        <w:t>New Testament</w:t>
      </w:r>
      <w:r>
        <w:t>”</w:t>
      </w:r>
      <w:r w:rsidRPr="00DA526F">
        <w:t xml:space="preserve"> did not come into existence </w:t>
      </w:r>
      <w:r>
        <w:t>until after the death and resurrection of “</w:t>
      </w:r>
      <w:r w:rsidRPr="00DA526F">
        <w:rPr>
          <w:rFonts w:ascii="Times New Roman" w:hAnsi="Times New Roman" w:cs="Times New Roman"/>
        </w:rPr>
        <w:t>Jesus Christ</w:t>
      </w:r>
      <w:r>
        <w:t xml:space="preserve">”.  In particular, Pentecost, as reported in </w:t>
      </w:r>
      <w:r w:rsidRPr="00DA526F">
        <w:rPr>
          <w:b/>
          <w:bCs/>
        </w:rPr>
        <w:t>Acts 2</w:t>
      </w:r>
      <w:r>
        <w:t>, gives us the birth (</w:t>
      </w:r>
      <w:r w:rsidRPr="00DA526F">
        <w:rPr>
          <w:u w:val="single"/>
        </w:rPr>
        <w:t>not</w:t>
      </w:r>
      <w:r>
        <w:t xml:space="preserve"> conception / start of spiritual life) of the church and the official start of the “</w:t>
      </w:r>
      <w:r w:rsidRPr="0043585E">
        <w:rPr>
          <w:rFonts w:ascii="Times New Roman" w:hAnsi="Times New Roman" w:cs="Times New Roman"/>
        </w:rPr>
        <w:t>New Testament</w:t>
      </w:r>
      <w:r>
        <w:t>” and what men call the ‘</w:t>
      </w:r>
      <w:r w:rsidRPr="00DA526F">
        <w:rPr>
          <w:rFonts w:asciiTheme="minorHAnsi" w:hAnsiTheme="minorHAnsi" w:cstheme="minorHAnsi"/>
        </w:rPr>
        <w:t>Church Age</w:t>
      </w:r>
      <w:r>
        <w:t>’.  The main identifying spiritual characteristic of the “</w:t>
      </w:r>
      <w:r w:rsidRPr="0043585E">
        <w:rPr>
          <w:rFonts w:ascii="Times New Roman" w:hAnsi="Times New Roman" w:cs="Times New Roman"/>
        </w:rPr>
        <w:t>New Testament</w:t>
      </w:r>
      <w:r>
        <w:t>” (‘</w:t>
      </w:r>
      <w:r w:rsidRPr="00DA526F">
        <w:rPr>
          <w:rFonts w:asciiTheme="minorHAnsi" w:hAnsiTheme="minorHAnsi" w:cstheme="minorHAnsi"/>
        </w:rPr>
        <w:t>Church Age</w:t>
      </w:r>
      <w:r>
        <w:t xml:space="preserve">’) being the indwelling </w:t>
      </w:r>
      <w:r w:rsidR="00DE26B7">
        <w:t>holy</w:t>
      </w:r>
      <w:r w:rsidR="004403B0">
        <w:t xml:space="preserve"> “Spirit”</w:t>
      </w:r>
      <w:r>
        <w:t xml:space="preserve"> (</w:t>
      </w:r>
      <w:r w:rsidRPr="00DA526F">
        <w:rPr>
          <w:b/>
          <w:bCs/>
        </w:rPr>
        <w:t>Acts 2:4, 16-21</w:t>
      </w:r>
      <w:r>
        <w:t>).  In the “</w:t>
      </w:r>
      <w:r>
        <w:rPr>
          <w:rFonts w:ascii="Times New Roman" w:hAnsi="Times New Roman" w:cs="Times New Roman"/>
        </w:rPr>
        <w:t>Old</w:t>
      </w:r>
      <w:r w:rsidRPr="0043585E">
        <w:rPr>
          <w:rFonts w:ascii="Times New Roman" w:hAnsi="Times New Roman" w:cs="Times New Roman"/>
        </w:rPr>
        <w:t xml:space="preserve"> Testament</w:t>
      </w:r>
      <w:r>
        <w:t xml:space="preserve">” people like prophets would receive God’s </w:t>
      </w:r>
      <w:r w:rsidR="00DE26B7">
        <w:t>holy</w:t>
      </w:r>
      <w:r w:rsidR="004403B0">
        <w:t xml:space="preserve"> “Spirit”</w:t>
      </w:r>
      <w:r>
        <w:t xml:space="preserve">, but the </w:t>
      </w:r>
      <w:r w:rsidR="00DE26B7">
        <w:t>holy</w:t>
      </w:r>
      <w:r w:rsidR="004403B0">
        <w:t xml:space="preserve"> “Spirit”</w:t>
      </w:r>
      <w:r>
        <w:t xml:space="preserve"> was not given to indwell for all of their life.  Therefore, this difference in the personal relationship with God, which is enabled by the indwelling </w:t>
      </w:r>
      <w:r w:rsidR="00DE26B7">
        <w:t>holy</w:t>
      </w:r>
      <w:r w:rsidR="004403B0">
        <w:t xml:space="preserve"> “Spirit”</w:t>
      </w:r>
      <w:r>
        <w:t>, is the main spiritual difference of the “</w:t>
      </w:r>
      <w:r w:rsidRPr="0043585E">
        <w:rPr>
          <w:rFonts w:ascii="Times New Roman" w:hAnsi="Times New Roman" w:cs="Times New Roman"/>
        </w:rPr>
        <w:t>New Testament</w:t>
      </w:r>
      <w:r>
        <w:t>”.</w:t>
      </w:r>
    </w:p>
    <w:p w14:paraId="6A0B09BD" w14:textId="77777777" w:rsidR="00BF1491" w:rsidRDefault="00086156" w:rsidP="001D4890">
      <w:pPr>
        <w:ind w:left="360"/>
        <w:jc w:val="both"/>
      </w:pPr>
      <w:r>
        <w:t xml:space="preserve">Now, returning to </w:t>
      </w:r>
      <w:r w:rsidRPr="00086156">
        <w:rPr>
          <w:b/>
          <w:bCs/>
        </w:rPr>
        <w:t>Hebrews 9:18-23</w:t>
      </w:r>
      <w:r>
        <w:t>, we see that the religious sacrifices are deliberately presented as “</w:t>
      </w:r>
      <w:r w:rsidRPr="00086156">
        <w:rPr>
          <w:rFonts w:ascii="Times New Roman" w:hAnsi="Times New Roman" w:cs="Times New Roman"/>
        </w:rPr>
        <w:t xml:space="preserve">the first </w:t>
      </w:r>
      <w:r w:rsidRPr="00086156">
        <w:rPr>
          <w:rFonts w:ascii="Times New Roman" w:hAnsi="Times New Roman" w:cs="Times New Roman"/>
          <w:i/>
          <w:iCs/>
        </w:rPr>
        <w:t>testament</w:t>
      </w:r>
      <w:r>
        <w:t>”.  In addition, the chapter starts with “</w:t>
      </w:r>
      <w:r w:rsidRPr="00086156">
        <w:rPr>
          <w:rFonts w:ascii="Times New Roman" w:hAnsi="Times New Roman" w:cs="Times New Roman"/>
        </w:rPr>
        <w:t xml:space="preserve">Then verily the first </w:t>
      </w:r>
      <w:r w:rsidRPr="00086156">
        <w:rPr>
          <w:rFonts w:ascii="Times New Roman" w:hAnsi="Times New Roman" w:cs="Times New Roman"/>
          <w:i/>
          <w:iCs/>
        </w:rPr>
        <w:t>covenant</w:t>
      </w:r>
      <w:r w:rsidRPr="00086156">
        <w:rPr>
          <w:rFonts w:ascii="Times New Roman" w:hAnsi="Times New Roman" w:cs="Times New Roman"/>
        </w:rPr>
        <w:t xml:space="preserve"> had also ordinances of divine service, and a worldly sanctuary.</w:t>
      </w:r>
      <w:r>
        <w:t>” (</w:t>
      </w:r>
      <w:r>
        <w:rPr>
          <w:b/>
          <w:bCs/>
        </w:rPr>
        <w:t>Hebrews 9:1</w:t>
      </w:r>
      <w:r>
        <w:t>). The chapter continues by listing the things used for the religious sacrifices under the “</w:t>
      </w:r>
      <w:r>
        <w:rPr>
          <w:rFonts w:ascii="Times New Roman" w:hAnsi="Times New Roman" w:cs="Times New Roman"/>
        </w:rPr>
        <w:t>Old</w:t>
      </w:r>
      <w:r w:rsidRPr="0043585E">
        <w:rPr>
          <w:rFonts w:ascii="Times New Roman" w:hAnsi="Times New Roman" w:cs="Times New Roman"/>
        </w:rPr>
        <w:t xml:space="preserve"> Testament</w:t>
      </w:r>
      <w:r>
        <w:t xml:space="preserve">”.  Then, in </w:t>
      </w:r>
      <w:r w:rsidRPr="00086156">
        <w:rPr>
          <w:b/>
          <w:bCs/>
        </w:rPr>
        <w:t>Hebrews 9:8-</w:t>
      </w:r>
      <w:r>
        <w:rPr>
          <w:b/>
          <w:bCs/>
        </w:rPr>
        <w:t>15</w:t>
      </w:r>
      <w:r>
        <w:t>, the author explains the difference in the relationship between God and God’s people offered under each “</w:t>
      </w:r>
      <w:r w:rsidRPr="0043585E">
        <w:rPr>
          <w:rFonts w:ascii="Times New Roman" w:hAnsi="Times New Roman" w:cs="Times New Roman"/>
        </w:rPr>
        <w:t>Testament</w:t>
      </w:r>
      <w:r>
        <w:t>”.  But, in these sentences, the author is relating the religious actions to the spiritual relationship.  Thus, we see that the entire chapter is telling us that the “</w:t>
      </w:r>
      <w:r>
        <w:rPr>
          <w:rFonts w:ascii="Times New Roman" w:hAnsi="Times New Roman" w:cs="Times New Roman"/>
        </w:rPr>
        <w:t>New</w:t>
      </w:r>
      <w:r w:rsidRPr="0043585E">
        <w:rPr>
          <w:rFonts w:ascii="Times New Roman" w:hAnsi="Times New Roman" w:cs="Times New Roman"/>
        </w:rPr>
        <w:t xml:space="preserve"> Testament</w:t>
      </w:r>
      <w:r>
        <w:t>” replaced the religious activities of the “</w:t>
      </w:r>
      <w:r>
        <w:rPr>
          <w:rFonts w:ascii="Times New Roman" w:hAnsi="Times New Roman" w:cs="Times New Roman"/>
        </w:rPr>
        <w:t>Old</w:t>
      </w:r>
      <w:r w:rsidRPr="0043585E">
        <w:rPr>
          <w:rFonts w:ascii="Times New Roman" w:hAnsi="Times New Roman" w:cs="Times New Roman"/>
        </w:rPr>
        <w:t xml:space="preserve"> Testament</w:t>
      </w:r>
      <w:r>
        <w:t>”.</w:t>
      </w:r>
    </w:p>
    <w:p w14:paraId="4481789E" w14:textId="02864E7E" w:rsidR="00BF1491" w:rsidRDefault="00086156" w:rsidP="001D4890">
      <w:pPr>
        <w:ind w:left="360"/>
        <w:jc w:val="both"/>
      </w:pPr>
      <w:r>
        <w:t>If we look at the Mosaic Law</w:t>
      </w:r>
      <w:r w:rsidR="004C5073">
        <w:t>, in the “</w:t>
      </w:r>
      <w:r w:rsidR="004C5073">
        <w:rPr>
          <w:rFonts w:ascii="Times New Roman" w:hAnsi="Times New Roman" w:cs="Times New Roman"/>
        </w:rPr>
        <w:t>Old</w:t>
      </w:r>
      <w:r w:rsidR="004C5073" w:rsidRPr="0043585E">
        <w:rPr>
          <w:rFonts w:ascii="Times New Roman" w:hAnsi="Times New Roman" w:cs="Times New Roman"/>
        </w:rPr>
        <w:t xml:space="preserve"> Testament</w:t>
      </w:r>
      <w:r w:rsidR="004C5073">
        <w:t xml:space="preserve">”, we can see three sections in it.  They are called the Moral Law, the Religious Law and the Civil Law.  The Civil Law said what the government </w:t>
      </w:r>
      <w:r w:rsidR="00884D2A">
        <w:t>h</w:t>
      </w:r>
      <w:r w:rsidR="004C5073">
        <w:t>as to do and how they were to judge crime.  That is where you read “</w:t>
      </w:r>
      <w:r w:rsidR="004C5073" w:rsidRPr="004C5073">
        <w:rPr>
          <w:rFonts w:ascii="Times New Roman" w:hAnsi="Times New Roman" w:cs="Times New Roman"/>
        </w:rPr>
        <w:t>an eye for an eye and a tooth for a tooth</w:t>
      </w:r>
      <w:r w:rsidR="004C5073">
        <w:t>” (</w:t>
      </w:r>
      <w:r w:rsidR="004C5073" w:rsidRPr="004C5073">
        <w:rPr>
          <w:b/>
          <w:bCs/>
        </w:rPr>
        <w:t>Exodus 21:24; Leviticus 24:20; Deuteronomy 19:21</w:t>
      </w:r>
      <w:r w:rsidR="004C5073">
        <w:t xml:space="preserve">).  What the government can do is different from what we can do.  The government can kill people but we are not allowed to do so.  The government can lock people up but we are not allowed to do so.  Therefore, the Roman Catholic Church lies when they claim that Jesus changed the Mosaic </w:t>
      </w:r>
      <w:r w:rsidR="00884D2A">
        <w:t>Law</w:t>
      </w:r>
      <w:r w:rsidR="004C5073">
        <w:t xml:space="preserve"> when He said: “</w:t>
      </w:r>
      <w:r w:rsidR="004C5073" w:rsidRPr="004C5073">
        <w:rPr>
          <w:rFonts w:ascii="Times New Roman" w:hAnsi="Times New Roman" w:cs="Times New Roman"/>
        </w:rPr>
        <w:t>But I say unto you, That ye resist not evil: but whosoever shall smite thee on thy right cheek, turn to him the other also.</w:t>
      </w:r>
      <w:r w:rsidR="004C5073">
        <w:t>” (</w:t>
      </w:r>
      <w:r w:rsidR="004C5073">
        <w:rPr>
          <w:b/>
          <w:bCs/>
        </w:rPr>
        <w:t>Matthew 5:39</w:t>
      </w:r>
      <w:r w:rsidR="004C5073">
        <w:t>).  The fac</w:t>
      </w:r>
      <w:r w:rsidR="00A86E87">
        <w:t>t</w:t>
      </w:r>
      <w:r w:rsidR="004C5073">
        <w:t xml:space="preserve"> is that Jesus was speaking about our personal responsibility under the Moral part of the Mosaic Law.</w:t>
      </w:r>
    </w:p>
    <w:p w14:paraId="35FD20E3" w14:textId="757DF8A9" w:rsidR="00BF1491" w:rsidRDefault="004C5073" w:rsidP="001D4890">
      <w:pPr>
        <w:ind w:left="360"/>
        <w:jc w:val="both"/>
      </w:pPr>
      <w:r>
        <w:t>In the “</w:t>
      </w:r>
      <w:r w:rsidRPr="0043585E">
        <w:rPr>
          <w:rFonts w:ascii="Times New Roman" w:hAnsi="Times New Roman" w:cs="Times New Roman"/>
        </w:rPr>
        <w:t>New Testament</w:t>
      </w:r>
      <w:r>
        <w:t>” we are told to obey the civil authorities of the land where we are at (</w:t>
      </w:r>
      <w:r w:rsidRPr="004C5073">
        <w:rPr>
          <w:b/>
          <w:bCs/>
        </w:rPr>
        <w:t>Titus 3:1</w:t>
      </w:r>
      <w:r>
        <w:t>).  The fac</w:t>
      </w:r>
      <w:r w:rsidR="0022048C">
        <w:t>t</w:t>
      </w:r>
      <w:r>
        <w:t xml:space="preserve"> </w:t>
      </w:r>
      <w:r w:rsidR="0022048C">
        <w:t>i</w:t>
      </w:r>
      <w:r>
        <w:t>s that, today, even in the country of Israel, the Civil Law, of the Mosaic Law, is not used</w:t>
      </w:r>
      <w:r w:rsidR="0022048C">
        <w:t>.  Therefore, it is replaced by the civil law of the land where we are at.</w:t>
      </w:r>
      <w:r w:rsidR="00987577">
        <w:t xml:space="preserve">  With that, we must keep in mind </w:t>
      </w:r>
      <w:r w:rsidR="00987577">
        <w:rPr>
          <w:b/>
          <w:bCs/>
        </w:rPr>
        <w:t>1Corinthians 10:11</w:t>
      </w:r>
      <w:r w:rsidR="00987577">
        <w:t xml:space="preserve"> (“</w:t>
      </w:r>
      <w:r w:rsidR="00987577" w:rsidRPr="00987577">
        <w:rPr>
          <w:rFonts w:ascii="Times New Roman" w:hAnsi="Times New Roman" w:cs="Times New Roman"/>
        </w:rPr>
        <w:t>Now all these things happened unto them for ensamples: and they are written for our admonition, upon whom the ends of the world are come.</w:t>
      </w:r>
      <w:r w:rsidR="00987577">
        <w:t xml:space="preserve">”)  </w:t>
      </w:r>
      <w:r w:rsidR="00987577">
        <w:rPr>
          <w:b/>
          <w:bCs/>
        </w:rPr>
        <w:t>1Corinthians 10:11</w:t>
      </w:r>
      <w:r w:rsidR="00987577" w:rsidRPr="00987577">
        <w:t xml:space="preserve"> is not</w:t>
      </w:r>
      <w:r w:rsidR="00987577">
        <w:t xml:space="preserve"> speaking about the Civil part of the Mosaic law, but the principal found there still applies.  That is: The Civil part of the Mosaic </w:t>
      </w:r>
      <w:r w:rsidR="00884D2A">
        <w:t>Law</w:t>
      </w:r>
      <w:r w:rsidR="00987577">
        <w:t xml:space="preserve"> shows us what a righteous civil law is.  Therefore, it should be a guide to law makers and judges and all who deal with the making of laws.</w:t>
      </w:r>
    </w:p>
    <w:p w14:paraId="4AE375FD" w14:textId="6C5CA38E" w:rsidR="00BF1491" w:rsidRDefault="0022048C" w:rsidP="001D4890">
      <w:pPr>
        <w:ind w:left="360"/>
        <w:jc w:val="both"/>
      </w:pPr>
      <w:r>
        <w:t xml:space="preserve">Moving on, in </w:t>
      </w:r>
      <w:r w:rsidRPr="0022048C">
        <w:rPr>
          <w:b/>
          <w:bCs/>
        </w:rPr>
        <w:t>Galatians 3</w:t>
      </w:r>
      <w:r>
        <w:t xml:space="preserve">, and in particular </w:t>
      </w:r>
      <w:r w:rsidRPr="0022048C">
        <w:rPr>
          <w:b/>
          <w:bCs/>
        </w:rPr>
        <w:t>Galatians 3</w:t>
      </w:r>
      <w:r>
        <w:rPr>
          <w:b/>
          <w:bCs/>
        </w:rPr>
        <w:t>:17</w:t>
      </w:r>
      <w:r>
        <w:t xml:space="preserve">, we are told that the promises and covenants made by God were </w:t>
      </w:r>
      <w:r w:rsidRPr="0022048C">
        <w:rPr>
          <w:u w:val="single"/>
        </w:rPr>
        <w:t>not</w:t>
      </w:r>
      <w:r>
        <w:t xml:space="preserve"> changed by the coming not by the </w:t>
      </w:r>
      <w:r w:rsidR="000D7694">
        <w:t xml:space="preserve">coming nor by the </w:t>
      </w:r>
      <w:r>
        <w:t xml:space="preserve">going of the Mosaic Law.  If the reader truly studies what is called the Moral Law portion of the Mosaic Law, what they find is commandments to do what was required to receive the promises and covenants of God which were established before the </w:t>
      </w:r>
      <w:r>
        <w:lastRenderedPageBreak/>
        <w:t xml:space="preserve">Mosaic Law was written.  The Moral Law deals with our personal relationship with God and only clarifies what was already established by God.  Therefore, since these promises and covenants did not go away, that portion of the Mosaic </w:t>
      </w:r>
      <w:r w:rsidR="00884D2A">
        <w:t>Law</w:t>
      </w:r>
      <w:r>
        <w:t xml:space="preserve"> is still in effect.</w:t>
      </w:r>
    </w:p>
    <w:p w14:paraId="1332365E" w14:textId="77777777" w:rsidR="00BF1491" w:rsidRDefault="0022048C" w:rsidP="001D4890">
      <w:pPr>
        <w:ind w:left="360"/>
        <w:jc w:val="both"/>
      </w:pPr>
      <w:r>
        <w:t>With the Civil Law replaced and the Moral Law still in effect, that leaves only the Religious Law to be replaced by the “</w:t>
      </w:r>
      <w:r w:rsidRPr="0022048C">
        <w:rPr>
          <w:rFonts w:ascii="Times New Roman" w:hAnsi="Times New Roman" w:cs="Times New Roman"/>
        </w:rPr>
        <w:t>New Testament</w:t>
      </w:r>
      <w:r>
        <w:t xml:space="preserve">”.  </w:t>
      </w:r>
      <w:r w:rsidR="00911BC6">
        <w:t xml:space="preserve">That is what our chapter in </w:t>
      </w:r>
      <w:r w:rsidR="00911BC6" w:rsidRPr="00086156">
        <w:rPr>
          <w:b/>
          <w:bCs/>
        </w:rPr>
        <w:t>Hebrews 9</w:t>
      </w:r>
      <w:r w:rsidR="00911BC6">
        <w:t xml:space="preserve"> told us.  Only the Religious part of the Mosaic Law was replaced by the “</w:t>
      </w:r>
      <w:r w:rsidR="00911BC6" w:rsidRPr="0022048C">
        <w:rPr>
          <w:rFonts w:ascii="Times New Roman" w:hAnsi="Times New Roman" w:cs="Times New Roman"/>
        </w:rPr>
        <w:t>New Testament</w:t>
      </w:r>
      <w:r w:rsidR="00911BC6">
        <w:t xml:space="preserve">”.  </w:t>
      </w:r>
      <w:r w:rsidR="00911BC6" w:rsidRPr="000D7694">
        <w:rPr>
          <w:b/>
          <w:bCs/>
        </w:rPr>
        <w:t>That makes the true Biblical definition of the “</w:t>
      </w:r>
      <w:r w:rsidR="00911BC6" w:rsidRPr="000D7694">
        <w:rPr>
          <w:rFonts w:ascii="Times New Roman" w:hAnsi="Times New Roman" w:cs="Times New Roman"/>
          <w:b/>
          <w:bCs/>
        </w:rPr>
        <w:t>Old Testament</w:t>
      </w:r>
      <w:r w:rsidR="00911BC6" w:rsidRPr="000D7694">
        <w:rPr>
          <w:b/>
          <w:bCs/>
        </w:rPr>
        <w:t xml:space="preserve">” to be </w:t>
      </w:r>
      <w:r w:rsidR="00911BC6" w:rsidRPr="000D7694">
        <w:rPr>
          <w:b/>
          <w:bCs/>
          <w:u w:val="single"/>
        </w:rPr>
        <w:t>only</w:t>
      </w:r>
      <w:r w:rsidR="00911BC6" w:rsidRPr="000D7694">
        <w:rPr>
          <w:b/>
          <w:bCs/>
        </w:rPr>
        <w:t xml:space="preserve"> the Religious part of the Mosaic Law and </w:t>
      </w:r>
      <w:r w:rsidR="00911BC6" w:rsidRPr="000D7694">
        <w:rPr>
          <w:b/>
          <w:bCs/>
          <w:u w:val="single"/>
        </w:rPr>
        <w:t>not</w:t>
      </w:r>
      <w:r w:rsidR="00911BC6" w:rsidRPr="000D7694">
        <w:rPr>
          <w:b/>
          <w:bCs/>
        </w:rPr>
        <w:t xml:space="preserve"> Genesis through</w:t>
      </w:r>
      <w:r w:rsidR="00911BC6">
        <w:t xml:space="preserve"> </w:t>
      </w:r>
      <w:r w:rsidR="00911BC6" w:rsidRPr="00911BC6">
        <w:rPr>
          <w:b/>
          <w:bCs/>
        </w:rPr>
        <w:t>Malachi</w:t>
      </w:r>
      <w:r w:rsidR="00911BC6">
        <w:t>.</w:t>
      </w:r>
    </w:p>
    <w:p w14:paraId="085C6442" w14:textId="77777777" w:rsidR="00BF1491" w:rsidRDefault="00911BC6" w:rsidP="001D4890">
      <w:pPr>
        <w:ind w:left="360"/>
        <w:jc w:val="both"/>
      </w:pPr>
      <w:r>
        <w:t>In addition, since God had the Temple destroyed, it is impossible to keep the sacrificial requirements of the Religious part of the Mosaic Law.  The fact is that there were “</w:t>
      </w:r>
      <w:r w:rsidRPr="00911BC6">
        <w:rPr>
          <w:rFonts w:ascii="Times New Roman" w:hAnsi="Times New Roman" w:cs="Times New Roman"/>
        </w:rPr>
        <w:t xml:space="preserve">many thousands of Jews there are which believe; and they are all zealous of the </w:t>
      </w:r>
      <w:r w:rsidR="00061440">
        <w:rPr>
          <w:rFonts w:ascii="Times New Roman" w:hAnsi="Times New Roman" w:cs="Times New Roman"/>
        </w:rPr>
        <w:t xml:space="preserve">(religious part of the) </w:t>
      </w:r>
      <w:r w:rsidRPr="00911BC6">
        <w:rPr>
          <w:rFonts w:ascii="Times New Roman" w:hAnsi="Times New Roman" w:cs="Times New Roman"/>
        </w:rPr>
        <w:t>law</w:t>
      </w:r>
      <w:r>
        <w:t>” (</w:t>
      </w:r>
      <w:r w:rsidRPr="00911BC6">
        <w:rPr>
          <w:b/>
          <w:bCs/>
        </w:rPr>
        <w:t>Acts 21:20</w:t>
      </w:r>
      <w:r>
        <w:t>) even after God had made it clear that He had set aside the Religious part of the Mosaic Law.  Since they refused to follow the will of God, God killed off those “</w:t>
      </w:r>
      <w:r w:rsidRPr="00911BC6">
        <w:rPr>
          <w:rFonts w:ascii="Times New Roman" w:hAnsi="Times New Roman" w:cs="Times New Roman"/>
        </w:rPr>
        <w:t>many thousands of Jews there are which believe; and they are all zealous of the law</w:t>
      </w:r>
      <w:r>
        <w:t>”.  Further, the</w:t>
      </w:r>
      <w:r w:rsidR="00061440">
        <w:t>re are</w:t>
      </w:r>
      <w:r>
        <w:t xml:space="preserve"> religions which claim to be Bible based but which teach doctrinal error</w:t>
      </w:r>
      <w:r w:rsidR="00061440">
        <w:t xml:space="preserve"> by including works as a requirement for spiritual salvation.</w:t>
      </w:r>
      <w:r>
        <w:t xml:space="preserve"> </w:t>
      </w:r>
      <w:r w:rsidR="00061440">
        <w:t xml:space="preserve"> One example of this is </w:t>
      </w:r>
      <w:r>
        <w:t>the Roman Catholic Church</w:t>
      </w:r>
      <w:r w:rsidR="00061440">
        <w:t xml:space="preserve"> which </w:t>
      </w:r>
      <w:r>
        <w:t>tr</w:t>
      </w:r>
      <w:r w:rsidR="00061440">
        <w:t>ies</w:t>
      </w:r>
      <w:r>
        <w:t xml:space="preserve"> to claim that they are keeping the </w:t>
      </w:r>
      <w:r w:rsidR="00061440">
        <w:t xml:space="preserve">New Testament while they try to teach keeping the </w:t>
      </w:r>
      <w:r>
        <w:t>Religious part of the Mosaic Law</w:t>
      </w:r>
      <w:r w:rsidR="00061440">
        <w:t xml:space="preserve">.  One example of their doctrinal error is </w:t>
      </w:r>
      <w:r>
        <w:t>having priests</w:t>
      </w:r>
      <w:r w:rsidR="00061440">
        <w:t>.</w:t>
      </w:r>
      <w:r>
        <w:t xml:space="preserve"> God has done away with </w:t>
      </w:r>
      <w:r w:rsidR="00061440">
        <w:t>all priesthood except Jesus Christ (</w:t>
      </w:r>
      <w:r w:rsidR="00061440" w:rsidRPr="00061440">
        <w:rPr>
          <w:b/>
          <w:bCs/>
        </w:rPr>
        <w:t>Hebrews</w:t>
      </w:r>
      <w:r w:rsidR="00061440">
        <w:t xml:space="preserve">), and the believers under Him, </w:t>
      </w:r>
      <w:r>
        <w:t>in the “</w:t>
      </w:r>
      <w:r w:rsidRPr="0022048C">
        <w:rPr>
          <w:rFonts w:ascii="Times New Roman" w:hAnsi="Times New Roman" w:cs="Times New Roman"/>
        </w:rPr>
        <w:t>New Testament</w:t>
      </w:r>
      <w:r>
        <w:t>”.  Therefore</w:t>
      </w:r>
      <w:r w:rsidR="00ED2A45">
        <w:t>, any religion which claims that we must keep part of the Religious part of the Mosaic Law is teaching doctrinal error.</w:t>
      </w:r>
    </w:p>
    <w:p w14:paraId="5B7EDC9D" w14:textId="77777777" w:rsidR="00BF1491" w:rsidRDefault="00ED2A45" w:rsidP="001D4890">
      <w:pPr>
        <w:ind w:left="360"/>
        <w:jc w:val="both"/>
      </w:pPr>
      <w:r>
        <w:t>Now, with that dealt with</w:t>
      </w:r>
      <w:r w:rsidR="00884D2A">
        <w:t>,</w:t>
      </w:r>
      <w:r>
        <w:t xml:space="preserve"> we have the opposite form of doctrinal error which claims that God put aside all of </w:t>
      </w:r>
      <w:r w:rsidRPr="00911BC6">
        <w:rPr>
          <w:b/>
          <w:bCs/>
        </w:rPr>
        <w:t>Genesis</w:t>
      </w:r>
      <w:r>
        <w:t xml:space="preserve"> through </w:t>
      </w:r>
      <w:r w:rsidRPr="00911BC6">
        <w:rPr>
          <w:b/>
          <w:bCs/>
        </w:rPr>
        <w:t>Malachi</w:t>
      </w:r>
      <w:r>
        <w:t xml:space="preserve">.  Most people who make this claim are denying our personal responsibilities under the Moral Law, which </w:t>
      </w:r>
      <w:r w:rsidR="00061440">
        <w:t>ha</w:t>
      </w:r>
      <w:r>
        <w:t>s requirement</w:t>
      </w:r>
      <w:r w:rsidR="00061440">
        <w:t>s</w:t>
      </w:r>
      <w:r>
        <w:t xml:space="preserve"> </w:t>
      </w:r>
      <w:r w:rsidR="00061440">
        <w:t>that we are to</w:t>
      </w:r>
      <w:r>
        <w:t xml:space="preserve"> fulfill in order to receive the promises of God.  Almost all of God’s promises are conditional and people who refuse to meet God’s conditions do not receive the conditional promises.  </w:t>
      </w:r>
    </w:p>
    <w:p w14:paraId="2CE26C6C" w14:textId="77777777" w:rsidR="00BF1491" w:rsidRDefault="00061440" w:rsidP="001D4890">
      <w:pPr>
        <w:ind w:left="360"/>
        <w:jc w:val="both"/>
      </w:pPr>
      <w:r w:rsidRPr="00061440">
        <w:t>B</w:t>
      </w:r>
      <w:r w:rsidR="00ED2A45">
        <w:t>eyond the motivation of th</w:t>
      </w:r>
      <w:r>
        <w:t xml:space="preserve">e prior mentioned </w:t>
      </w:r>
      <w:r w:rsidR="00ED2A45">
        <w:t>doctrinal error</w:t>
      </w:r>
      <w:r>
        <w:t>s</w:t>
      </w:r>
      <w:r w:rsidR="00ED2A45">
        <w:t>, what we see all throughout the “</w:t>
      </w:r>
      <w:r w:rsidR="00ED2A45" w:rsidRPr="0022048C">
        <w:rPr>
          <w:rFonts w:ascii="Times New Roman" w:hAnsi="Times New Roman" w:cs="Times New Roman"/>
        </w:rPr>
        <w:t>New Testament</w:t>
      </w:r>
      <w:r w:rsidR="00ED2A45">
        <w:t>” are quotes from the “</w:t>
      </w:r>
      <w:r w:rsidR="00ED2A45">
        <w:rPr>
          <w:rFonts w:ascii="Times New Roman" w:hAnsi="Times New Roman" w:cs="Times New Roman"/>
        </w:rPr>
        <w:t>Old</w:t>
      </w:r>
      <w:r w:rsidR="00ED2A45" w:rsidRPr="0022048C">
        <w:rPr>
          <w:rFonts w:ascii="Times New Roman" w:hAnsi="Times New Roman" w:cs="Times New Roman"/>
        </w:rPr>
        <w:t xml:space="preserve"> Testament</w:t>
      </w:r>
      <w:r w:rsidR="00ED2A45">
        <w:t>” which are the basis for the doctrine found in the “</w:t>
      </w:r>
      <w:r w:rsidR="00ED2A45" w:rsidRPr="0022048C">
        <w:rPr>
          <w:rFonts w:ascii="Times New Roman" w:hAnsi="Times New Roman" w:cs="Times New Roman"/>
        </w:rPr>
        <w:t>New Testament</w:t>
      </w:r>
      <w:r w:rsidR="00ED2A45">
        <w:t xml:space="preserve">”.  Thus, if all of </w:t>
      </w:r>
      <w:r w:rsidR="00ED2A45" w:rsidRPr="00911BC6">
        <w:rPr>
          <w:b/>
          <w:bCs/>
        </w:rPr>
        <w:t>Genesis</w:t>
      </w:r>
      <w:r w:rsidR="00ED2A45">
        <w:t xml:space="preserve"> through </w:t>
      </w:r>
      <w:r w:rsidR="00ED2A45" w:rsidRPr="00911BC6">
        <w:rPr>
          <w:b/>
          <w:bCs/>
        </w:rPr>
        <w:t>Malachi</w:t>
      </w:r>
      <w:r w:rsidR="00ED2A45">
        <w:t xml:space="preserve"> is done away with, then we have no basis for the doctrine of the “</w:t>
      </w:r>
      <w:r w:rsidR="00ED2A45" w:rsidRPr="0022048C">
        <w:rPr>
          <w:rFonts w:ascii="Times New Roman" w:hAnsi="Times New Roman" w:cs="Times New Roman"/>
        </w:rPr>
        <w:t>New Testament</w:t>
      </w:r>
      <w:r w:rsidR="00ED2A45">
        <w:t xml:space="preserve">”.  That is what these false religions are after.  They want to claim all of the blessings and promises of God while denying </w:t>
      </w:r>
      <w:r w:rsidR="00932993">
        <w:t>our personal responsibilities in the ongoing personal relationship with God which is the true basis of the “</w:t>
      </w:r>
      <w:r w:rsidR="00932993" w:rsidRPr="0022048C">
        <w:rPr>
          <w:rFonts w:ascii="Times New Roman" w:hAnsi="Times New Roman" w:cs="Times New Roman"/>
        </w:rPr>
        <w:t>New Testament</w:t>
      </w:r>
      <w:r w:rsidR="00932993">
        <w:t xml:space="preserve">”.  Such </w:t>
      </w:r>
      <w:r>
        <w:t xml:space="preserve">claims are </w:t>
      </w:r>
      <w:r w:rsidR="00932993">
        <w:t>lie</w:t>
      </w:r>
      <w:r>
        <w:t>s</w:t>
      </w:r>
      <w:r w:rsidR="00932993">
        <w:t xml:space="preserve"> f</w:t>
      </w:r>
      <w:r>
        <w:t>rom</w:t>
      </w:r>
      <w:r w:rsidR="00932993">
        <w:t xml:space="preserve"> devils.</w:t>
      </w:r>
    </w:p>
    <w:p w14:paraId="0566289B" w14:textId="77777777" w:rsidR="0024087C" w:rsidRDefault="0024087C">
      <w:pPr>
        <w:spacing w:after="200" w:line="276" w:lineRule="auto"/>
      </w:pPr>
      <w:r>
        <w:br w:type="page"/>
      </w:r>
    </w:p>
    <w:p w14:paraId="3B306CB8" w14:textId="77777777" w:rsidR="00587E22" w:rsidRDefault="00587E22" w:rsidP="00F25FCC">
      <w:pPr>
        <w:pStyle w:val="Heading3"/>
        <w:numPr>
          <w:ilvl w:val="0"/>
          <w:numId w:val="29"/>
        </w:numPr>
      </w:pPr>
      <w:bookmarkStart w:id="47" w:name="_Toc40871287"/>
      <w:r>
        <w:lastRenderedPageBreak/>
        <w:t>Parables</w:t>
      </w:r>
      <w:bookmarkEnd w:id="47"/>
    </w:p>
    <w:p w14:paraId="4BC7A157" w14:textId="38FB6085" w:rsidR="00BF1491" w:rsidRDefault="00DE436D" w:rsidP="001D4890">
      <w:pPr>
        <w:ind w:left="360"/>
        <w:jc w:val="both"/>
      </w:pPr>
      <w:r>
        <w:t>Bible parables are often defined as: ‘</w:t>
      </w:r>
      <w:r w:rsidRPr="00DE436D">
        <w:rPr>
          <w:rFonts w:asciiTheme="minorHAnsi" w:hAnsiTheme="minorHAnsi" w:cstheme="minorHAnsi"/>
          <w:color w:val="000000"/>
        </w:rPr>
        <w:t>an earthly story with a heavenly meaning</w:t>
      </w:r>
      <w:r>
        <w:t xml:space="preserve">’.  Most of the time, not always, </w:t>
      </w:r>
      <w:r w:rsidR="006D1C9D">
        <w:t>parables</w:t>
      </w:r>
      <w:r>
        <w:t xml:space="preserve"> use symbolic language.  </w:t>
      </w:r>
      <w:r w:rsidR="006D1C9D">
        <w:t>Symbols must be understood within the context where they are found since they do not always have the same meanings</w:t>
      </w:r>
      <w:r w:rsidR="00F65323">
        <w:t xml:space="preserve"> every place where the symbolic words are found within the Bible</w:t>
      </w:r>
      <w:r w:rsidR="006D1C9D">
        <w:t>.  For example, there are times when the word “</w:t>
      </w:r>
      <w:r w:rsidR="006D1C9D" w:rsidRPr="006D1C9D">
        <w:rPr>
          <w:rFonts w:ascii="Times New Roman" w:hAnsi="Times New Roman" w:cs="Times New Roman"/>
        </w:rPr>
        <w:t>water</w:t>
      </w:r>
      <w:r w:rsidR="006D1C9D">
        <w:t>” just means the basic liquid of life.  However, at times the word “</w:t>
      </w:r>
      <w:r w:rsidR="006D1C9D" w:rsidRPr="006D1C9D">
        <w:rPr>
          <w:rFonts w:ascii="Times New Roman" w:hAnsi="Times New Roman" w:cs="Times New Roman"/>
        </w:rPr>
        <w:t>water</w:t>
      </w:r>
      <w:r w:rsidR="006D1C9D">
        <w:t xml:space="preserve">” is used symbolically for spiritual cleansing.  Then, in </w:t>
      </w:r>
      <w:r w:rsidR="006D1C9D" w:rsidRPr="006D1C9D">
        <w:rPr>
          <w:b/>
          <w:bCs/>
        </w:rPr>
        <w:t>John 3</w:t>
      </w:r>
      <w:r w:rsidR="006D1C9D">
        <w:t>, the word “</w:t>
      </w:r>
      <w:r w:rsidR="006D1C9D" w:rsidRPr="006D1C9D">
        <w:rPr>
          <w:rFonts w:ascii="Times New Roman" w:hAnsi="Times New Roman" w:cs="Times New Roman"/>
        </w:rPr>
        <w:t>water</w:t>
      </w:r>
      <w:r w:rsidR="006D1C9D">
        <w:t>” is used symbolically for physical birth.  Therefore, it is critical for people to understand the context where a parable is found in order to get the correct meaning of the parable.</w:t>
      </w:r>
    </w:p>
    <w:p w14:paraId="44855FEC" w14:textId="1EB29161" w:rsidR="00BF1491" w:rsidRDefault="006D1C9D" w:rsidP="001D4890">
      <w:pPr>
        <w:ind w:left="360"/>
        <w:jc w:val="both"/>
      </w:pPr>
      <w:r>
        <w:t>There are several different definitions for the word “</w:t>
      </w:r>
      <w:r w:rsidRPr="006D1C9D">
        <w:rPr>
          <w:rFonts w:ascii="Times New Roman" w:hAnsi="Times New Roman" w:cs="Times New Roman"/>
        </w:rPr>
        <w:t>parable</w:t>
      </w:r>
      <w:r>
        <w:t>” found in different dictionaries.  Some dictionaries concentrate on the Biblical usage of this word and some include non-Biblical usage of the word.</w:t>
      </w:r>
      <w:r w:rsidR="006E4466">
        <w:t xml:space="preserve">  Some dictionaries include broad interpretation of the word to include any ‘</w:t>
      </w:r>
      <w:r w:rsidR="006E4466" w:rsidRPr="006E4466">
        <w:rPr>
          <w:rFonts w:asciiTheme="minorHAnsi" w:hAnsiTheme="minorHAnsi" w:cstheme="minorHAnsi"/>
        </w:rPr>
        <w:t>similitude</w:t>
      </w:r>
      <w:r w:rsidR="006E4466">
        <w:t>’ or figure or speech which provides a comparison between what is said and other circumstances in order to teach a truth about the other circumstance.  For example, the definition of ‘</w:t>
      </w:r>
      <w:r w:rsidR="006E4466" w:rsidRPr="00DE436D">
        <w:rPr>
          <w:rFonts w:asciiTheme="minorHAnsi" w:hAnsiTheme="minorHAnsi" w:cstheme="minorHAnsi"/>
          <w:color w:val="000000"/>
        </w:rPr>
        <w:t>an earthly story with a heavenly meaning</w:t>
      </w:r>
      <w:r w:rsidR="006E4466">
        <w:t>’ tells us that it includes an</w:t>
      </w:r>
      <w:r w:rsidR="00F65323">
        <w:t>y</w:t>
      </w:r>
      <w:r w:rsidR="006E4466">
        <w:t xml:space="preserve"> story set within the Earthly context which is meant to convey a truth about the spiritual by the listener considering the meaning given in the Earthly story and then applying that meaning to a spiritual context.  </w:t>
      </w:r>
    </w:p>
    <w:p w14:paraId="4BBDA7FE" w14:textId="77777777" w:rsidR="00884D2A" w:rsidRDefault="00F53940" w:rsidP="001D4890">
      <w:pPr>
        <w:ind w:left="360"/>
        <w:jc w:val="both"/>
      </w:pPr>
      <w:r>
        <w:t>For example</w:t>
      </w:r>
      <w:r w:rsidR="006E4466">
        <w:t>, we have parables such as the “</w:t>
      </w:r>
      <w:r w:rsidR="006E4466" w:rsidRPr="006E4466">
        <w:rPr>
          <w:rFonts w:ascii="Times New Roman" w:hAnsi="Times New Roman" w:cs="Times New Roman"/>
        </w:rPr>
        <w:t>sower</w:t>
      </w:r>
      <w:r w:rsidR="006E4466">
        <w:t>” who is spreading “</w:t>
      </w:r>
      <w:r w:rsidR="006E4466" w:rsidRPr="006E4466">
        <w:rPr>
          <w:rFonts w:ascii="Times New Roman" w:hAnsi="Times New Roman" w:cs="Times New Roman"/>
        </w:rPr>
        <w:t>seed</w:t>
      </w:r>
      <w:r w:rsidR="006E4466">
        <w:t>” on the Earthly ground</w:t>
      </w:r>
      <w:r w:rsidR="001D710A">
        <w:t xml:space="preserve"> (</w:t>
      </w:r>
      <w:r w:rsidR="001D710A" w:rsidRPr="001D710A">
        <w:rPr>
          <w:b/>
          <w:bCs/>
        </w:rPr>
        <w:t>Luke 8</w:t>
      </w:r>
      <w:r w:rsidR="001D710A">
        <w:t>).</w:t>
      </w:r>
      <w:r w:rsidR="006E4466">
        <w:t xml:space="preserve">  </w:t>
      </w:r>
      <w:r w:rsidR="001D710A">
        <w:t>I</w:t>
      </w:r>
      <w:r w:rsidR="006E4466">
        <w:t>n the explanation given by Jesus, the “</w:t>
      </w:r>
      <w:r w:rsidR="006E4466" w:rsidRPr="006E4466">
        <w:rPr>
          <w:rFonts w:ascii="Times New Roman" w:hAnsi="Times New Roman" w:cs="Times New Roman"/>
        </w:rPr>
        <w:t>sower</w:t>
      </w:r>
      <w:r w:rsidR="006E4466">
        <w:t>” represents anyone who is giving Bible truth to other people and the “</w:t>
      </w:r>
      <w:r w:rsidR="006E4466" w:rsidRPr="006E4466">
        <w:rPr>
          <w:rFonts w:ascii="Times New Roman" w:hAnsi="Times New Roman" w:cs="Times New Roman"/>
        </w:rPr>
        <w:t>seed</w:t>
      </w:r>
      <w:r w:rsidR="006E4466">
        <w:t>” represents the “</w:t>
      </w:r>
      <w:r w:rsidR="006E4466" w:rsidRPr="006E4466">
        <w:rPr>
          <w:rFonts w:ascii="Times New Roman" w:hAnsi="Times New Roman" w:cs="Times New Roman"/>
        </w:rPr>
        <w:t>word of God</w:t>
      </w:r>
      <w:r w:rsidR="006E4466">
        <w:t>” which is “</w:t>
      </w:r>
      <w:r w:rsidR="006E4466" w:rsidRPr="006E4466">
        <w:rPr>
          <w:rFonts w:ascii="Times New Roman" w:hAnsi="Times New Roman" w:cs="Times New Roman"/>
        </w:rPr>
        <w:t>sown</w:t>
      </w:r>
      <w:r w:rsidR="006E4466">
        <w:t xml:space="preserve">” in the hearts of men.  The different types of ground, in the parable, represent different attitudes of heart which </w:t>
      </w:r>
      <w:r w:rsidR="00365F06">
        <w:t>men have when they hear the “</w:t>
      </w:r>
      <w:r w:rsidR="00365F06" w:rsidRPr="006E4466">
        <w:rPr>
          <w:rFonts w:ascii="Times New Roman" w:hAnsi="Times New Roman" w:cs="Times New Roman"/>
        </w:rPr>
        <w:t>word of God</w:t>
      </w:r>
      <w:r w:rsidR="00365F06">
        <w:t>”.  Now, pretty much everyone agrees on these symbolic meanings because the Bible literally gives them to us.  The problem is that there are four different types of “</w:t>
      </w:r>
      <w:r w:rsidR="00365F06" w:rsidRPr="00365F06">
        <w:rPr>
          <w:rFonts w:ascii="Times New Roman" w:hAnsi="Times New Roman" w:cs="Times New Roman"/>
        </w:rPr>
        <w:t>ground</w:t>
      </w:r>
      <w:r w:rsidR="00365F06">
        <w:t>” (</w:t>
      </w:r>
      <w:r w:rsidR="00A32AE8">
        <w:t>‘</w:t>
      </w:r>
      <w:r w:rsidR="00365F06" w:rsidRPr="00A32AE8">
        <w:rPr>
          <w:rFonts w:asciiTheme="minorHAnsi" w:hAnsiTheme="minorHAnsi" w:cstheme="minorHAnsi"/>
        </w:rPr>
        <w:t>conditions of heart</w:t>
      </w:r>
      <w:r w:rsidR="00A32AE8">
        <w:t>’</w:t>
      </w:r>
      <w:r w:rsidR="00365F06">
        <w:t>) and while people agree with the meaning of two of them, they disagree about the meaning of two of the types of “</w:t>
      </w:r>
      <w:r w:rsidR="00365F06" w:rsidRPr="00365F06">
        <w:rPr>
          <w:rFonts w:ascii="Times New Roman" w:hAnsi="Times New Roman" w:cs="Times New Roman"/>
        </w:rPr>
        <w:t>ground</w:t>
      </w:r>
      <w:r w:rsidR="00365F06">
        <w:t>” (</w:t>
      </w:r>
      <w:r w:rsidR="00A32AE8">
        <w:t>‘</w:t>
      </w:r>
      <w:r w:rsidR="00A32AE8" w:rsidRPr="00A32AE8">
        <w:rPr>
          <w:rFonts w:asciiTheme="minorHAnsi" w:hAnsiTheme="minorHAnsi" w:cstheme="minorHAnsi"/>
        </w:rPr>
        <w:t>conditions of heart</w:t>
      </w:r>
      <w:r w:rsidR="00A32AE8">
        <w:t>’</w:t>
      </w:r>
      <w:r w:rsidR="00365F06">
        <w:t xml:space="preserve">).  </w:t>
      </w:r>
    </w:p>
    <w:p w14:paraId="45E28B26" w14:textId="77777777" w:rsidR="00BF1491" w:rsidRDefault="00365F06" w:rsidP="001D4890">
      <w:pPr>
        <w:ind w:left="360"/>
        <w:jc w:val="both"/>
      </w:pPr>
      <w:r>
        <w:t>Jesus clearly explains that the “</w:t>
      </w:r>
      <w:r w:rsidRPr="006E4466">
        <w:rPr>
          <w:rFonts w:ascii="Times New Roman" w:hAnsi="Times New Roman" w:cs="Times New Roman"/>
        </w:rPr>
        <w:t>seed</w:t>
      </w:r>
      <w:r>
        <w:t>” which falls “</w:t>
      </w:r>
      <w:r>
        <w:rPr>
          <w:rFonts w:ascii="Times New Roman" w:hAnsi="Times New Roman" w:cs="Times New Roman"/>
        </w:rPr>
        <w:t>by the wayside</w:t>
      </w:r>
      <w:r>
        <w:t>” represents the hearts of lost people.  Also, He explains that the “</w:t>
      </w:r>
      <w:r w:rsidRPr="006E4466">
        <w:rPr>
          <w:rFonts w:ascii="Times New Roman" w:hAnsi="Times New Roman" w:cs="Times New Roman"/>
        </w:rPr>
        <w:t>seed</w:t>
      </w:r>
      <w:r>
        <w:t>” which falls on “</w:t>
      </w:r>
      <w:r>
        <w:rPr>
          <w:rFonts w:ascii="Times New Roman" w:hAnsi="Times New Roman" w:cs="Times New Roman"/>
        </w:rPr>
        <w:t>good ground</w:t>
      </w:r>
      <w:r>
        <w:t>” and produces fruit represents the hearts of saved people.  However, people want to argue about the people who “</w:t>
      </w:r>
      <w:r w:rsidRPr="00365F06">
        <w:rPr>
          <w:rFonts w:ascii="Times New Roman" w:hAnsi="Times New Roman" w:cs="Times New Roman"/>
        </w:rPr>
        <w:t>received seed among the thorns</w:t>
      </w:r>
      <w:r>
        <w:t>” and the people who “</w:t>
      </w:r>
      <w:r w:rsidRPr="00365F06">
        <w:rPr>
          <w:rFonts w:ascii="Times New Roman" w:hAnsi="Times New Roman" w:cs="Times New Roman"/>
        </w:rPr>
        <w:t>received the seed into stony places</w:t>
      </w:r>
      <w:r>
        <w:t xml:space="preserve">” with some people arguing that they represent saved people and some arguing that they represent lost people.  This is because people have been taught that all people are divided into two groups: the saved and the lost.  </w:t>
      </w:r>
      <w:r w:rsidR="00545ABD">
        <w:t xml:space="preserve">While this is true after people die, the truth is that God divides people who are still alive into three groups.  </w:t>
      </w:r>
      <w:r w:rsidR="00545ABD" w:rsidRPr="00545ABD">
        <w:rPr>
          <w:b/>
          <w:bCs/>
        </w:rPr>
        <w:t>Revelation</w:t>
      </w:r>
      <w:r w:rsidR="00545ABD">
        <w:t xml:space="preserve"> calls them the “</w:t>
      </w:r>
      <w:r w:rsidR="00545ABD" w:rsidRPr="00545ABD">
        <w:rPr>
          <w:rFonts w:ascii="Times New Roman" w:hAnsi="Times New Roman" w:cs="Times New Roman"/>
        </w:rPr>
        <w:t>hot</w:t>
      </w:r>
      <w:r w:rsidR="00545ABD">
        <w:t>”, the “</w:t>
      </w:r>
      <w:r w:rsidR="00545ABD">
        <w:rPr>
          <w:rFonts w:ascii="Times New Roman" w:hAnsi="Times New Roman" w:cs="Times New Roman"/>
        </w:rPr>
        <w:t>cold</w:t>
      </w:r>
      <w:r w:rsidR="00545ABD">
        <w:t>” and the “</w:t>
      </w:r>
      <w:r w:rsidR="00545ABD">
        <w:rPr>
          <w:rFonts w:ascii="Times New Roman" w:hAnsi="Times New Roman" w:cs="Times New Roman"/>
        </w:rPr>
        <w:t>lukewarm</w:t>
      </w:r>
      <w:r w:rsidR="00545ABD">
        <w:t>”.  Peter calls the same groups the “</w:t>
      </w:r>
      <w:r w:rsidR="00545ABD">
        <w:rPr>
          <w:rFonts w:ascii="Times New Roman" w:hAnsi="Times New Roman" w:cs="Times New Roman"/>
        </w:rPr>
        <w:t>godly</w:t>
      </w:r>
      <w:r w:rsidR="00545ABD">
        <w:t>”, the “</w:t>
      </w:r>
      <w:r w:rsidR="00545ABD">
        <w:rPr>
          <w:rFonts w:ascii="Times New Roman" w:hAnsi="Times New Roman" w:cs="Times New Roman"/>
        </w:rPr>
        <w:t>ungodly</w:t>
      </w:r>
      <w:r w:rsidR="00545ABD">
        <w:t>” and the “</w:t>
      </w:r>
      <w:r w:rsidR="00545ABD">
        <w:rPr>
          <w:rFonts w:ascii="Times New Roman" w:hAnsi="Times New Roman" w:cs="Times New Roman"/>
        </w:rPr>
        <w:t>unjust</w:t>
      </w:r>
      <w:r w:rsidR="00545ABD">
        <w:t>”</w:t>
      </w:r>
      <w:r w:rsidR="001D710A">
        <w:t xml:space="preserve"> (</w:t>
      </w:r>
      <w:r w:rsidR="001D710A" w:rsidRPr="001D710A">
        <w:rPr>
          <w:b/>
          <w:bCs/>
        </w:rPr>
        <w:t>2Peter</w:t>
      </w:r>
      <w:r w:rsidR="001D710A">
        <w:t>)</w:t>
      </w:r>
      <w:r w:rsidR="00545ABD">
        <w:t>.  The “</w:t>
      </w:r>
      <w:r w:rsidR="00545ABD" w:rsidRPr="00545ABD">
        <w:rPr>
          <w:rFonts w:ascii="Times New Roman" w:hAnsi="Times New Roman" w:cs="Times New Roman"/>
        </w:rPr>
        <w:t>hot</w:t>
      </w:r>
      <w:r w:rsidR="00545ABD">
        <w:t>” / “</w:t>
      </w:r>
      <w:r w:rsidR="00545ABD">
        <w:rPr>
          <w:rFonts w:ascii="Times New Roman" w:hAnsi="Times New Roman" w:cs="Times New Roman"/>
        </w:rPr>
        <w:t>godly</w:t>
      </w:r>
      <w:r w:rsidR="00545ABD">
        <w:t>” are saved people who live a life which testifies that they are saved.  The “</w:t>
      </w:r>
      <w:r w:rsidR="00545ABD">
        <w:rPr>
          <w:rFonts w:ascii="Times New Roman" w:hAnsi="Times New Roman" w:cs="Times New Roman"/>
        </w:rPr>
        <w:t>cold</w:t>
      </w:r>
      <w:r w:rsidR="00545ABD">
        <w:t>” / “</w:t>
      </w:r>
      <w:r w:rsidR="00545ABD">
        <w:rPr>
          <w:rFonts w:ascii="Times New Roman" w:hAnsi="Times New Roman" w:cs="Times New Roman"/>
        </w:rPr>
        <w:t>ungodly</w:t>
      </w:r>
      <w:r w:rsidR="00545ABD">
        <w:t>” are lost people who live a life which testifies that they are lost.  However, the “</w:t>
      </w:r>
      <w:r w:rsidR="00545ABD">
        <w:rPr>
          <w:rFonts w:ascii="Times New Roman" w:hAnsi="Times New Roman" w:cs="Times New Roman"/>
        </w:rPr>
        <w:t>lukewarm</w:t>
      </w:r>
      <w:r w:rsidR="00545ABD">
        <w:t>” / “</w:t>
      </w:r>
      <w:r w:rsidR="00545ABD">
        <w:rPr>
          <w:rFonts w:ascii="Times New Roman" w:hAnsi="Times New Roman" w:cs="Times New Roman"/>
        </w:rPr>
        <w:t>unjust</w:t>
      </w:r>
      <w:r w:rsidR="00545ABD">
        <w:t>” are people who claim to be saved but who live a life which testifies that they are lost.</w:t>
      </w:r>
    </w:p>
    <w:p w14:paraId="1F00FC69" w14:textId="77777777" w:rsidR="00BF1491" w:rsidRDefault="00545ABD" w:rsidP="001D4890">
      <w:pPr>
        <w:ind w:left="360"/>
        <w:jc w:val="both"/>
      </w:pPr>
      <w:r>
        <w:t>In the context of the ‘</w:t>
      </w:r>
      <w:r w:rsidRPr="00545ABD">
        <w:rPr>
          <w:rFonts w:asciiTheme="minorHAnsi" w:hAnsiTheme="minorHAnsi" w:cstheme="minorHAnsi"/>
        </w:rPr>
        <w:t>Parable of the Sower</w:t>
      </w:r>
      <w:r>
        <w:t>’, we have the ‘</w:t>
      </w:r>
      <w:r w:rsidRPr="00545ABD">
        <w:rPr>
          <w:rFonts w:asciiTheme="minorHAnsi" w:hAnsiTheme="minorHAnsi" w:cstheme="minorHAnsi"/>
        </w:rPr>
        <w:t>Parable of the Wheat and Tares</w:t>
      </w:r>
      <w:r>
        <w:t>’</w:t>
      </w:r>
      <w:r w:rsidR="001D710A">
        <w:t xml:space="preserve"> (</w:t>
      </w:r>
      <w:r w:rsidR="001D710A" w:rsidRPr="001D710A">
        <w:rPr>
          <w:b/>
          <w:bCs/>
        </w:rPr>
        <w:t>Matthew 13</w:t>
      </w:r>
      <w:r w:rsidR="001D710A">
        <w:t>)</w:t>
      </w:r>
      <w:r>
        <w:t xml:space="preserve">.  In this parable, we </w:t>
      </w:r>
      <w:r w:rsidR="002038F9">
        <w:t>see that the “</w:t>
      </w:r>
      <w:r w:rsidR="002038F9" w:rsidRPr="002038F9">
        <w:rPr>
          <w:rFonts w:ascii="Times New Roman" w:hAnsi="Times New Roman" w:cs="Times New Roman"/>
        </w:rPr>
        <w:t>wheat</w:t>
      </w:r>
      <w:r w:rsidR="002038F9">
        <w:t>” represents the truly saved while the “</w:t>
      </w:r>
      <w:r w:rsidR="002038F9">
        <w:rPr>
          <w:rFonts w:ascii="Times New Roman" w:hAnsi="Times New Roman" w:cs="Times New Roman"/>
        </w:rPr>
        <w:t>tares</w:t>
      </w:r>
      <w:r w:rsidR="002038F9">
        <w:t xml:space="preserve">” represents the lost who claim to be saved.  In this parable, we </w:t>
      </w:r>
      <w:r>
        <w:t xml:space="preserve">are told that we </w:t>
      </w:r>
      <w:r w:rsidR="002C5773">
        <w:t>cannot</w:t>
      </w:r>
      <w:r>
        <w:t xml:space="preserve"> tell the difference between the wheat and the tares until harvest time and that God’s angels will separate the two at </w:t>
      </w:r>
      <w:r w:rsidR="002038F9">
        <w:t xml:space="preserve">that time (time of death).  Thus, the context makes it clear that we </w:t>
      </w:r>
      <w:r w:rsidR="002C5773">
        <w:t>cannot</w:t>
      </w:r>
      <w:r w:rsidR="002038F9">
        <w:t xml:space="preserve"> tell if the people represented by those who “</w:t>
      </w:r>
      <w:r w:rsidR="002038F9" w:rsidRPr="00365F06">
        <w:rPr>
          <w:rFonts w:ascii="Times New Roman" w:hAnsi="Times New Roman" w:cs="Times New Roman"/>
        </w:rPr>
        <w:t>received seed among the thorns</w:t>
      </w:r>
      <w:r w:rsidR="002038F9">
        <w:t>” and those who “</w:t>
      </w:r>
      <w:r w:rsidR="002038F9" w:rsidRPr="00365F06">
        <w:rPr>
          <w:rFonts w:ascii="Times New Roman" w:hAnsi="Times New Roman" w:cs="Times New Roman"/>
        </w:rPr>
        <w:t>received the seed into stony places</w:t>
      </w:r>
      <w:r w:rsidR="002038F9">
        <w:t>” are truly saved or truly lost.  Thus</w:t>
      </w:r>
      <w:r w:rsidR="00F53940">
        <w:t>,</w:t>
      </w:r>
      <w:r w:rsidR="002038F9">
        <w:t xml:space="preserve"> we end up with people arguing about what they </w:t>
      </w:r>
      <w:r w:rsidR="002C5773">
        <w:t>cannot</w:t>
      </w:r>
      <w:r w:rsidR="002038F9">
        <w:t xml:space="preserve"> truly know and trying to claim that they know what only God knows.</w:t>
      </w:r>
    </w:p>
    <w:p w14:paraId="03E00630" w14:textId="77777777" w:rsidR="00BF1491" w:rsidRDefault="002038F9" w:rsidP="001D4890">
      <w:pPr>
        <w:ind w:left="360"/>
        <w:jc w:val="both"/>
      </w:pPr>
      <w:r>
        <w:t>The lesson being that we need to be careful about anything which is revealed with symbolic language such as parables.  We need to be very careful to consider the context where such is presented within the word of God.  We also need to avoid the temptation of our flesh to claim knowledge which we do not really have because such a claim fi</w:t>
      </w:r>
      <w:r w:rsidR="00D66CAE">
        <w:t>ll</w:t>
      </w:r>
      <w:r>
        <w:t>s us with pride and brings the judgment of God upon us.</w:t>
      </w:r>
    </w:p>
    <w:p w14:paraId="445A2233" w14:textId="77777777" w:rsidR="00BF1491" w:rsidRDefault="00D66CAE" w:rsidP="001D4890">
      <w:pPr>
        <w:ind w:left="360"/>
        <w:jc w:val="both"/>
      </w:pPr>
      <w:r>
        <w:t xml:space="preserve">On the ljc1611kjv.com site is a </w:t>
      </w:r>
      <w:r w:rsidRPr="007E1079">
        <w:rPr>
          <w:u w:val="single"/>
        </w:rPr>
        <w:t>Tables of Parables in the Old Testament</w:t>
      </w:r>
      <w:r>
        <w:t xml:space="preserve"> and a </w:t>
      </w:r>
      <w:r w:rsidRPr="007E1079">
        <w:rPr>
          <w:u w:val="single"/>
        </w:rPr>
        <w:t>Tables of Parables in the New Testament</w:t>
      </w:r>
      <w:r>
        <w:t>.</w:t>
      </w:r>
      <w:r w:rsidR="00F53940">
        <w:t xml:space="preserve">  The </w:t>
      </w:r>
      <w:r w:rsidR="00F53940" w:rsidRPr="007E1079">
        <w:rPr>
          <w:u w:val="single"/>
        </w:rPr>
        <w:t>Tables of Parables in the New Testament</w:t>
      </w:r>
      <w:r w:rsidR="00F53940">
        <w:t xml:space="preserve"> has references (in the future I plan to turn them into links) to where these parables are dealt with in the various Book Studies on that site and the parables are </w:t>
      </w:r>
      <w:r w:rsidR="00F53940">
        <w:lastRenderedPageBreak/>
        <w:t>explained in detail with complete consideration of the context.</w:t>
      </w:r>
      <w:r w:rsidR="007E1079">
        <w:t xml:space="preserve">  These are there to help the Bible student find, and understand, Biblical parables.</w:t>
      </w:r>
      <w:r w:rsidR="001C00E5">
        <w:t xml:space="preserve">  In addition, The Addendum contains the explanation of two parables in the Message called </w:t>
      </w:r>
      <w:r w:rsidR="001C00E5" w:rsidRPr="001C00E5">
        <w:rPr>
          <w:u w:val="single"/>
        </w:rPr>
        <w:t>Pounds and Talents</w:t>
      </w:r>
      <w:r w:rsidR="001C00E5">
        <w:t>.  It is there to help the student to understand how to understand parables.</w:t>
      </w:r>
    </w:p>
    <w:p w14:paraId="50DED24C" w14:textId="77777777" w:rsidR="00BF1491" w:rsidRDefault="00F53940" w:rsidP="001D4890">
      <w:pPr>
        <w:ind w:left="360"/>
        <w:jc w:val="both"/>
      </w:pPr>
      <w:r>
        <w:t>The main thing to keep in mind, about parables in the Gospels, is that Jesus said: “</w:t>
      </w:r>
      <w:r w:rsidRPr="00CF0CA2">
        <w:rPr>
          <w:rFonts w:ascii="Times New Roman" w:hAnsi="Times New Roman" w:cs="Times New Roman"/>
        </w:rPr>
        <w:t xml:space="preserve">And the disciples came, and said unto him, Why speakest thou unto them in parables? He answered and said unto them, Because it is given unto you to know the mysteries of the kingdom of heaven, but to them it is not given. For whosoever hath, to him shall be given, and he shall have more abundance: but whosoever hath not, from him shall be taken away even that he hath. 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w:t>
      </w:r>
      <w:r w:rsidRPr="00CF0CA2">
        <w:rPr>
          <w:rFonts w:ascii="Times New Roman" w:hAnsi="Times New Roman" w:cs="Times New Roman"/>
          <w:i/>
          <w:iCs/>
        </w:rPr>
        <w:t>their</w:t>
      </w:r>
      <w:r w:rsidRPr="00CF0CA2">
        <w:rPr>
          <w:rFonts w:ascii="Times New Roman" w:hAnsi="Times New Roman" w:cs="Times New Roman"/>
        </w:rPr>
        <w:t xml:space="preserve"> ears are dull of hearing, and their eyes they have closed; lest at any time they should see with </w:t>
      </w:r>
      <w:r w:rsidRPr="00CF0CA2">
        <w:rPr>
          <w:rFonts w:ascii="Times New Roman" w:hAnsi="Times New Roman" w:cs="Times New Roman"/>
          <w:i/>
          <w:iCs/>
        </w:rPr>
        <w:t>their</w:t>
      </w:r>
      <w:r w:rsidRPr="00CF0CA2">
        <w:rPr>
          <w:rFonts w:ascii="Times New Roman" w:hAnsi="Times New Roman" w:cs="Times New Roman"/>
        </w:rPr>
        <w:t xml:space="preserve"> eyes, and hear with </w:t>
      </w:r>
      <w:r w:rsidRPr="00CF0CA2">
        <w:rPr>
          <w:rFonts w:ascii="Times New Roman" w:hAnsi="Times New Roman" w:cs="Times New Roman"/>
          <w:i/>
          <w:iCs/>
        </w:rPr>
        <w:t>their</w:t>
      </w:r>
      <w:r w:rsidRPr="00CF0CA2">
        <w:rPr>
          <w:rFonts w:ascii="Times New Roman" w:hAnsi="Times New Roman" w:cs="Times New Roman"/>
        </w:rPr>
        <w:t xml:space="preserve"> ears, and should understand with </w:t>
      </w:r>
      <w:r w:rsidRPr="00CF0CA2">
        <w:rPr>
          <w:rFonts w:ascii="Times New Roman" w:hAnsi="Times New Roman" w:cs="Times New Roman"/>
          <w:i/>
          <w:iCs/>
        </w:rPr>
        <w:t>their</w:t>
      </w:r>
      <w:r w:rsidRPr="00CF0CA2">
        <w:rPr>
          <w:rFonts w:ascii="Times New Roman" w:hAnsi="Times New Roman" w:cs="Times New Roman"/>
        </w:rPr>
        <w:t xml:space="preserve"> heart, and should be converted, and I should heal them. But blessed </w:t>
      </w:r>
      <w:r w:rsidRPr="00CF0CA2">
        <w:rPr>
          <w:rFonts w:ascii="Times New Roman" w:hAnsi="Times New Roman" w:cs="Times New Roman"/>
          <w:i/>
          <w:iCs/>
        </w:rPr>
        <w:t>are</w:t>
      </w:r>
      <w:r w:rsidRPr="00CF0CA2">
        <w:rPr>
          <w:rFonts w:ascii="Times New Roman" w:hAnsi="Times New Roman" w:cs="Times New Roman"/>
        </w:rPr>
        <w:t xml:space="preserve"> your eyes, for they see: and your ears, for they hear.</w:t>
      </w:r>
      <w:r>
        <w:t>” (</w:t>
      </w:r>
      <w:r>
        <w:rPr>
          <w:b/>
          <w:bCs/>
        </w:rPr>
        <w:t>Matthew 13:10-16</w:t>
      </w:r>
      <w:r w:rsidRPr="00F53940">
        <w:t>)</w:t>
      </w:r>
      <w:r>
        <w:t xml:space="preserve">.  Thus, there will be many wrong interpretations of parables which come from lost people or which come from people with only a partial understanding of the spiritual lesson provided.  </w:t>
      </w:r>
      <w:r w:rsidR="007E1079">
        <w:t>Therefore</w:t>
      </w:r>
      <w:r>
        <w:t>, the Bible student must be very careful in what they chose to believe about Bible parables.</w:t>
      </w:r>
    </w:p>
    <w:p w14:paraId="0F368A4D" w14:textId="437FFF85" w:rsidR="00BF1491" w:rsidRDefault="00C80803" w:rsidP="001D4890">
      <w:pPr>
        <w:pStyle w:val="NormalWeb"/>
        <w:jc w:val="both"/>
        <w:rPr>
          <w:rFonts w:ascii="Arial" w:hAnsi="Arial" w:cs="Arial"/>
          <w:color w:val="000000"/>
          <w:sz w:val="20"/>
          <w:szCs w:val="20"/>
        </w:rPr>
      </w:pPr>
      <w:r w:rsidRPr="00C80803">
        <w:rPr>
          <w:rFonts w:ascii="Arial" w:hAnsi="Arial" w:cs="Arial"/>
          <w:color w:val="000000"/>
          <w:sz w:val="20"/>
          <w:szCs w:val="20"/>
        </w:rPr>
        <w:t>Please see the note for </w:t>
      </w:r>
      <w:hyperlink r:id="rId8" w:anchor="C4S21" w:tgtFrame="_LJC1" w:history="1">
        <w:r w:rsidRPr="00C80803">
          <w:rPr>
            <w:rStyle w:val="Hyperlink"/>
            <w:rFonts w:ascii="Arial" w:hAnsi="Arial" w:cs="Arial"/>
            <w:sz w:val="20"/>
            <w:szCs w:val="20"/>
          </w:rPr>
          <w:t>Galatians 4:24</w:t>
        </w:r>
      </w:hyperlink>
      <w:r w:rsidRPr="00C80803">
        <w:rPr>
          <w:rFonts w:ascii="Arial" w:hAnsi="Arial" w:cs="Arial"/>
          <w:color w:val="000000"/>
          <w:sz w:val="20"/>
          <w:szCs w:val="20"/>
        </w:rPr>
        <w:t> about how an allegory can be different from a parable.  As explained there, the argument is a waste of time.</w:t>
      </w:r>
    </w:p>
    <w:p w14:paraId="3A645389" w14:textId="77777777" w:rsidR="00BF1491" w:rsidRDefault="00C80803" w:rsidP="001D4890">
      <w:pPr>
        <w:pStyle w:val="NormalWeb"/>
        <w:jc w:val="both"/>
        <w:rPr>
          <w:rFonts w:ascii="Arial" w:hAnsi="Arial" w:cs="Arial"/>
          <w:color w:val="000000"/>
          <w:sz w:val="20"/>
          <w:szCs w:val="20"/>
        </w:rPr>
      </w:pPr>
      <w:r w:rsidRPr="00C80803">
        <w:rPr>
          <w:rFonts w:ascii="Arial" w:hAnsi="Arial" w:cs="Arial"/>
          <w:color w:val="000000"/>
          <w:sz w:val="20"/>
          <w:szCs w:val="20"/>
        </w:rPr>
        <w:t>In </w:t>
      </w:r>
      <w:hyperlink r:id="rId9" w:anchor="C11S8" w:tgtFrame="_LJC" w:history="1">
        <w:r w:rsidRPr="00C80803">
          <w:rPr>
            <w:rStyle w:val="Hyperlink"/>
            <w:rFonts w:ascii="Arial" w:hAnsi="Arial" w:cs="Arial"/>
            <w:sz w:val="20"/>
            <w:szCs w:val="20"/>
          </w:rPr>
          <w:t>Luke 11:5-8</w:t>
        </w:r>
      </w:hyperlink>
      <w:r w:rsidRPr="00C80803">
        <w:rPr>
          <w:rFonts w:ascii="Arial" w:hAnsi="Arial" w:cs="Arial"/>
          <w:color w:val="000000"/>
          <w:sz w:val="20"/>
          <w:szCs w:val="20"/>
        </w:rPr>
        <w:t>, we read the parable called '</w:t>
      </w:r>
      <w:r w:rsidRPr="00C80803">
        <w:rPr>
          <w:rStyle w:val="v"/>
          <w:rFonts w:ascii="Arial" w:hAnsi="Arial" w:cs="Arial"/>
          <w:i/>
          <w:iCs/>
          <w:color w:val="990099"/>
          <w:sz w:val="20"/>
          <w:szCs w:val="20"/>
        </w:rPr>
        <w:t>The Friend at Midnight</w:t>
      </w:r>
      <w:r w:rsidRPr="00C80803">
        <w:rPr>
          <w:rFonts w:ascii="Arial" w:hAnsi="Arial" w:cs="Arial"/>
          <w:color w:val="000000"/>
          <w:sz w:val="20"/>
          <w:szCs w:val="20"/>
        </w:rPr>
        <w:t>'.  This parable is also an allegory.  It does not identify a specific historical event but it uses a common event in the lives of people in that society and that time.  So, technically, it was not an actual historical event.  However, historically, it was such a common cultural event that the listeners of the time had no problem relating to it and, probably, could even think of a person that it was an actual event in their life.  Now, since most people who argue these types of technicalities fail to make the distinction between an actual specific historical event and a historically common cultural event, they are being inaccurate even while they strain at a gnat  (</w:t>
      </w:r>
      <w:hyperlink r:id="rId10" w:anchor="C23S23" w:tgtFrame="_LJC1" w:history="1">
        <w:r w:rsidRPr="00C80803">
          <w:rPr>
            <w:rStyle w:val="Hyperlink"/>
            <w:rFonts w:ascii="Arial" w:hAnsi="Arial" w:cs="Arial"/>
            <w:sz w:val="20"/>
            <w:szCs w:val="20"/>
          </w:rPr>
          <w:t>Matthew 23:24</w:t>
        </w:r>
      </w:hyperlink>
      <w:r w:rsidRPr="00C80803">
        <w:rPr>
          <w:rFonts w:ascii="Arial" w:hAnsi="Arial" w:cs="Arial"/>
          <w:color w:val="000000"/>
          <w:sz w:val="20"/>
          <w:szCs w:val="20"/>
        </w:rPr>
        <w:t>).  Simply put, the arguments about the difference between an allegory and a parable are a distraction from learning the true doctrine of the Bible and can be used to justify doctrinal error.  Yes, there can be an argument which is based upon an incomplete analysis of the two words, but it really is not worth pursuing if you truly want to learn the word of God.</w:t>
      </w:r>
    </w:p>
    <w:p w14:paraId="35E58503" w14:textId="116286BE" w:rsidR="00BF1491" w:rsidRDefault="00C80803" w:rsidP="001D4890">
      <w:pPr>
        <w:pStyle w:val="NormalWeb"/>
        <w:jc w:val="both"/>
        <w:rPr>
          <w:rFonts w:ascii="Arial" w:hAnsi="Arial" w:cs="Arial"/>
          <w:color w:val="000000"/>
          <w:sz w:val="20"/>
          <w:szCs w:val="20"/>
        </w:rPr>
      </w:pPr>
      <w:r w:rsidRPr="00C80803">
        <w:rPr>
          <w:rFonts w:ascii="Arial" w:hAnsi="Arial" w:cs="Arial"/>
          <w:color w:val="000000"/>
          <w:sz w:val="20"/>
          <w:szCs w:val="20"/>
        </w:rPr>
        <w:t>Please also see the note for </w:t>
      </w:r>
      <w:hyperlink r:id="rId11" w:anchor="C3S19" w:tgtFrame="_LJC1" w:history="1">
        <w:r w:rsidRPr="00C80803">
          <w:rPr>
            <w:rStyle w:val="Hyperlink"/>
            <w:rFonts w:ascii="Arial" w:hAnsi="Arial" w:cs="Arial"/>
            <w:sz w:val="20"/>
            <w:szCs w:val="20"/>
          </w:rPr>
          <w:t>Mark 3:22</w:t>
        </w:r>
      </w:hyperlink>
      <w:r w:rsidRPr="00C80803">
        <w:rPr>
          <w:rFonts w:ascii="Arial" w:hAnsi="Arial" w:cs="Arial"/>
          <w:color w:val="000000"/>
          <w:sz w:val="20"/>
          <w:szCs w:val="20"/>
        </w:rPr>
        <w:t> for a couple of good Bible definitions for the word parable.  In addition, </w:t>
      </w:r>
      <w:hyperlink r:id="rId12" w:anchor="C13S2" w:tgtFrame="_LJC1" w:history="1">
        <w:r w:rsidRPr="00C80803">
          <w:rPr>
            <w:rStyle w:val="Hyperlink"/>
            <w:rFonts w:ascii="Arial" w:hAnsi="Arial" w:cs="Arial"/>
            <w:sz w:val="20"/>
            <w:szCs w:val="20"/>
          </w:rPr>
          <w:t>Matthew 13:2-23</w:t>
        </w:r>
      </w:hyperlink>
      <w:r>
        <w:rPr>
          <w:rFonts w:ascii="Arial" w:hAnsi="Arial" w:cs="Arial"/>
          <w:color w:val="000000"/>
          <w:sz w:val="20"/>
          <w:szCs w:val="20"/>
        </w:rPr>
        <w:t xml:space="preserve">; </w:t>
      </w:r>
      <w:hyperlink r:id="rId13" w:anchor="C4S1" w:tgtFrame="_LJC1" w:history="1">
        <w:r w:rsidRPr="00C80803">
          <w:rPr>
            <w:rStyle w:val="Hyperlink"/>
            <w:rFonts w:ascii="Arial" w:hAnsi="Arial" w:cs="Arial"/>
            <w:sz w:val="20"/>
            <w:szCs w:val="20"/>
          </w:rPr>
          <w:t>Mark 4:1-20</w:t>
        </w:r>
      </w:hyperlink>
      <w:r w:rsidRPr="00C80803">
        <w:rPr>
          <w:rFonts w:ascii="Arial" w:hAnsi="Arial" w:cs="Arial"/>
          <w:color w:val="000000"/>
          <w:sz w:val="20"/>
          <w:szCs w:val="20"/>
        </w:rPr>
        <w:t> and </w:t>
      </w:r>
      <w:hyperlink r:id="rId14" w:anchor="C8S2" w:tgtFrame="_LJC1" w:history="1">
        <w:r w:rsidRPr="00C80803">
          <w:rPr>
            <w:rStyle w:val="Hyperlink"/>
            <w:rFonts w:ascii="Arial" w:hAnsi="Arial" w:cs="Arial"/>
            <w:sz w:val="20"/>
            <w:szCs w:val="20"/>
          </w:rPr>
          <w:t>Luke 8:4-15</w:t>
        </w:r>
      </w:hyperlink>
      <w:r w:rsidRPr="00C80803">
        <w:rPr>
          <w:rFonts w:ascii="Arial" w:hAnsi="Arial" w:cs="Arial"/>
          <w:color w:val="000000"/>
          <w:sz w:val="20"/>
          <w:szCs w:val="20"/>
        </w:rPr>
        <w:t> gives us '</w:t>
      </w:r>
      <w:r w:rsidRPr="00C80803">
        <w:rPr>
          <w:rStyle w:val="v"/>
          <w:rFonts w:ascii="Arial" w:hAnsi="Arial" w:cs="Arial"/>
          <w:i/>
          <w:iCs/>
          <w:color w:val="990099"/>
          <w:sz w:val="20"/>
          <w:szCs w:val="20"/>
        </w:rPr>
        <w:t>the parable of the sower</w:t>
      </w:r>
      <w:r w:rsidRPr="00C80803">
        <w:rPr>
          <w:rFonts w:ascii="Arial" w:hAnsi="Arial" w:cs="Arial"/>
          <w:color w:val="000000"/>
          <w:sz w:val="20"/>
          <w:szCs w:val="20"/>
        </w:rPr>
        <w:t>' along with the teaching that Jesus  gave so that we could know how to understand parables.  In addition, </w:t>
      </w:r>
      <w:hyperlink r:id="rId15" w:anchor="C4S20" w:tgtFrame="_LJC1" w:history="1">
        <w:r w:rsidRPr="00C80803">
          <w:rPr>
            <w:rStyle w:val="Hyperlink"/>
            <w:rFonts w:ascii="Arial" w:hAnsi="Arial" w:cs="Arial"/>
            <w:sz w:val="20"/>
            <w:szCs w:val="20"/>
          </w:rPr>
          <w:t>Mark 4:24-25</w:t>
        </w:r>
      </w:hyperlink>
      <w:r w:rsidRPr="00C80803">
        <w:rPr>
          <w:rFonts w:ascii="Arial" w:hAnsi="Arial" w:cs="Arial"/>
          <w:color w:val="000000"/>
          <w:sz w:val="20"/>
          <w:szCs w:val="20"/>
        </w:rPr>
        <w:t> warns us</w:t>
      </w:r>
      <w:r w:rsidR="00107AB1">
        <w:rPr>
          <w:rFonts w:ascii="Arial" w:hAnsi="Arial" w:cs="Arial"/>
          <w:color w:val="000000"/>
          <w:sz w:val="20"/>
          <w:szCs w:val="20"/>
        </w:rPr>
        <w:t xml:space="preserve"> to</w:t>
      </w:r>
      <w:r w:rsidRPr="00C80803">
        <w:rPr>
          <w:rFonts w:ascii="Arial" w:hAnsi="Arial" w:cs="Arial"/>
          <w:color w:val="000000"/>
          <w:sz w:val="20"/>
          <w:szCs w:val="20"/>
        </w:rPr>
        <w:t> </w:t>
      </w:r>
      <w:r w:rsidRPr="001D4890">
        <w:rPr>
          <w:color w:val="000000"/>
          <w:sz w:val="20"/>
          <w:szCs w:val="20"/>
        </w:rPr>
        <w:t>Take heed </w:t>
      </w:r>
      <w:r w:rsidRPr="001D4890">
        <w:rPr>
          <w:color w:val="000000"/>
          <w:sz w:val="20"/>
          <w:szCs w:val="20"/>
          <w:u w:val="single"/>
        </w:rPr>
        <w:t>what</w:t>
      </w:r>
      <w:r w:rsidRPr="001D4890">
        <w:rPr>
          <w:color w:val="000000"/>
          <w:sz w:val="20"/>
          <w:szCs w:val="20"/>
        </w:rPr>
        <w:t> ye hear</w:t>
      </w:r>
      <w:r w:rsidRPr="00C80803">
        <w:rPr>
          <w:rFonts w:ascii="Arial" w:hAnsi="Arial" w:cs="Arial"/>
          <w:color w:val="000000"/>
          <w:sz w:val="20"/>
          <w:szCs w:val="20"/>
        </w:rPr>
        <w:t> and the matching account in Luke warns us</w:t>
      </w:r>
      <w:r w:rsidR="00884D2A">
        <w:rPr>
          <w:rFonts w:ascii="Arial" w:hAnsi="Arial" w:cs="Arial"/>
          <w:color w:val="000000"/>
          <w:sz w:val="20"/>
          <w:szCs w:val="20"/>
        </w:rPr>
        <w:t xml:space="preserve"> </w:t>
      </w:r>
      <w:r w:rsidR="00107AB1">
        <w:rPr>
          <w:rFonts w:ascii="Arial" w:hAnsi="Arial" w:cs="Arial"/>
          <w:color w:val="000000"/>
          <w:sz w:val="20"/>
          <w:szCs w:val="20"/>
        </w:rPr>
        <w:t xml:space="preserve">also </w:t>
      </w:r>
      <w:r w:rsidR="00884D2A">
        <w:rPr>
          <w:rFonts w:ascii="Arial" w:hAnsi="Arial" w:cs="Arial"/>
          <w:color w:val="000000"/>
          <w:sz w:val="20"/>
          <w:szCs w:val="20"/>
        </w:rPr>
        <w:t>to:</w:t>
      </w:r>
      <w:r w:rsidRPr="00C80803">
        <w:rPr>
          <w:rFonts w:ascii="Arial" w:hAnsi="Arial" w:cs="Arial"/>
          <w:color w:val="000000"/>
          <w:sz w:val="20"/>
          <w:szCs w:val="20"/>
        </w:rPr>
        <w:t> </w:t>
      </w:r>
      <w:r w:rsidRPr="001D4890">
        <w:rPr>
          <w:color w:val="000000"/>
          <w:sz w:val="20"/>
          <w:szCs w:val="20"/>
        </w:rPr>
        <w:t>Take heed </w:t>
      </w:r>
      <w:r w:rsidRPr="001D4890">
        <w:rPr>
          <w:color w:val="000000"/>
          <w:sz w:val="20"/>
          <w:szCs w:val="20"/>
          <w:u w:val="single"/>
        </w:rPr>
        <w:t>how</w:t>
      </w:r>
      <w:r w:rsidRPr="001D4890">
        <w:rPr>
          <w:color w:val="000000"/>
          <w:sz w:val="20"/>
          <w:szCs w:val="20"/>
        </w:rPr>
        <w:t> ye hear</w:t>
      </w:r>
      <w:r w:rsidRPr="00C80803">
        <w:rPr>
          <w:rFonts w:ascii="Arial" w:hAnsi="Arial" w:cs="Arial"/>
          <w:color w:val="000000"/>
          <w:sz w:val="20"/>
          <w:szCs w:val="20"/>
        </w:rPr>
        <w:t>.  The notes to those sentence</w:t>
      </w:r>
      <w:r>
        <w:rPr>
          <w:rFonts w:ascii="Arial" w:hAnsi="Arial" w:cs="Arial"/>
          <w:color w:val="000000"/>
          <w:sz w:val="20"/>
          <w:szCs w:val="20"/>
        </w:rPr>
        <w:t>s</w:t>
      </w:r>
      <w:r w:rsidRPr="00C80803">
        <w:rPr>
          <w:rFonts w:ascii="Arial" w:hAnsi="Arial" w:cs="Arial"/>
          <w:color w:val="000000"/>
          <w:sz w:val="20"/>
          <w:szCs w:val="20"/>
        </w:rPr>
        <w:t xml:space="preserve"> give further doctrine on the proper attitude which is required in order to understand parables.  In addition, </w:t>
      </w:r>
      <w:hyperlink r:id="rId16" w:anchor="C13S6" w:tgtFrame="_LJC1" w:history="1">
        <w:r w:rsidRPr="00C80803">
          <w:rPr>
            <w:rStyle w:val="Hyperlink"/>
            <w:rFonts w:ascii="Arial" w:hAnsi="Arial" w:cs="Arial"/>
            <w:sz w:val="20"/>
            <w:szCs w:val="20"/>
          </w:rPr>
          <w:t>Matthew 13:10-17</w:t>
        </w:r>
      </w:hyperlink>
      <w:r w:rsidRPr="00C80803">
        <w:rPr>
          <w:rFonts w:ascii="Arial" w:hAnsi="Arial" w:cs="Arial"/>
          <w:color w:val="000000"/>
          <w:sz w:val="20"/>
          <w:szCs w:val="20"/>
        </w:rPr>
        <w:t> gives us the explanation from Jesus for the question of: </w:t>
      </w:r>
      <w:r w:rsidRPr="001D4890">
        <w:rPr>
          <w:color w:val="000000"/>
          <w:sz w:val="20"/>
          <w:szCs w:val="20"/>
        </w:rPr>
        <w:t>Why speakest thou unto them in parables? </w:t>
      </w:r>
      <w:r w:rsidRPr="00C80803">
        <w:rPr>
          <w:rFonts w:ascii="Arial" w:hAnsi="Arial" w:cs="Arial"/>
          <w:color w:val="000000"/>
          <w:sz w:val="20"/>
          <w:szCs w:val="20"/>
        </w:rPr>
        <w:t xml:space="preserve"> The doctrine in these references is critical to properly understanding parables.  In addition, the notes for the mentioned sentences contain a lot of doctrine and Bible references to help the Bible student know how to understand all parables.</w:t>
      </w:r>
    </w:p>
    <w:p w14:paraId="412CA08D" w14:textId="77777777" w:rsidR="00BE45EF" w:rsidRDefault="00BE45EF">
      <w:pPr>
        <w:spacing w:after="200" w:line="276" w:lineRule="auto"/>
      </w:pPr>
      <w:r>
        <w:br w:type="page"/>
      </w:r>
    </w:p>
    <w:p w14:paraId="6818209B" w14:textId="77777777" w:rsidR="00732747" w:rsidRDefault="00587E22" w:rsidP="00F25FCC">
      <w:pPr>
        <w:pStyle w:val="Heading3"/>
      </w:pPr>
      <w:bookmarkStart w:id="48" w:name="_Toc40871288"/>
      <w:r>
        <w:lastRenderedPageBreak/>
        <w:t>Miracles</w:t>
      </w:r>
      <w:bookmarkEnd w:id="48"/>
    </w:p>
    <w:p w14:paraId="00A7BCEB" w14:textId="77777777" w:rsidR="00BF1491" w:rsidRDefault="00BE45EF" w:rsidP="001D4890">
      <w:pPr>
        <w:ind w:left="360"/>
        <w:jc w:val="both"/>
      </w:pPr>
      <w:r>
        <w:t xml:space="preserve">On the ljc1611kjv.com site is a </w:t>
      </w:r>
      <w:r w:rsidRPr="007E1079">
        <w:rPr>
          <w:u w:val="single"/>
        </w:rPr>
        <w:t>Tables of Miracles in the Old Testament</w:t>
      </w:r>
      <w:r>
        <w:t xml:space="preserve"> and a </w:t>
      </w:r>
      <w:r w:rsidRPr="007E1079">
        <w:rPr>
          <w:u w:val="single"/>
        </w:rPr>
        <w:t>Tables of Miracles in the New Testament</w:t>
      </w:r>
      <w:r>
        <w:t xml:space="preserve"> and a </w:t>
      </w:r>
      <w:r w:rsidRPr="007E1079">
        <w:rPr>
          <w:u w:val="single"/>
        </w:rPr>
        <w:t>Tables of Miracles in the Gospels</w:t>
      </w:r>
      <w:r>
        <w:t xml:space="preserve">.  The </w:t>
      </w:r>
      <w:r w:rsidRPr="007E1079">
        <w:rPr>
          <w:u w:val="single"/>
        </w:rPr>
        <w:t>Tables of Miracles in the Gospels</w:t>
      </w:r>
      <w:r>
        <w:t xml:space="preserve"> has been researched by several people and verified to be the most complete and accurate </w:t>
      </w:r>
      <w:r w:rsidRPr="007E1079">
        <w:rPr>
          <w:u w:val="single"/>
        </w:rPr>
        <w:t>Table of Miracles in the Gospels</w:t>
      </w:r>
      <w:r>
        <w:t xml:space="preserve"> found anywhere.  Some famous reference works have some references which are inaccurate and all other such Tables are incomplete.  The </w:t>
      </w:r>
      <w:r w:rsidRPr="007E1079">
        <w:rPr>
          <w:u w:val="single"/>
        </w:rPr>
        <w:t>Tables of Miracles in the Old Testament</w:t>
      </w:r>
      <w:r>
        <w:t xml:space="preserve"> and </w:t>
      </w:r>
      <w:r w:rsidRPr="007E1079">
        <w:rPr>
          <w:u w:val="single"/>
        </w:rPr>
        <w:t>Tables of Miracles in the New Testament</w:t>
      </w:r>
      <w:r>
        <w:t xml:space="preserve"> have references that I found and combined from other works but have not yet had the time to verify the completeness of these Tables.  Even incomplete, they are more complete than anything found elsewhere.  However, if anyone finds a miracle not mentioned in these Tables, please email the Bible reference to me.  The </w:t>
      </w:r>
      <w:r w:rsidRPr="007E1079">
        <w:rPr>
          <w:u w:val="single"/>
        </w:rPr>
        <w:t>Tables of Miracles in the New Testament</w:t>
      </w:r>
      <w:r>
        <w:t xml:space="preserve"> has miracles which are not in the Gospels but which are in the New Testament.</w:t>
      </w:r>
    </w:p>
    <w:p w14:paraId="3E073859" w14:textId="77777777" w:rsidR="00BF1491" w:rsidRDefault="00BE45EF" w:rsidP="001D4890">
      <w:pPr>
        <w:ind w:left="360"/>
        <w:jc w:val="both"/>
      </w:pPr>
      <w:r>
        <w:t>All of these Tables have links which can be used, on a computer, to bring up the web page that deals with that Bible reference.  (When not on a computer, the links give the reader the Bible reference so that they can look up the reference in their Bible.)  In general, the link</w:t>
      </w:r>
      <w:r w:rsidR="005955B3">
        <w:t>s</w:t>
      </w:r>
      <w:r>
        <w:t xml:space="preserve"> </w:t>
      </w:r>
      <w:r w:rsidR="005955B3">
        <w:t xml:space="preserve">in the </w:t>
      </w:r>
      <w:r w:rsidR="005955B3" w:rsidRPr="007E1079">
        <w:rPr>
          <w:u w:val="single"/>
        </w:rPr>
        <w:t>Tables of Miracles in the Old Testament</w:t>
      </w:r>
      <w:r w:rsidR="005955B3">
        <w:t xml:space="preserve"> </w:t>
      </w:r>
      <w:r>
        <w:t xml:space="preserve">will bring up </w:t>
      </w:r>
      <w:r w:rsidR="005955B3">
        <w:t>that reference</w:t>
      </w:r>
      <w:r>
        <w:t xml:space="preserve"> in the Bible while the links in the other two Tables will bring up a web page where these miracles are dealt within the various Book Studies.  </w:t>
      </w:r>
      <w:r w:rsidR="005955B3">
        <w:t>I</w:t>
      </w:r>
      <w:r>
        <w:t xml:space="preserve">n most cases, those </w:t>
      </w:r>
      <w:r w:rsidR="005955B3">
        <w:t>Bible Study notes</w:t>
      </w:r>
      <w:r>
        <w:t xml:space="preserve"> explain the miracle in detail with complete consideration of the context and with reference to where </w:t>
      </w:r>
      <w:r w:rsidR="005955B3">
        <w:t xml:space="preserve">the miracle, or context, </w:t>
      </w:r>
      <w:r>
        <w:t xml:space="preserve">is found in </w:t>
      </w:r>
      <w:r w:rsidR="005955B3">
        <w:t xml:space="preserve">other places within </w:t>
      </w:r>
      <w:r>
        <w:t>the Bible.  For example, the explanation of miracles, which were prophesied in the Old Testament, will include a link to the Old Testament prophecy.</w:t>
      </w:r>
    </w:p>
    <w:p w14:paraId="360971EB" w14:textId="77777777" w:rsidR="00BF1491" w:rsidRDefault="00BE45EF" w:rsidP="001D4890">
      <w:pPr>
        <w:ind w:left="360"/>
        <w:jc w:val="both"/>
      </w:pPr>
      <w:r>
        <w:t>In the Gospels we find several places (</w:t>
      </w:r>
      <w:r w:rsidRPr="003F5027">
        <w:rPr>
          <w:b/>
          <w:bCs/>
        </w:rPr>
        <w:t>Matthew 4:23; 9:35; 12:15;14:14; 14:35-36;15:30;19:2; Luke 5:15; 6:17-18</w:t>
      </w:r>
      <w:r>
        <w:t>) where it is reported that Jesus, in general</w:t>
      </w:r>
      <w:r w:rsidR="007F3093">
        <w:t xml:space="preserve"> terms</w:t>
      </w:r>
      <w:r>
        <w:t>, healed many diseased, but does not mention devils, (as opposed to specific accounts</w:t>
      </w:r>
      <w:r w:rsidR="007F3093">
        <w:t xml:space="preserve"> of a particular miracle)</w:t>
      </w:r>
      <w:r>
        <w:t>.  In addition, we find several places, in</w:t>
      </w:r>
      <w:r w:rsidRPr="008E68DC">
        <w:t xml:space="preserve"> </w:t>
      </w:r>
      <w:r>
        <w:t>the Gospels (</w:t>
      </w:r>
      <w:r w:rsidRPr="00F235E1">
        <w:rPr>
          <w:b/>
          <w:bCs/>
        </w:rPr>
        <w:t>Matthew 4:24; 8:16-17; 15:30-31; 21:14; Mark 1:32-34, 39; 3:10-11; Luke 4:40-41; 6:18-19;13:32</w:t>
      </w:r>
      <w:r>
        <w:t xml:space="preserve">), where it is reported that Jesus, in general, healed many diseased and people who are possessed by devils </w:t>
      </w:r>
      <w:r w:rsidR="007F3093">
        <w:t xml:space="preserve"> (as opposed to specific accounts of a particular miracle or a particular devil cast out)</w:t>
      </w:r>
      <w:r>
        <w:t>.</w:t>
      </w:r>
      <w:r w:rsidR="007F3093">
        <w:t xml:space="preserve">  In addition to these times, we have many specific accounts of Jesus healing specific diseases and / or casting out specific devils.  In these cases, it is critical to consider the context where the account is presented.  These specific accounts are there as a physical example of the spiritual doctrine being presented in the surrounding context.  The opening note of this book mentioned the importance of keeping anything referenced in the word of God within the context where it is found.  This is very applicable to understanding miracles.</w:t>
      </w:r>
    </w:p>
    <w:p w14:paraId="23642388" w14:textId="6809C532" w:rsidR="00BF1491" w:rsidRDefault="006B2E40" w:rsidP="001D4890">
      <w:pPr>
        <w:ind w:left="360"/>
        <w:jc w:val="both"/>
      </w:pPr>
      <w:r>
        <w:t xml:space="preserve">In the section called </w:t>
      </w:r>
      <w:r w:rsidRPr="006B2E40">
        <w:rPr>
          <w:u w:val="single"/>
        </w:rPr>
        <w:t>Physical Reality Truth</w:t>
      </w:r>
      <w:r w:rsidRPr="006B2E40">
        <w:t>,</w:t>
      </w:r>
      <w:r>
        <w:t xml:space="preserve"> the truth was explained that this physical reality is a sub-set of the spiritual reality and that God created the physical reality from the spiritual reality.  That is one of the reasons why spiritual beings in the spiritual reality can affect the physical reality but our acts in the physical reality </w:t>
      </w:r>
      <w:r w:rsidR="00F274CD">
        <w:t>cannot</w:t>
      </w:r>
      <w:r>
        <w:t xml:space="preserve"> force any change in the spiritual reality.</w:t>
      </w:r>
      <w:r w:rsidR="00DB0DE0">
        <w:t xml:space="preserve">  (If this does not make sense to you, learn the Mathematical concept of sets and subsets.  The laws of Math are some of the “</w:t>
      </w:r>
      <w:r w:rsidR="00DB0DE0" w:rsidRPr="00DB0DE0">
        <w:rPr>
          <w:rFonts w:ascii="Times New Roman" w:hAnsi="Times New Roman" w:cs="Times New Roman"/>
        </w:rPr>
        <w:t>precepts</w:t>
      </w:r>
      <w:r w:rsidR="00DB0DE0">
        <w:t>” that God put into creation and since God does not change, they are always kept within the Bible.)</w:t>
      </w:r>
      <w:r>
        <w:t xml:space="preserve">  In addition, the suggestion was to consider this physical reality as God’s virtual reality, which is like a multi-player video game.  The difference </w:t>
      </w:r>
      <w:r w:rsidR="00107AB1">
        <w:t xml:space="preserve">is </w:t>
      </w:r>
      <w:r>
        <w:t xml:space="preserve">that </w:t>
      </w:r>
      <w:r w:rsidR="00107AB1">
        <w:t xml:space="preserve">everything </w:t>
      </w:r>
      <w:r>
        <w:t xml:space="preserve">we do here in this physical reality affects our </w:t>
      </w:r>
      <w:r w:rsidR="00A90EEF">
        <w:t>everlasting</w:t>
      </w:r>
      <w:r>
        <w:t xml:space="preserve"> destiny and </w:t>
      </w:r>
      <w:r w:rsidR="00A90EEF">
        <w:t xml:space="preserve">everlasting </w:t>
      </w:r>
      <w:r>
        <w:t>rewards or punishment</w:t>
      </w:r>
      <w:r w:rsidR="00A90EEF">
        <w:t xml:space="preserve"> that will last for more than 1,000 years</w:t>
      </w:r>
      <w:r w:rsidR="00DB0DE0">
        <w:t xml:space="preserve"> while the results of man-created video games (usually) have no lasting effect</w:t>
      </w:r>
      <w:r>
        <w:t>.</w:t>
      </w:r>
    </w:p>
    <w:p w14:paraId="53B3E61B" w14:textId="77777777" w:rsidR="00BF1491" w:rsidRDefault="00A90EEF" w:rsidP="001D4890">
      <w:pPr>
        <w:ind w:left="360"/>
        <w:jc w:val="both"/>
      </w:pPr>
      <w:r>
        <w:t>With that in mind, we can consider how a hacker can change the rules which are imposed for a given function within the computer environment.  Likewise, spiritual beings can ‘</w:t>
      </w:r>
      <w:r w:rsidRPr="00A90EEF">
        <w:rPr>
          <w:rFonts w:asciiTheme="minorHAnsi" w:hAnsiTheme="minorHAnsi" w:cstheme="minorHAnsi"/>
        </w:rPr>
        <w:t>hack</w:t>
      </w:r>
      <w:r>
        <w:t>’ the rules of this physical reality and do miracles which go outside of the rules of the physical reality.  For example, Satan instantly transported Jesus to the top of the Temple.  That goes against lots of rules in this physical reality such as ‘the law of gravity’.</w:t>
      </w:r>
    </w:p>
    <w:p w14:paraId="378F8183" w14:textId="77777777" w:rsidR="00BF1491" w:rsidRDefault="00A90EEF" w:rsidP="001D4890">
      <w:pPr>
        <w:ind w:left="360"/>
        <w:jc w:val="both"/>
      </w:pPr>
      <w:r>
        <w:t xml:space="preserve">Now, one thing to keep in mind is that devils can only do what God allows them to do.  God allows devils to do miracles for many reasons including supporting a lie so that the lost have a real choice between accepting the truth and serving God or believing a lie and serving some devil.  If the lies were so obvious that only a fool </w:t>
      </w:r>
      <w:r>
        <w:lastRenderedPageBreak/>
        <w:t>would believe the lie, then people would have no true choice and would be forced to accept the truth, which would negate our having a free will.</w:t>
      </w:r>
    </w:p>
    <w:p w14:paraId="1768410E" w14:textId="59E242E9" w:rsidR="00BF1491" w:rsidRDefault="006425A3" w:rsidP="001D4890">
      <w:pPr>
        <w:ind w:left="360"/>
        <w:jc w:val="both"/>
      </w:pPr>
      <w:r>
        <w:t xml:space="preserve">With the prior in mind, we will lightly consider one account of a miracle by Jesus in order to understand the importance of keeping the context in mind when trying to understand the miracle.  In </w:t>
      </w:r>
      <w:r w:rsidRPr="006425A3">
        <w:rPr>
          <w:b/>
          <w:bCs/>
        </w:rPr>
        <w:t>John 2:1-11</w:t>
      </w:r>
      <w:r>
        <w:t xml:space="preserve"> we have the account of Jesus doing His first miracle.  </w:t>
      </w:r>
      <w:r w:rsidR="004000CA">
        <w:t xml:space="preserve">Now we have two fiercely debated doctrinal teachings which are based upon this account.  Neither doctrinal </w:t>
      </w:r>
      <w:r w:rsidR="00107AB1">
        <w:t>teachings has been accepted as truth by everyone and while people who claim each of these doctrinal teachings do so to support other doctrines which they claim to believe are</w:t>
      </w:r>
      <w:r w:rsidR="004000CA">
        <w:t xml:space="preserve"> true, most people realize that there are problems with each of these fiercely debated doctrinal teachings.  The fact is that both are doctrinal error and the problem with each doctrinal teaching can be shown with true scriptural references.  So, while each side can point to the error of the other side, neither side can prove their position is true because they </w:t>
      </w:r>
      <w:r w:rsidR="00F274CD">
        <w:t>cannot</w:t>
      </w:r>
      <w:r w:rsidR="004000CA">
        <w:t xml:space="preserve"> answer the criticism from the opposite side.  This is because both doctrinal positions are half-truth errors.</w:t>
      </w:r>
    </w:p>
    <w:p w14:paraId="15946DFC" w14:textId="77777777" w:rsidR="00BF1491" w:rsidRDefault="00E66E67" w:rsidP="001D4890">
      <w:pPr>
        <w:ind w:left="360"/>
        <w:jc w:val="both"/>
      </w:pPr>
      <w:r>
        <w:t>The critical verse, to consider from the context, is: “</w:t>
      </w:r>
      <w:r w:rsidRPr="00E66E67">
        <w:rPr>
          <w:rFonts w:ascii="Times New Roman" w:hAnsi="Times New Roman" w:cs="Times New Roman"/>
          <w:color w:val="000000"/>
        </w:rPr>
        <w:t>This beginning of miracles did Jesus in Cana of Galilee, and manifested forth his glory; and his disciples believed on him.</w:t>
      </w:r>
      <w:r>
        <w:t>” (</w:t>
      </w:r>
      <w:r w:rsidRPr="006425A3">
        <w:rPr>
          <w:b/>
          <w:bCs/>
        </w:rPr>
        <w:t>John 2:11</w:t>
      </w:r>
      <w:r>
        <w:t xml:space="preserve">).  </w:t>
      </w:r>
      <w:r w:rsidR="004B142E">
        <w:t xml:space="preserve">One side argues that what Jesus turned the water into was alcoholic wine because the context of the account does not allow for an interpretation of non-alcoholic grape juice.  The other side argues that, since alcoholic wine is from corruption and </w:t>
      </w:r>
      <w:r w:rsidR="003539C2">
        <w:t xml:space="preserve">that </w:t>
      </w:r>
      <w:r w:rsidR="004B142E">
        <w:t>Jesus never provides any form of corruption, it cannot be alcoholic wine and, therefore, must be non-alcoholic grape juice.</w:t>
      </w:r>
      <w:r w:rsidR="003539C2">
        <w:t xml:space="preserve">  Both sides are proving the problem with the answer from the other side and claiming their answer as the default answer because it is the only one left.  However, the true answer is one that neither side considered.</w:t>
      </w:r>
    </w:p>
    <w:p w14:paraId="7A4C235A" w14:textId="77777777" w:rsidR="00BF1491" w:rsidRDefault="004B142E" w:rsidP="001D4890">
      <w:pPr>
        <w:ind w:left="360"/>
        <w:jc w:val="both"/>
      </w:pPr>
      <w:r>
        <w:t xml:space="preserve">Both sides are only considering </w:t>
      </w:r>
      <w:r w:rsidR="001D1220">
        <w:t>what men can produce within the limits of the rules of this physical reality.  Neither side considers that a miracle is spiritual in source and does not have to be limited by the rules of this physical reality.  In addition, both sides are only looking at what men can produce and ignorant the fact that Jesus said that He would drink “</w:t>
      </w:r>
      <w:r w:rsidR="001D1220" w:rsidRPr="001D1220">
        <w:rPr>
          <w:rFonts w:ascii="Times New Roman" w:hAnsi="Times New Roman" w:cs="Times New Roman"/>
        </w:rPr>
        <w:t>the fruit of the vine</w:t>
      </w:r>
      <w:r w:rsidR="001D1220">
        <w:rPr>
          <w:rFonts w:ascii="Times New Roman" w:hAnsi="Times New Roman" w:cs="Times New Roman"/>
        </w:rPr>
        <w:t>…</w:t>
      </w:r>
      <w:r w:rsidR="001D1220" w:rsidRPr="001D1220">
        <w:t xml:space="preserve"> </w:t>
      </w:r>
      <w:r w:rsidR="001D1220" w:rsidRPr="001D1220">
        <w:rPr>
          <w:rFonts w:ascii="Times New Roman" w:hAnsi="Times New Roman" w:cs="Times New Roman"/>
        </w:rPr>
        <w:t>in the kingdom of God</w:t>
      </w:r>
      <w:r w:rsidR="001D1220">
        <w:t>” (</w:t>
      </w:r>
      <w:r w:rsidR="001D1220" w:rsidRPr="001D1220">
        <w:rPr>
          <w:b/>
          <w:bCs/>
        </w:rPr>
        <w:t>Matthew 26:29; Mark 14:25</w:t>
      </w:r>
      <w:r w:rsidR="001D1220">
        <w:t>).  Therefore, there is a spiritual “</w:t>
      </w:r>
      <w:r w:rsidR="001D1220" w:rsidRPr="001D1220">
        <w:rPr>
          <w:rFonts w:ascii="Times New Roman" w:hAnsi="Times New Roman" w:cs="Times New Roman"/>
        </w:rPr>
        <w:t>fruit of the vine</w:t>
      </w:r>
      <w:r w:rsidR="001D1220">
        <w:t>”, which belongs to “</w:t>
      </w:r>
      <w:r w:rsidR="001D1220" w:rsidRPr="001D1220">
        <w:rPr>
          <w:rFonts w:ascii="Times New Roman" w:hAnsi="Times New Roman" w:cs="Times New Roman"/>
        </w:rPr>
        <w:t>Jesus</w:t>
      </w:r>
      <w:r w:rsidR="001D1220">
        <w:t>” as the “</w:t>
      </w:r>
      <w:r w:rsidR="001D1220">
        <w:rPr>
          <w:rFonts w:ascii="Times New Roman" w:hAnsi="Times New Roman" w:cs="Times New Roman"/>
        </w:rPr>
        <w:t>brideg</w:t>
      </w:r>
      <w:r w:rsidR="001D1220" w:rsidRPr="001D1220">
        <w:rPr>
          <w:rFonts w:ascii="Times New Roman" w:hAnsi="Times New Roman" w:cs="Times New Roman"/>
        </w:rPr>
        <w:t>room</w:t>
      </w:r>
      <w:r w:rsidR="001D1220">
        <w:t>” (</w:t>
      </w:r>
      <w:r w:rsidR="001D1220" w:rsidRPr="001D1220">
        <w:rPr>
          <w:b/>
          <w:bCs/>
        </w:rPr>
        <w:t>Matthew 9:15; 25:1,5-6,10; Mark 2:19-20; Luke 5:34-35; John 2:9; Joh</w:t>
      </w:r>
      <w:r w:rsidR="00107AB1">
        <w:rPr>
          <w:b/>
          <w:bCs/>
        </w:rPr>
        <w:t>n</w:t>
      </w:r>
      <w:r w:rsidR="001D1220" w:rsidRPr="001D1220">
        <w:rPr>
          <w:b/>
          <w:bCs/>
        </w:rPr>
        <w:t xml:space="preserve"> 3:29</w:t>
      </w:r>
      <w:r w:rsidR="001D1220">
        <w:t>) of the “</w:t>
      </w:r>
      <w:r w:rsidR="001D1220" w:rsidRPr="001D1220">
        <w:rPr>
          <w:rFonts w:ascii="Times New Roman" w:hAnsi="Times New Roman" w:cs="Times New Roman"/>
        </w:rPr>
        <w:t>marriage supper of the Lamb</w:t>
      </w:r>
      <w:r w:rsidR="001D1220">
        <w:t>” (</w:t>
      </w:r>
      <w:r w:rsidR="001D1220" w:rsidRPr="001D1220">
        <w:rPr>
          <w:b/>
          <w:bCs/>
        </w:rPr>
        <w:t>Revelation 19:9</w:t>
      </w:r>
      <w:r w:rsidR="001D1220">
        <w:t>).  That spiritual “</w:t>
      </w:r>
      <w:r w:rsidR="001D1220" w:rsidRPr="001D1220">
        <w:rPr>
          <w:rFonts w:ascii="Times New Roman" w:hAnsi="Times New Roman" w:cs="Times New Roman"/>
        </w:rPr>
        <w:t>fruit of the vine</w:t>
      </w:r>
      <w:r w:rsidR="001D1220">
        <w:t>” avoids all of the objections by everyone, fulfills all of the symbolism found in the account, is the seventh (‘</w:t>
      </w:r>
      <w:r w:rsidR="001D1220" w:rsidRPr="003539C2">
        <w:rPr>
          <w:rFonts w:asciiTheme="minorHAnsi" w:hAnsiTheme="minorHAnsi" w:cstheme="minorHAnsi"/>
        </w:rPr>
        <w:t>completion</w:t>
      </w:r>
      <w:r w:rsidR="001D1220">
        <w:t>’) fo</w:t>
      </w:r>
      <w:r w:rsidR="00F81E6C">
        <w:t>r</w:t>
      </w:r>
      <w:r w:rsidR="001D1220">
        <w:t>m of the spiritual “</w:t>
      </w:r>
      <w:r w:rsidR="001D1220" w:rsidRPr="001D1220">
        <w:rPr>
          <w:rFonts w:ascii="Times New Roman" w:hAnsi="Times New Roman" w:cs="Times New Roman"/>
        </w:rPr>
        <w:t>fruit of the vine</w:t>
      </w:r>
      <w:r w:rsidR="001D1220">
        <w:t xml:space="preserve">”, </w:t>
      </w:r>
      <w:r w:rsidR="00F81E6C">
        <w:t>and would “</w:t>
      </w:r>
      <w:r w:rsidR="00F81E6C" w:rsidRPr="00E66E67">
        <w:rPr>
          <w:rFonts w:ascii="Times New Roman" w:hAnsi="Times New Roman" w:cs="Times New Roman"/>
          <w:color w:val="000000"/>
        </w:rPr>
        <w:t>manifested forth his glory; and his disciples believed on him.</w:t>
      </w:r>
      <w:r w:rsidR="00F81E6C">
        <w:t>” (</w:t>
      </w:r>
      <w:r w:rsidR="00F81E6C" w:rsidRPr="006425A3">
        <w:rPr>
          <w:b/>
          <w:bCs/>
        </w:rPr>
        <w:t>John 2:11</w:t>
      </w:r>
      <w:r w:rsidR="00F81E6C">
        <w:t>).  (Please see the notes for the related verses within the Book Study on the Gospel of John, on ljhc1611kjv.com, for all of the related details.)</w:t>
      </w:r>
    </w:p>
    <w:p w14:paraId="55F5267C" w14:textId="77777777" w:rsidR="00BF1491" w:rsidRDefault="00F81E6C" w:rsidP="001D4890">
      <w:pPr>
        <w:ind w:left="360"/>
        <w:jc w:val="both"/>
      </w:pPr>
      <w:r>
        <w:t>The main point of this example is that the true Bible student needs to keep everything from the Bible in context in order to avoid doctrinal error.</w:t>
      </w:r>
      <w:r w:rsidR="003539C2">
        <w:t xml:space="preserve">  It is better to be humble and honestly admit not being able to explain something in the Bible than to make up a wrong </w:t>
      </w:r>
      <w:r w:rsidR="00355264">
        <w:t>answer</w:t>
      </w:r>
      <w:r w:rsidR="003539C2">
        <w:t xml:space="preserve"> because the pride of a self-proclaimed ‘</w:t>
      </w:r>
      <w:r w:rsidR="003539C2" w:rsidRPr="003539C2">
        <w:rPr>
          <w:rFonts w:asciiTheme="minorHAnsi" w:hAnsiTheme="minorHAnsi" w:cstheme="minorHAnsi"/>
        </w:rPr>
        <w:t>expert</w:t>
      </w:r>
      <w:r w:rsidR="003539C2">
        <w:t>’ demands such action.</w:t>
      </w:r>
      <w:r>
        <w:t xml:space="preserve">  This is true for miracles along with everything else which comes from the Bible.</w:t>
      </w:r>
    </w:p>
    <w:p w14:paraId="38D24760" w14:textId="582DC992" w:rsidR="00BF1491" w:rsidRDefault="00F81E6C" w:rsidP="001D4890">
      <w:pPr>
        <w:ind w:left="360"/>
        <w:jc w:val="both"/>
      </w:pPr>
      <w:r>
        <w:t>There is one other main point to cover, related to miracles, before we move on.  The God deniers try to come up with ways to explain miracles while staying within the limits of the rules of this physical reality.  They, obviously, take the miracle out of context and try to explain it within another context and claim that if they can do this for a couple of miracles then that proves that no miracle required supernatural power.  They also claim that any miracle that they have trouble explaining really did not require supernatural power, they just need more time to explain how it can be done within the limits of the rules of this physical reality.</w:t>
      </w:r>
      <w:r w:rsidR="00355264">
        <w:t xml:space="preserve">  (</w:t>
      </w:r>
      <w:r w:rsidR="00107AB1">
        <w:t>O</w:t>
      </w:r>
      <w:r w:rsidR="00355264">
        <w:t>ne example is Jesus giving sight to someone who was born blind</w:t>
      </w:r>
      <w:r w:rsidR="005232E7">
        <w:t xml:space="preserve"> [</w:t>
      </w:r>
      <w:r w:rsidR="005232E7" w:rsidRPr="005232E7">
        <w:rPr>
          <w:b/>
          <w:bCs/>
        </w:rPr>
        <w:t>John 9</w:t>
      </w:r>
      <w:r w:rsidR="005232E7">
        <w:t>]</w:t>
      </w:r>
      <w:r w:rsidR="00355264">
        <w:t>.  They claim that artificial eyes will be created in the future, and match that miracle.  This ignores that Jesus did not have artificial eyes, nor the hospital required to replace natural eyes.)</w:t>
      </w:r>
      <w:r>
        <w:t xml:space="preserve">  </w:t>
      </w:r>
      <w:r w:rsidR="00CF10A8">
        <w:t>It</w:t>
      </w:r>
      <w:r>
        <w:t xml:space="preserve"> s</w:t>
      </w:r>
      <w:r w:rsidR="00CF10A8">
        <w:t>h</w:t>
      </w:r>
      <w:r>
        <w:t xml:space="preserve">ould </w:t>
      </w:r>
      <w:r w:rsidR="00CF10A8">
        <w:t xml:space="preserve">be obvious that </w:t>
      </w:r>
      <w:r w:rsidR="00355264">
        <w:t>t</w:t>
      </w:r>
      <w:r w:rsidR="00CF10A8">
        <w:t>his argument is a desperate attempt to deny the obvious</w:t>
      </w:r>
      <w:r w:rsidR="00355264">
        <w:t xml:space="preserve"> tr</w:t>
      </w:r>
      <w:r w:rsidR="005232E7">
        <w:t>u</w:t>
      </w:r>
      <w:r w:rsidR="00355264">
        <w:t>th</w:t>
      </w:r>
      <w:r w:rsidR="005232E7">
        <w:t xml:space="preserve"> that miracles exceed the limits of this physical reality</w:t>
      </w:r>
      <w:r w:rsidR="00CF10A8">
        <w:t>.  It does not matter what advancements are made in medicine and surgeries, no one is ever going to be able to spit into someone’s eyes and make the blind able to see (</w:t>
      </w:r>
      <w:r w:rsidR="00CF10A8" w:rsidRPr="00CF10A8">
        <w:rPr>
          <w:b/>
          <w:bCs/>
        </w:rPr>
        <w:t>Mark 8:22-25</w:t>
      </w:r>
      <w:r w:rsidR="00CF10A8">
        <w:t xml:space="preserve">).  And, as explained more than once within this book, we must keep Bible accounts within the context where they are found in order to receive the truth.  When miracles are kept within the context of where they are reported, and also considered within the context of every accounting when </w:t>
      </w:r>
      <w:r w:rsidR="00CF10A8">
        <w:lastRenderedPageBreak/>
        <w:t>reported more than once, we see that all miracles required supernatural spiritual power in order to go outside of the limits of the rules of this physical reality.</w:t>
      </w:r>
    </w:p>
    <w:p w14:paraId="76091007" w14:textId="77777777" w:rsidR="00CF10A8" w:rsidRDefault="00CF10A8">
      <w:pPr>
        <w:spacing w:after="200" w:line="276" w:lineRule="auto"/>
      </w:pPr>
      <w:r>
        <w:br w:type="page"/>
      </w:r>
    </w:p>
    <w:p w14:paraId="54B8DACC" w14:textId="77777777" w:rsidR="00E97445" w:rsidRDefault="00596F5B" w:rsidP="00F25FCC">
      <w:pPr>
        <w:pStyle w:val="Heading3"/>
      </w:pPr>
      <w:bookmarkStart w:id="49" w:name="_Toc40871289"/>
      <w:r>
        <w:lastRenderedPageBreak/>
        <w:t>T</w:t>
      </w:r>
      <w:r w:rsidR="00E97445">
        <w:t>he Gospels</w:t>
      </w:r>
      <w:bookmarkEnd w:id="49"/>
    </w:p>
    <w:p w14:paraId="52AEA07F" w14:textId="77777777" w:rsidR="00BF1491" w:rsidRDefault="00596F5B" w:rsidP="001D4890">
      <w:pPr>
        <w:spacing w:before="100" w:beforeAutospacing="1" w:after="100" w:afterAutospacing="1" w:line="240" w:lineRule="auto"/>
        <w:ind w:left="360"/>
        <w:jc w:val="both"/>
        <w:rPr>
          <w:rFonts w:eastAsia="Times New Roman"/>
        </w:rPr>
      </w:pPr>
      <w:r w:rsidRPr="00596F5B">
        <w:rPr>
          <w:rFonts w:eastAsia="Times New Roman"/>
        </w:rPr>
        <w:t>In the beginning of th</w:t>
      </w:r>
      <w:r>
        <w:rPr>
          <w:rFonts w:eastAsia="Times New Roman"/>
        </w:rPr>
        <w:t>e</w:t>
      </w:r>
      <w:r w:rsidRPr="00596F5B">
        <w:rPr>
          <w:rFonts w:eastAsia="Times New Roman"/>
        </w:rPr>
        <w:t xml:space="preserve"> Gospel</w:t>
      </w:r>
      <w:r>
        <w:rPr>
          <w:rFonts w:eastAsia="Times New Roman"/>
        </w:rPr>
        <w:t>s, in general,</w:t>
      </w:r>
      <w:r w:rsidRPr="00596F5B">
        <w:rPr>
          <w:rFonts w:eastAsia="Times New Roman"/>
        </w:rPr>
        <w:t xml:space="preserve"> we see God fulfilling Old Testament prophecies and promises made to His people the Jews.  We see Jesus </w:t>
      </w:r>
      <w:r>
        <w:rPr>
          <w:rFonts w:eastAsia="Times New Roman"/>
        </w:rPr>
        <w:t xml:space="preserve">starting out preaching </w:t>
      </w:r>
      <w:r w:rsidRPr="00596F5B">
        <w:rPr>
          <w:rFonts w:eastAsia="Times New Roman"/>
        </w:rPr>
        <w:t xml:space="preserve">the </w:t>
      </w:r>
      <w:r>
        <w:rPr>
          <w:rFonts w:eastAsia="Times New Roman"/>
        </w:rPr>
        <w:t>“</w:t>
      </w:r>
      <w:r w:rsidRPr="00596F5B">
        <w:rPr>
          <w:rFonts w:ascii="Times New Roman" w:eastAsia="Times New Roman" w:hAnsi="Times New Roman" w:cs="Times New Roman"/>
        </w:rPr>
        <w:t>Gospel of the Kingdom</w:t>
      </w:r>
      <w:r>
        <w:rPr>
          <w:rFonts w:eastAsia="Times New Roman"/>
        </w:rPr>
        <w:t xml:space="preserve">” and </w:t>
      </w:r>
      <w:r w:rsidRPr="00596F5B">
        <w:rPr>
          <w:rFonts w:eastAsia="Times New Roman"/>
        </w:rPr>
        <w:t xml:space="preserve">offering the </w:t>
      </w:r>
      <w:r>
        <w:rPr>
          <w:rFonts w:eastAsia="Times New Roman"/>
        </w:rPr>
        <w:t>“</w:t>
      </w:r>
      <w:r w:rsidRPr="00596F5B">
        <w:rPr>
          <w:rFonts w:ascii="Times New Roman" w:eastAsia="Times New Roman" w:hAnsi="Times New Roman" w:cs="Times New Roman"/>
        </w:rPr>
        <w:t>kingdom</w:t>
      </w:r>
      <w:r>
        <w:rPr>
          <w:rFonts w:eastAsia="Times New Roman"/>
        </w:rPr>
        <w:t>”</w:t>
      </w:r>
      <w:r w:rsidRPr="00596F5B">
        <w:rPr>
          <w:rFonts w:eastAsia="Times New Roman"/>
        </w:rPr>
        <w:t xml:space="preserve"> to the Jews</w:t>
      </w:r>
      <w:r>
        <w:rPr>
          <w:rFonts w:eastAsia="Times New Roman"/>
        </w:rPr>
        <w:t>.  However,</w:t>
      </w:r>
      <w:r w:rsidRPr="00596F5B">
        <w:rPr>
          <w:rFonts w:eastAsia="Times New Roman"/>
        </w:rPr>
        <w:t xml:space="preserve"> they were not willing to accept it with </w:t>
      </w:r>
      <w:r>
        <w:rPr>
          <w:rFonts w:eastAsia="Times New Roman"/>
        </w:rPr>
        <w:t xml:space="preserve">the Son </w:t>
      </w:r>
      <w:r w:rsidRPr="00596F5B">
        <w:rPr>
          <w:rFonts w:eastAsia="Times New Roman"/>
        </w:rPr>
        <w:t>God in charge</w:t>
      </w:r>
      <w:r>
        <w:rPr>
          <w:rFonts w:eastAsia="Times New Roman"/>
        </w:rPr>
        <w:t xml:space="preserve"> as their “</w:t>
      </w:r>
      <w:r w:rsidRPr="00596F5B">
        <w:rPr>
          <w:rFonts w:ascii="Times New Roman" w:eastAsia="Times New Roman" w:hAnsi="Times New Roman" w:cs="Times New Roman"/>
        </w:rPr>
        <w:t>King</w:t>
      </w:r>
      <w:r>
        <w:rPr>
          <w:rFonts w:eastAsia="Times New Roman"/>
        </w:rPr>
        <w:t>”</w:t>
      </w:r>
      <w:r w:rsidRPr="00596F5B">
        <w:rPr>
          <w:rFonts w:eastAsia="Times New Roman"/>
        </w:rPr>
        <w:t>.  The</w:t>
      </w:r>
      <w:r>
        <w:rPr>
          <w:rFonts w:eastAsia="Times New Roman"/>
        </w:rPr>
        <w:t xml:space="preserve"> religious</w:t>
      </w:r>
      <w:r w:rsidRPr="00596F5B">
        <w:rPr>
          <w:rFonts w:eastAsia="Times New Roman"/>
        </w:rPr>
        <w:t xml:space="preserve"> leaders wanted a figurehead king with them running it their </w:t>
      </w:r>
      <w:r>
        <w:rPr>
          <w:rFonts w:eastAsia="Times New Roman"/>
        </w:rPr>
        <w:t xml:space="preserve">own </w:t>
      </w:r>
      <w:r w:rsidRPr="00596F5B">
        <w:rPr>
          <w:rFonts w:eastAsia="Times New Roman"/>
        </w:rPr>
        <w:t xml:space="preserve">selfish sinful way.  Thus, they rejected Jesus as their true </w:t>
      </w:r>
      <w:r>
        <w:rPr>
          <w:rFonts w:eastAsia="Times New Roman"/>
        </w:rPr>
        <w:t>God given “</w:t>
      </w:r>
      <w:r w:rsidRPr="00596F5B">
        <w:rPr>
          <w:rFonts w:ascii="Times New Roman" w:eastAsia="Times New Roman" w:hAnsi="Times New Roman" w:cs="Times New Roman"/>
        </w:rPr>
        <w:t>King</w:t>
      </w:r>
      <w:r>
        <w:rPr>
          <w:rFonts w:eastAsia="Times New Roman"/>
        </w:rPr>
        <w:t>”</w:t>
      </w:r>
      <w:r w:rsidRPr="00596F5B">
        <w:rPr>
          <w:rFonts w:eastAsia="Times New Roman"/>
        </w:rPr>
        <w:t>.  The people wanted their familiar comfortable religion, even if it was wrong.  Th</w:t>
      </w:r>
      <w:r>
        <w:rPr>
          <w:rFonts w:eastAsia="Times New Roman"/>
        </w:rPr>
        <w:t>erefore</w:t>
      </w:r>
      <w:r w:rsidRPr="00596F5B">
        <w:rPr>
          <w:rFonts w:eastAsia="Times New Roman"/>
        </w:rPr>
        <w:t xml:space="preserve">, they </w:t>
      </w:r>
      <w:r>
        <w:rPr>
          <w:rFonts w:eastAsia="Times New Roman"/>
        </w:rPr>
        <w:t xml:space="preserve">also </w:t>
      </w:r>
      <w:r w:rsidRPr="00596F5B">
        <w:rPr>
          <w:rFonts w:eastAsia="Times New Roman"/>
        </w:rPr>
        <w:t xml:space="preserve">rejected Jesus as their true </w:t>
      </w:r>
      <w:r>
        <w:rPr>
          <w:rFonts w:eastAsia="Times New Roman"/>
        </w:rPr>
        <w:t>God given “</w:t>
      </w:r>
      <w:r w:rsidRPr="00596F5B">
        <w:rPr>
          <w:rFonts w:ascii="Times New Roman" w:eastAsia="Times New Roman" w:hAnsi="Times New Roman" w:cs="Times New Roman"/>
        </w:rPr>
        <w:t>King</w:t>
      </w:r>
      <w:r>
        <w:rPr>
          <w:rFonts w:eastAsia="Times New Roman"/>
        </w:rPr>
        <w:t>”</w:t>
      </w:r>
      <w:r w:rsidRPr="00596F5B">
        <w:rPr>
          <w:rFonts w:eastAsia="Times New Roman"/>
        </w:rPr>
        <w:t xml:space="preserve">.  </w:t>
      </w:r>
      <w:r>
        <w:rPr>
          <w:rFonts w:eastAsia="Times New Roman"/>
        </w:rPr>
        <w:t>This is when Jesus started</w:t>
      </w:r>
      <w:r w:rsidR="005232E7">
        <w:rPr>
          <w:rFonts w:eastAsia="Times New Roman"/>
        </w:rPr>
        <w:t xml:space="preserve"> the church</w:t>
      </w:r>
      <w:r>
        <w:rPr>
          <w:rFonts w:eastAsia="Times New Roman"/>
        </w:rPr>
        <w:t xml:space="preserve"> (</w:t>
      </w:r>
      <w:r w:rsidR="005232E7">
        <w:rPr>
          <w:rFonts w:eastAsia="Times New Roman"/>
        </w:rPr>
        <w:t xml:space="preserve">the </w:t>
      </w:r>
      <w:r>
        <w:rPr>
          <w:rFonts w:eastAsia="Times New Roman"/>
        </w:rPr>
        <w:t>spiritual conception of spiritual life) and chose twelve (12) disciples to be future apostles.  He also gave the ‘Sermon on the Mount’ (</w:t>
      </w:r>
      <w:r w:rsidRPr="00596F5B">
        <w:rPr>
          <w:b/>
          <w:bCs/>
        </w:rPr>
        <w:t xml:space="preserve">Matthew chapters 5-7 </w:t>
      </w:r>
      <w:r w:rsidRPr="00596F5B">
        <w:t>and</w:t>
      </w:r>
      <w:r w:rsidRPr="00596F5B">
        <w:rPr>
          <w:b/>
          <w:bCs/>
        </w:rPr>
        <w:t xml:space="preserve"> Luke 6:20-40</w:t>
      </w:r>
      <w:r>
        <w:rPr>
          <w:rFonts w:eastAsia="Times New Roman"/>
        </w:rPr>
        <w:t>) as the basic doctrine that true Biblical “</w:t>
      </w:r>
      <w:r w:rsidRPr="00596F5B">
        <w:rPr>
          <w:rFonts w:ascii="Times New Roman" w:eastAsia="Times New Roman" w:hAnsi="Times New Roman" w:cs="Times New Roman"/>
        </w:rPr>
        <w:t>Christians</w:t>
      </w:r>
      <w:r>
        <w:rPr>
          <w:rFonts w:eastAsia="Times New Roman"/>
        </w:rPr>
        <w:t>” are expected to follow.  After this, Jesus started teaching in parables to hide the truth from the lost religious people who rejected Him while revealing the truth to true believers.</w:t>
      </w:r>
    </w:p>
    <w:p w14:paraId="1050008E" w14:textId="77777777" w:rsidR="00BF1491" w:rsidRDefault="00596F5B" w:rsidP="001D4890">
      <w:pPr>
        <w:spacing w:before="100" w:beforeAutospacing="1" w:after="100" w:afterAutospacing="1" w:line="240" w:lineRule="auto"/>
        <w:ind w:left="360"/>
        <w:jc w:val="both"/>
        <w:rPr>
          <w:rFonts w:eastAsia="Times New Roman"/>
        </w:rPr>
      </w:pPr>
      <w:r w:rsidRPr="00596F5B">
        <w:rPr>
          <w:rFonts w:eastAsia="Times New Roman"/>
        </w:rPr>
        <w:t xml:space="preserve">Most of the </w:t>
      </w:r>
      <w:r>
        <w:rPr>
          <w:rFonts w:eastAsia="Times New Roman"/>
        </w:rPr>
        <w:t>Jews</w:t>
      </w:r>
      <w:r w:rsidRPr="00596F5B">
        <w:rPr>
          <w:rFonts w:eastAsia="Times New Roman"/>
        </w:rPr>
        <w:t xml:space="preserve"> were not willing to think for themselves nor were they willing to have the responsibility of an ongoing personal relationship with God.  Therefore, they also rejected Jesus as their true </w:t>
      </w:r>
      <w:r w:rsidR="002D7602">
        <w:rPr>
          <w:rFonts w:eastAsia="Times New Roman"/>
        </w:rPr>
        <w:t>God-given “</w:t>
      </w:r>
      <w:r w:rsidRPr="002D7602">
        <w:rPr>
          <w:rFonts w:ascii="Times New Roman" w:eastAsia="Times New Roman" w:hAnsi="Times New Roman" w:cs="Times New Roman"/>
        </w:rPr>
        <w:t>King</w:t>
      </w:r>
      <w:r w:rsidR="002D7602">
        <w:rPr>
          <w:rFonts w:eastAsia="Times New Roman"/>
        </w:rPr>
        <w:t>”</w:t>
      </w:r>
      <w:r w:rsidRPr="00596F5B">
        <w:rPr>
          <w:rFonts w:eastAsia="Times New Roman"/>
        </w:rPr>
        <w:t xml:space="preserve"> and chose the comfort of a familiar religion which they did not have to think about.  And, while many people condemn the Jews, the fact is that most people</w:t>
      </w:r>
      <w:r w:rsidR="003841C6">
        <w:rPr>
          <w:rFonts w:eastAsia="Times New Roman"/>
        </w:rPr>
        <w:t xml:space="preserve"> of today</w:t>
      </w:r>
      <w:r w:rsidRPr="00596F5B">
        <w:rPr>
          <w:rFonts w:eastAsia="Times New Roman"/>
        </w:rPr>
        <w:t xml:space="preserve">, who claim to be saved, </w:t>
      </w:r>
      <w:r w:rsidR="003841C6">
        <w:rPr>
          <w:rFonts w:eastAsia="Times New Roman"/>
        </w:rPr>
        <w:t xml:space="preserve">also </w:t>
      </w:r>
      <w:r w:rsidRPr="00596F5B">
        <w:rPr>
          <w:rFonts w:eastAsia="Times New Roman"/>
        </w:rPr>
        <w:t>react the exact same way.</w:t>
      </w:r>
    </w:p>
    <w:p w14:paraId="683207F2" w14:textId="6F9AD993" w:rsidR="00BF1491" w:rsidRDefault="00596F5B" w:rsidP="001D4890">
      <w:pPr>
        <w:spacing w:before="100" w:beforeAutospacing="1" w:after="100" w:afterAutospacing="1" w:line="240" w:lineRule="auto"/>
        <w:ind w:left="360"/>
        <w:jc w:val="both"/>
        <w:rPr>
          <w:rFonts w:eastAsia="Times New Roman"/>
        </w:rPr>
      </w:pPr>
      <w:r w:rsidRPr="00596F5B">
        <w:rPr>
          <w:rFonts w:eastAsia="Times New Roman"/>
        </w:rPr>
        <w:t>Thus, while th</w:t>
      </w:r>
      <w:r w:rsidR="003841C6">
        <w:rPr>
          <w:rFonts w:eastAsia="Times New Roman"/>
        </w:rPr>
        <w:t>e</w:t>
      </w:r>
      <w:r w:rsidRPr="00596F5B">
        <w:rPr>
          <w:rFonts w:eastAsia="Times New Roman"/>
        </w:rPr>
        <w:t xml:space="preserve"> </w:t>
      </w:r>
      <w:r w:rsidR="003841C6">
        <w:rPr>
          <w:rFonts w:eastAsia="Times New Roman"/>
        </w:rPr>
        <w:t>G</w:t>
      </w:r>
      <w:r w:rsidRPr="00596F5B">
        <w:rPr>
          <w:rFonts w:eastAsia="Times New Roman"/>
        </w:rPr>
        <w:t>ospel</w:t>
      </w:r>
      <w:r w:rsidR="003841C6">
        <w:rPr>
          <w:rFonts w:eastAsia="Times New Roman"/>
        </w:rPr>
        <w:t>s</w:t>
      </w:r>
      <w:r w:rsidRPr="00596F5B">
        <w:rPr>
          <w:rFonts w:eastAsia="Times New Roman"/>
        </w:rPr>
        <w:t xml:space="preserve"> tell us that Jesus was / is a literal physical man Who is also '</w:t>
      </w:r>
      <w:r w:rsidRPr="00C403C8">
        <w:rPr>
          <w:rFonts w:asciiTheme="minorHAnsi" w:eastAsia="Times New Roman" w:hAnsiTheme="minorHAnsi" w:cstheme="minorHAnsi"/>
        </w:rPr>
        <w:t>God in human flesh</w:t>
      </w:r>
      <w:r w:rsidRPr="00596F5B">
        <w:rPr>
          <w:rFonts w:eastAsia="Times New Roman"/>
        </w:rPr>
        <w:t>', and t</w:t>
      </w:r>
      <w:r w:rsidR="00C403C8">
        <w:rPr>
          <w:rFonts w:eastAsia="Times New Roman"/>
        </w:rPr>
        <w:t>hey</w:t>
      </w:r>
      <w:r w:rsidRPr="00596F5B">
        <w:rPr>
          <w:rFonts w:eastAsia="Times New Roman"/>
        </w:rPr>
        <w:t xml:space="preserve"> also tell us many doctrinal truths, </w:t>
      </w:r>
      <w:r w:rsidR="00C403C8">
        <w:rPr>
          <w:rFonts w:eastAsia="Times New Roman"/>
        </w:rPr>
        <w:t xml:space="preserve">and </w:t>
      </w:r>
      <w:r w:rsidRPr="00596F5B">
        <w:rPr>
          <w:rFonts w:eastAsia="Times New Roman"/>
        </w:rPr>
        <w:t>we can see a message wove throughout</w:t>
      </w:r>
      <w:r w:rsidR="003841C6">
        <w:rPr>
          <w:rFonts w:eastAsia="Times New Roman"/>
        </w:rPr>
        <w:t xml:space="preserve"> all of</w:t>
      </w:r>
      <w:r w:rsidRPr="00596F5B">
        <w:rPr>
          <w:rFonts w:eastAsia="Times New Roman"/>
        </w:rPr>
        <w:t xml:space="preserve"> th</w:t>
      </w:r>
      <w:r w:rsidR="003841C6">
        <w:rPr>
          <w:rFonts w:eastAsia="Times New Roman"/>
        </w:rPr>
        <w:t>e</w:t>
      </w:r>
      <w:r w:rsidRPr="00596F5B">
        <w:rPr>
          <w:rFonts w:eastAsia="Times New Roman"/>
        </w:rPr>
        <w:t xml:space="preserve"> Gospel</w:t>
      </w:r>
      <w:r w:rsidR="003841C6">
        <w:rPr>
          <w:rFonts w:eastAsia="Times New Roman"/>
        </w:rPr>
        <w:t>s</w:t>
      </w:r>
      <w:r w:rsidRPr="00596F5B">
        <w:rPr>
          <w:rFonts w:eastAsia="Times New Roman"/>
        </w:rPr>
        <w:t xml:space="preserve">.  </w:t>
      </w:r>
      <w:r w:rsidR="00C403C8">
        <w:rPr>
          <w:rFonts w:eastAsia="Times New Roman"/>
        </w:rPr>
        <w:t>That is: i</w:t>
      </w:r>
      <w:r w:rsidRPr="00596F5B">
        <w:rPr>
          <w:rFonts w:eastAsia="Times New Roman"/>
        </w:rPr>
        <w:t xml:space="preserve">f we act </w:t>
      </w:r>
      <w:r w:rsidR="00C403C8">
        <w:rPr>
          <w:rFonts w:eastAsia="Times New Roman"/>
        </w:rPr>
        <w:t xml:space="preserve">in </w:t>
      </w:r>
      <w:r w:rsidRPr="00596F5B">
        <w:rPr>
          <w:rFonts w:eastAsia="Times New Roman"/>
        </w:rPr>
        <w:t xml:space="preserve">the same unthinking way that the Jews did, then we should expect to receive the same condemnation that they received.  And, in fact, we should expect to receive a greater condemnation because we have the clear lessons of </w:t>
      </w:r>
      <w:r w:rsidR="00C403C8">
        <w:rPr>
          <w:rFonts w:eastAsia="Times New Roman"/>
        </w:rPr>
        <w:t>all of the</w:t>
      </w:r>
      <w:r w:rsidRPr="00596F5B">
        <w:rPr>
          <w:rFonts w:eastAsia="Times New Roman"/>
        </w:rPr>
        <w:t xml:space="preserve"> Gospel</w:t>
      </w:r>
      <w:r w:rsidR="00C403C8">
        <w:rPr>
          <w:rFonts w:eastAsia="Times New Roman"/>
        </w:rPr>
        <w:t>s</w:t>
      </w:r>
      <w:r w:rsidRPr="00596F5B">
        <w:rPr>
          <w:rFonts w:eastAsia="Times New Roman"/>
        </w:rPr>
        <w:t xml:space="preserve">, and of all of the New Testament, as well as having access to God's indwelling </w:t>
      </w:r>
      <w:r w:rsidR="00107AB1">
        <w:rPr>
          <w:rFonts w:eastAsia="Times New Roman"/>
        </w:rPr>
        <w:t>H</w:t>
      </w:r>
      <w:r w:rsidR="00DE26B7">
        <w:rPr>
          <w:rFonts w:eastAsia="Times New Roman"/>
        </w:rPr>
        <w:t>oly</w:t>
      </w:r>
      <w:r w:rsidRPr="00596F5B">
        <w:rPr>
          <w:rFonts w:eastAsia="Times New Roman"/>
        </w:rPr>
        <w:t xml:space="preserve"> Spirit.</w:t>
      </w:r>
      <w:r w:rsidR="003841C6">
        <w:rPr>
          <w:rFonts w:eastAsia="Times New Roman"/>
        </w:rPr>
        <w:t xml:space="preserve">  The Jews did not have these things.  Therefore, we have the “</w:t>
      </w:r>
      <w:r w:rsidR="003841C6" w:rsidRPr="00C403C8">
        <w:rPr>
          <w:rFonts w:ascii="Times New Roman" w:eastAsia="Times New Roman" w:hAnsi="Times New Roman" w:cs="Times New Roman"/>
        </w:rPr>
        <w:t>greater condemnation</w:t>
      </w:r>
      <w:r w:rsidR="003841C6">
        <w:rPr>
          <w:rFonts w:eastAsia="Times New Roman"/>
        </w:rPr>
        <w:t>” (</w:t>
      </w:r>
      <w:r w:rsidR="003841C6" w:rsidRPr="003841C6">
        <w:rPr>
          <w:rFonts w:eastAsia="Times New Roman"/>
          <w:b/>
          <w:bCs/>
        </w:rPr>
        <w:t>James 3</w:t>
      </w:r>
      <w:r w:rsidR="003841C6">
        <w:rPr>
          <w:rFonts w:eastAsia="Times New Roman"/>
        </w:rPr>
        <w:t xml:space="preserve">). </w:t>
      </w:r>
      <w:r w:rsidRPr="00596F5B">
        <w:rPr>
          <w:rFonts w:eastAsia="Times New Roman"/>
        </w:rPr>
        <w:t> </w:t>
      </w:r>
      <w:r w:rsidR="003841C6">
        <w:rPr>
          <w:rFonts w:eastAsia="Times New Roman"/>
        </w:rPr>
        <w:t>As a result, one of the main messages from the Bible is: ‘</w:t>
      </w:r>
      <w:r w:rsidR="003841C6" w:rsidRPr="003841C6">
        <w:rPr>
          <w:rFonts w:asciiTheme="minorHAnsi" w:eastAsia="Times New Roman" w:hAnsiTheme="minorHAnsi" w:cstheme="minorHAnsi"/>
        </w:rPr>
        <w:t>T</w:t>
      </w:r>
      <w:r w:rsidRPr="003841C6">
        <w:rPr>
          <w:rFonts w:asciiTheme="minorHAnsi" w:eastAsia="Times New Roman" w:hAnsiTheme="minorHAnsi" w:cstheme="minorHAnsi"/>
        </w:rPr>
        <w:t>urn on your brain and think for yourself instead of blindly following some lost and blind self-proclaimed religious leader</w:t>
      </w:r>
      <w:r w:rsidR="003841C6">
        <w:rPr>
          <w:rFonts w:eastAsia="Times New Roman"/>
        </w:rPr>
        <w:t>’</w:t>
      </w:r>
      <w:r w:rsidRPr="00596F5B">
        <w:rPr>
          <w:rFonts w:eastAsia="Times New Roman"/>
        </w:rPr>
        <w:t>.</w:t>
      </w:r>
    </w:p>
    <w:p w14:paraId="6267D03D" w14:textId="77777777" w:rsidR="00BF1491" w:rsidRDefault="003841C6" w:rsidP="001D4890">
      <w:pPr>
        <w:ind w:left="360"/>
        <w:jc w:val="both"/>
      </w:pPr>
      <w:r>
        <w:t>With this basic concept in mind, we can look at the similarities and differences between the four Gospels (</w:t>
      </w:r>
      <w:r w:rsidRPr="003841C6">
        <w:rPr>
          <w:b/>
          <w:bCs/>
        </w:rPr>
        <w:t>Matthew, Mark, Luke and John</w:t>
      </w:r>
      <w:r>
        <w:t>).  This is often called the ‘</w:t>
      </w:r>
      <w:r>
        <w:rPr>
          <w:rFonts w:asciiTheme="minorHAnsi" w:hAnsiTheme="minorHAnsi" w:cstheme="minorHAnsi"/>
        </w:rPr>
        <w:t>H</w:t>
      </w:r>
      <w:r w:rsidRPr="00732BF0">
        <w:rPr>
          <w:rFonts w:asciiTheme="minorHAnsi" w:hAnsiTheme="minorHAnsi" w:cstheme="minorHAnsi"/>
        </w:rPr>
        <w:t xml:space="preserve">armony of the </w:t>
      </w:r>
      <w:r>
        <w:rPr>
          <w:rFonts w:asciiTheme="minorHAnsi" w:hAnsiTheme="minorHAnsi" w:cstheme="minorHAnsi"/>
        </w:rPr>
        <w:t>G</w:t>
      </w:r>
      <w:r w:rsidRPr="00732BF0">
        <w:rPr>
          <w:rFonts w:asciiTheme="minorHAnsi" w:hAnsiTheme="minorHAnsi" w:cstheme="minorHAnsi"/>
        </w:rPr>
        <w:t>ospels</w:t>
      </w:r>
      <w:r>
        <w:t>’.</w:t>
      </w:r>
    </w:p>
    <w:p w14:paraId="43ACA1A1" w14:textId="77777777" w:rsidR="00BF1491" w:rsidRDefault="002B26B5" w:rsidP="001D4890">
      <w:pPr>
        <w:ind w:left="360"/>
        <w:jc w:val="both"/>
      </w:pPr>
      <w:r>
        <w:t>Webster’s 1828 Dictionary has, as a definition of the word “</w:t>
      </w:r>
      <w:r w:rsidRPr="002B26B5">
        <w:rPr>
          <w:rFonts w:ascii="Times New Roman" w:hAnsi="Times New Roman" w:cs="Times New Roman"/>
        </w:rPr>
        <w:t>harmony</w:t>
      </w:r>
      <w:r>
        <w:t>”: ‘</w:t>
      </w:r>
      <w:r w:rsidRPr="002B26B5">
        <w:rPr>
          <w:rFonts w:asciiTheme="minorHAnsi" w:hAnsiTheme="minorHAnsi" w:cstheme="minorHAnsi"/>
          <w:color w:val="000000"/>
        </w:rPr>
        <w:t>The just adaptation of parts to each other, in any system or composition of things, intended to form a connected whole; as the harmony of the universe.</w:t>
      </w:r>
      <w:r>
        <w:t>’  While other people can argue for different applications of this word, this definition suffices for a basic definition of the word and helps us to understand the true meaning of the phrase ‘</w:t>
      </w:r>
      <w:r w:rsidRPr="002B26B5">
        <w:rPr>
          <w:rFonts w:asciiTheme="minorHAnsi" w:hAnsiTheme="minorHAnsi" w:cstheme="minorHAnsi"/>
        </w:rPr>
        <w:t>Harmony of the Gospels</w:t>
      </w:r>
      <w:r>
        <w:t>’.</w:t>
      </w:r>
    </w:p>
    <w:p w14:paraId="50C185CA" w14:textId="77777777" w:rsidR="00BF1491" w:rsidRDefault="00A554AC" w:rsidP="001D4890">
      <w:pPr>
        <w:ind w:left="360"/>
        <w:jc w:val="both"/>
      </w:pPr>
      <w:r>
        <w:t>Many people have wrong ideas about the four Gospels</w:t>
      </w:r>
      <w:r w:rsidR="001B0A6F">
        <w:t xml:space="preserve"> (</w:t>
      </w:r>
      <w:r w:rsidR="001B0A6F" w:rsidRPr="001B0A6F">
        <w:rPr>
          <w:b/>
          <w:bCs/>
        </w:rPr>
        <w:t>Matthew, Mark, Luke and John</w:t>
      </w:r>
      <w:r w:rsidR="001B0A6F">
        <w:t>)</w:t>
      </w:r>
      <w:r>
        <w:t xml:space="preserve">, found in the Bible, and </w:t>
      </w:r>
      <w:r w:rsidR="00B83648">
        <w:t xml:space="preserve">have wrong ideas about </w:t>
      </w:r>
      <w:r>
        <w:t>what is mean</w:t>
      </w:r>
      <w:r w:rsidR="00732BF0">
        <w:t>t</w:t>
      </w:r>
      <w:r>
        <w:t xml:space="preserve"> by the</w:t>
      </w:r>
      <w:r w:rsidR="00B83648">
        <w:t xml:space="preserve"> phrase:</w:t>
      </w:r>
      <w:r>
        <w:t xml:space="preserve"> ‘</w:t>
      </w:r>
      <w:r w:rsidR="005545E2">
        <w:rPr>
          <w:rFonts w:asciiTheme="minorHAnsi" w:hAnsiTheme="minorHAnsi" w:cstheme="minorHAnsi"/>
        </w:rPr>
        <w:t>H</w:t>
      </w:r>
      <w:r w:rsidRPr="00732BF0">
        <w:rPr>
          <w:rFonts w:asciiTheme="minorHAnsi" w:hAnsiTheme="minorHAnsi" w:cstheme="minorHAnsi"/>
        </w:rPr>
        <w:t xml:space="preserve">armony of the </w:t>
      </w:r>
      <w:r w:rsidR="005545E2">
        <w:rPr>
          <w:rFonts w:asciiTheme="minorHAnsi" w:hAnsiTheme="minorHAnsi" w:cstheme="minorHAnsi"/>
        </w:rPr>
        <w:t>G</w:t>
      </w:r>
      <w:r w:rsidR="00732BF0" w:rsidRPr="00732BF0">
        <w:rPr>
          <w:rFonts w:asciiTheme="minorHAnsi" w:hAnsiTheme="minorHAnsi" w:cstheme="minorHAnsi"/>
        </w:rPr>
        <w:t>ospels</w:t>
      </w:r>
      <w:r w:rsidR="00732BF0">
        <w:t>’.  One such wrong idea is that one or more of those Gospels was written in an absolute time sequence.  Yes, all contain accounts which are in a time sequence, but none of the four Gospels is in an absolute time sequence from beginning to end.  Instead, our definition of the word “</w:t>
      </w:r>
      <w:r w:rsidR="00732BF0" w:rsidRPr="002B26B5">
        <w:rPr>
          <w:rFonts w:ascii="Times New Roman" w:hAnsi="Times New Roman" w:cs="Times New Roman"/>
        </w:rPr>
        <w:t>harmony</w:t>
      </w:r>
      <w:r w:rsidR="00732BF0">
        <w:t xml:space="preserve">” is to be applied.  Each Gospel writer wrote his gospel to present a picture of Jesus Christ and His ministry.  Within each Gospel, the author had several parts which combined to present the </w:t>
      </w:r>
      <w:r w:rsidR="00B83648">
        <w:t xml:space="preserve">whole </w:t>
      </w:r>
      <w:r w:rsidR="00732BF0">
        <w:t xml:space="preserve">picture which he wished to present.  Each part presented a particular point which the author wanted to make and that </w:t>
      </w:r>
      <w:r w:rsidR="001B0A6F">
        <w:t>point</w:t>
      </w:r>
      <w:r w:rsidR="00732BF0">
        <w:t xml:space="preserve"> supported the whole view that he was giving to us.  Each of these </w:t>
      </w:r>
      <w:r w:rsidR="001B0A6F">
        <w:t>points</w:t>
      </w:r>
      <w:r w:rsidR="00732BF0">
        <w:t xml:space="preserve"> could cover more than one chapter.  For example, in </w:t>
      </w:r>
      <w:r w:rsidR="00732BF0" w:rsidRPr="00732BF0">
        <w:rPr>
          <w:b/>
          <w:bCs/>
        </w:rPr>
        <w:t>Matthew’s</w:t>
      </w:r>
      <w:r w:rsidR="00732BF0">
        <w:t xml:space="preserve"> account, the ‘</w:t>
      </w:r>
      <w:r w:rsidR="00732BF0" w:rsidRPr="001B0A6F">
        <w:rPr>
          <w:rFonts w:asciiTheme="minorHAnsi" w:hAnsiTheme="minorHAnsi" w:cstheme="minorHAnsi"/>
        </w:rPr>
        <w:t>Sermon on the Mount</w:t>
      </w:r>
      <w:r w:rsidR="00732BF0">
        <w:t>’ required three (3) chapters to present.</w:t>
      </w:r>
    </w:p>
    <w:p w14:paraId="2B366A3B" w14:textId="2299E00E" w:rsidR="00BF1491" w:rsidRDefault="00732BF0" w:rsidP="001D4890">
      <w:pPr>
        <w:ind w:left="360"/>
        <w:jc w:val="both"/>
      </w:pPr>
      <w:r>
        <w:t>Within each part</w:t>
      </w:r>
      <w:r w:rsidR="001B0A6F">
        <w:t xml:space="preserve"> of each gospel</w:t>
      </w:r>
      <w:r>
        <w:t xml:space="preserve">, each author presented accounts of events and those accounts are, typically, in time sequence.  However, if the last </w:t>
      </w:r>
      <w:r w:rsidR="00B83648">
        <w:t>event</w:t>
      </w:r>
      <w:r>
        <w:t xml:space="preserve"> of one part occurred later in time than the first event </w:t>
      </w:r>
      <w:r w:rsidR="00454469">
        <w:t>of the next part, the author had no problem with the time overlap</w:t>
      </w:r>
      <w:r w:rsidR="00B83648">
        <w:t xml:space="preserve"> because none of the authors were trying to give us a time-sequence history.  Instead, they presented different pictures of Jesus Christ and His ministry</w:t>
      </w:r>
      <w:r w:rsidR="007F7E4F">
        <w:t xml:space="preserve"> and their main concern is presenting the complete picture for the point that they are making</w:t>
      </w:r>
      <w:r w:rsidR="00B83648">
        <w:t xml:space="preserve">.  </w:t>
      </w:r>
      <w:r w:rsidR="007F7E4F">
        <w:t>For example, t</w:t>
      </w:r>
      <w:r w:rsidR="00B83648">
        <w:t xml:space="preserve">hink about </w:t>
      </w:r>
      <w:r w:rsidR="00B83648">
        <w:lastRenderedPageBreak/>
        <w:t xml:space="preserve">four people going to an event and, afterwards, telling you what happened.  Typically, such accounts are not presented in absolute time sequence but each person relates things which were important to that person and relates them in the order of importance to the speaker.  In addition, each speaker will relate something that happened but was not important enough to other speakers to relate the event.  </w:t>
      </w:r>
      <w:r w:rsidR="00A351D9">
        <w:t>Further</w:t>
      </w:r>
      <w:r w:rsidR="00B83648">
        <w:t xml:space="preserve">, even when two speakers relate the same event, they </w:t>
      </w:r>
      <w:r w:rsidR="00A351D9">
        <w:t xml:space="preserve">often </w:t>
      </w:r>
      <w:r w:rsidR="00B83648">
        <w:t xml:space="preserve">present different perspectives of the </w:t>
      </w:r>
      <w:r w:rsidR="00A351D9">
        <w:t xml:space="preserve">same </w:t>
      </w:r>
      <w:r w:rsidR="00B83648">
        <w:t>event.  That is what we truly have in the four Gospels.</w:t>
      </w:r>
    </w:p>
    <w:p w14:paraId="619616B9" w14:textId="07D0186B" w:rsidR="00BF1491" w:rsidRDefault="005B73DD" w:rsidP="001D4890">
      <w:pPr>
        <w:ind w:left="360"/>
        <w:jc w:val="both"/>
      </w:pPr>
      <w:r>
        <w:t xml:space="preserve">An example of the Gospels not being in absolute time sequence can be found in the </w:t>
      </w:r>
      <w:r w:rsidRPr="001E4890">
        <w:rPr>
          <w:b/>
          <w:bCs/>
        </w:rPr>
        <w:t>Gospel of Luke</w:t>
      </w:r>
      <w:r>
        <w:t xml:space="preserve">.  The angel Gabriel talks with Mary (mother of Jesus) in </w:t>
      </w:r>
      <w:r w:rsidRPr="001E4890">
        <w:rPr>
          <w:b/>
          <w:bCs/>
        </w:rPr>
        <w:t>Luke 1:26-38</w:t>
      </w:r>
      <w:r>
        <w:t xml:space="preserve"> about the birth of Jesus</w:t>
      </w:r>
      <w:r w:rsidR="001E4890">
        <w:t xml:space="preserve">.  As part of this account, Mary was also told that her elderly cousin, Elisabeth, was also pregnant with John the Baptist and Mary went to be with her.  Now, think about the probable conditions of that day and place.  Mary probably had to walk for more than a day to get there.  Elisabeth was six (6) months pregnant and Mary stayed for three (3) months.  Next, in </w:t>
      </w:r>
      <w:r w:rsidR="001E4890" w:rsidRPr="001E4890">
        <w:rPr>
          <w:b/>
          <w:bCs/>
        </w:rPr>
        <w:t>Luke 1:39-56</w:t>
      </w:r>
      <w:r w:rsidR="001E4890">
        <w:t xml:space="preserve">, we read about the visit of Mary with Elisabeth end this account ends with the fact that Mary then returned home.  </w:t>
      </w:r>
      <w:r w:rsidR="00D86776">
        <w:t>I</w:t>
      </w:r>
      <w:r w:rsidR="001E4890">
        <w:t xml:space="preserve">n </w:t>
      </w:r>
      <w:r w:rsidR="001E4890" w:rsidRPr="001E4890">
        <w:rPr>
          <w:b/>
          <w:bCs/>
        </w:rPr>
        <w:t>Luke 1:57-79</w:t>
      </w:r>
      <w:r w:rsidR="001E4890">
        <w:t>, Luke tells us the events of the birth of John the Baptist and what all of the women, who were there for the birth, had to say.  Now, ask any mother too consider the conditions at that time and place.  Relate that Elisabeth was too old to have a baby, but was still pregnant.  Relate that her young cousin Mary, who was also pregnant,</w:t>
      </w:r>
      <w:r w:rsidR="0021692F">
        <w:t xml:space="preserve"> </w:t>
      </w:r>
      <w:r w:rsidR="001E4890">
        <w:t>probable walked a couple of days to make the visit and found Elisabeth</w:t>
      </w:r>
      <w:r w:rsidR="0021692F">
        <w:t xml:space="preserve"> six (6) months into her pregnancy and then stayed three (3) more months.  Then ask the mother if she believes that Mary would go home just before the birth with no reason for her to leave at that time.  Yet, if we claim that the </w:t>
      </w:r>
      <w:r w:rsidR="0021692F" w:rsidRPr="0021692F">
        <w:rPr>
          <w:b/>
          <w:bCs/>
        </w:rPr>
        <w:t>Gospel of Luke</w:t>
      </w:r>
      <w:r w:rsidR="0021692F">
        <w:t xml:space="preserve"> is in absolute time sequence, </w:t>
      </w:r>
      <w:r w:rsidR="00107AB1">
        <w:t xml:space="preserve">which </w:t>
      </w:r>
      <w:r w:rsidR="0021692F">
        <w:t>is what must have happened.</w:t>
      </w:r>
    </w:p>
    <w:p w14:paraId="55F2A760" w14:textId="77777777" w:rsidR="00BF1491" w:rsidRDefault="0021692F" w:rsidP="001D4890">
      <w:pPr>
        <w:ind w:left="360"/>
        <w:jc w:val="both"/>
      </w:pPr>
      <w:r>
        <w:t xml:space="preserve">It should be obvious to any reasonable person that events did not happen in that time sequence.  Therefore, the only possible conclusion is that the </w:t>
      </w:r>
      <w:r w:rsidRPr="0021692F">
        <w:rPr>
          <w:b/>
          <w:bCs/>
        </w:rPr>
        <w:t>Gospel of Luke</w:t>
      </w:r>
      <w:r>
        <w:t xml:space="preserve"> is </w:t>
      </w:r>
      <w:r w:rsidRPr="0021692F">
        <w:rPr>
          <w:u w:val="single"/>
        </w:rPr>
        <w:t>not</w:t>
      </w:r>
      <w:r>
        <w:t xml:space="preserve"> in absolute time sequence.  Further, we must conclude that the critics of the Bible don’t care how reasonable, or unreasonable, their arguments are.  They only wish to destroy faith in the “</w:t>
      </w:r>
      <w:r w:rsidRPr="0021692F">
        <w:rPr>
          <w:rFonts w:ascii="Times New Roman" w:hAnsi="Times New Roman" w:cs="Times New Roman"/>
        </w:rPr>
        <w:t>word of God</w:t>
      </w:r>
      <w:r>
        <w:t>”.  And, criticism of the Gospels is high on their actions as they try to destroy true faith.  Therefore, the true Bible student needs to be careful to avoid the writings, and teachings, of all such critics.</w:t>
      </w:r>
    </w:p>
    <w:p w14:paraId="590BE47E" w14:textId="77777777" w:rsidR="00BF1491" w:rsidRDefault="0021692F" w:rsidP="001D4890">
      <w:pPr>
        <w:ind w:left="360"/>
        <w:jc w:val="both"/>
      </w:pPr>
      <w:r>
        <w:t>Moving on, t</w:t>
      </w:r>
      <w:r w:rsidR="00F06B52">
        <w:t xml:space="preserve">he Gospels by </w:t>
      </w:r>
      <w:r w:rsidR="00F06B52" w:rsidRPr="00F06B52">
        <w:rPr>
          <w:b/>
          <w:bCs/>
        </w:rPr>
        <w:t xml:space="preserve">Matthew Mark </w:t>
      </w:r>
      <w:r w:rsidR="00F06B52" w:rsidRPr="00A351D9">
        <w:t>and</w:t>
      </w:r>
      <w:r w:rsidR="00F06B52" w:rsidRPr="00F06B52">
        <w:rPr>
          <w:b/>
          <w:bCs/>
        </w:rPr>
        <w:t xml:space="preserve"> Luke</w:t>
      </w:r>
      <w:r w:rsidR="00F06B52">
        <w:t xml:space="preserve"> are called ‘</w:t>
      </w:r>
      <w:r w:rsidR="00F06B52" w:rsidRPr="00822B53">
        <w:rPr>
          <w:rFonts w:asciiTheme="minorHAnsi" w:hAnsiTheme="minorHAnsi" w:cstheme="minorHAnsi"/>
        </w:rPr>
        <w:t>synoptic</w:t>
      </w:r>
      <w:r w:rsidR="00F06B52">
        <w:t xml:space="preserve">’ because the details in these gospels are often different views of the same event or are views of similar events.  </w:t>
      </w:r>
      <w:r w:rsidR="00822B53">
        <w:t xml:space="preserve">The </w:t>
      </w:r>
      <w:r w:rsidR="00822B53" w:rsidRPr="00822B53">
        <w:rPr>
          <w:b/>
          <w:bCs/>
        </w:rPr>
        <w:t>Gospel of John</w:t>
      </w:r>
      <w:r w:rsidR="00822B53">
        <w:t xml:space="preserve"> mainly covers different things </w:t>
      </w:r>
      <w:r w:rsidR="00A554AC">
        <w:t xml:space="preserve">than those other three gospels </w:t>
      </w:r>
      <w:r w:rsidR="00822B53">
        <w:t xml:space="preserve">and, while there are some events which are in all four gospels, the majority of what is in the </w:t>
      </w:r>
      <w:r w:rsidR="00822B53" w:rsidRPr="00822B53">
        <w:rPr>
          <w:b/>
          <w:bCs/>
        </w:rPr>
        <w:t>Gospel of John</w:t>
      </w:r>
      <w:r w:rsidR="00822B53" w:rsidRPr="00822B53">
        <w:t xml:space="preserve"> is </w:t>
      </w:r>
      <w:r w:rsidR="00822B53">
        <w:t>mainly found only in that gospel.</w:t>
      </w:r>
    </w:p>
    <w:p w14:paraId="38498EB7" w14:textId="77777777" w:rsidR="00BF1491" w:rsidRDefault="00F06B52" w:rsidP="001D4890">
      <w:pPr>
        <w:ind w:left="360"/>
        <w:jc w:val="both"/>
      </w:pPr>
      <w:r>
        <w:t>The Gospel of John mainly concentrates on the teaching by Jesus to His twelve (12) disciples whom He planned to make apostles.</w:t>
      </w:r>
      <w:r w:rsidR="00822B53">
        <w:t xml:space="preserve">  He gave them much private teaching that </w:t>
      </w:r>
      <w:r w:rsidR="00B83648">
        <w:t>Jesus</w:t>
      </w:r>
      <w:r w:rsidR="00822B53">
        <w:t xml:space="preserve"> did not give to other people.</w:t>
      </w:r>
      <w:r w:rsidR="00B83648">
        <w:t xml:space="preserve">  In addition, this </w:t>
      </w:r>
      <w:r w:rsidR="00C61AE0">
        <w:t>teaching was typically done when Jesus was alone with the twelve.</w:t>
      </w:r>
      <w:r w:rsidR="00822B53">
        <w:t xml:space="preserve">  </w:t>
      </w:r>
      <w:r w:rsidR="00C61AE0">
        <w:t>In contrast, t</w:t>
      </w:r>
      <w:r w:rsidR="00822B53">
        <w:t>he three ‘</w:t>
      </w:r>
      <w:r w:rsidR="00822B53" w:rsidRPr="00822B53">
        <w:rPr>
          <w:rFonts w:asciiTheme="minorHAnsi" w:hAnsiTheme="minorHAnsi" w:cstheme="minorHAnsi"/>
        </w:rPr>
        <w:t>synoptic</w:t>
      </w:r>
      <w:r w:rsidR="00822B53">
        <w:t>’ gospels (</w:t>
      </w:r>
      <w:r w:rsidR="00822B53" w:rsidRPr="00F06B52">
        <w:rPr>
          <w:b/>
          <w:bCs/>
        </w:rPr>
        <w:t>Matthew Mark and Luke</w:t>
      </w:r>
      <w:r w:rsidR="00822B53">
        <w:t xml:space="preserve">) often cover the same, or similar, events </w:t>
      </w:r>
      <w:r w:rsidR="00C61AE0">
        <w:t xml:space="preserve">as the other two </w:t>
      </w:r>
      <w:r w:rsidR="00A351D9">
        <w:t>‘</w:t>
      </w:r>
      <w:r w:rsidR="00A351D9" w:rsidRPr="00822B53">
        <w:rPr>
          <w:rFonts w:asciiTheme="minorHAnsi" w:hAnsiTheme="minorHAnsi" w:cstheme="minorHAnsi"/>
        </w:rPr>
        <w:t>synoptic</w:t>
      </w:r>
      <w:r w:rsidR="00A351D9">
        <w:t xml:space="preserve">’ </w:t>
      </w:r>
      <w:r w:rsidR="00C61AE0">
        <w:t>gospel writers present</w:t>
      </w:r>
      <w:r w:rsidR="00822B53">
        <w:t>.  The</w:t>
      </w:r>
      <w:r w:rsidR="00C61AE0">
        <w:t xml:space="preserve"> three ‘</w:t>
      </w:r>
      <w:r w:rsidR="00C61AE0" w:rsidRPr="00822B53">
        <w:rPr>
          <w:rFonts w:asciiTheme="minorHAnsi" w:hAnsiTheme="minorHAnsi" w:cstheme="minorHAnsi"/>
        </w:rPr>
        <w:t>synoptic</w:t>
      </w:r>
      <w:r w:rsidR="00C61AE0">
        <w:t>’ Gospels</w:t>
      </w:r>
      <w:r w:rsidR="00822B53">
        <w:t xml:space="preserve"> </w:t>
      </w:r>
      <w:r w:rsidR="00FA70A7">
        <w:t xml:space="preserve">also </w:t>
      </w:r>
      <w:r w:rsidR="00822B53">
        <w:t xml:space="preserve">cover the teaching by Jesus </w:t>
      </w:r>
      <w:r w:rsidR="00B83648">
        <w:t>but they relate His teaching to</w:t>
      </w:r>
      <w:r w:rsidR="00822B53">
        <w:t xml:space="preserve"> all men including the lost religious leaders, the repentant sinners, non-Jews and other categories of people.</w:t>
      </w:r>
      <w:r w:rsidR="00C61AE0">
        <w:t xml:space="preserve">  Thus, their accounts are more dealing with the public ministry of Jesus while John concentrates on the private ministry by Jesus.</w:t>
      </w:r>
    </w:p>
    <w:p w14:paraId="78F4CD41" w14:textId="77777777" w:rsidR="00BF1491" w:rsidRDefault="00FA70A7" w:rsidP="001D4890">
      <w:pPr>
        <w:ind w:left="360"/>
        <w:jc w:val="both"/>
      </w:pPr>
      <w:r>
        <w:t xml:space="preserve">On ljc17611kjv.com is a Doctrinal Study called </w:t>
      </w:r>
      <w:r w:rsidRPr="00FA70A7">
        <w:rPr>
          <w:u w:val="single"/>
        </w:rPr>
        <w:t>Significant Gospel Events</w:t>
      </w:r>
      <w:r>
        <w:t xml:space="preserve">.  </w:t>
      </w:r>
      <w:r w:rsidR="00C61AE0">
        <w:t>It is a reference work and presents things like what the time sequence really was and references to where the accounts of those events are presented in the various Gospels.  In addition, it gives references to connect where a particular event is reported in more than one Gospel.  Further, other references are provided.  This Doctrinal Study</w:t>
      </w:r>
      <w:r>
        <w:t xml:space="preserve"> is incomplete but still more complete and more accurate than almost any other such reference work.  Within it are categories of: </w:t>
      </w:r>
      <w:r w:rsidRPr="00FA70A7">
        <w:rPr>
          <w:u w:val="single"/>
        </w:rPr>
        <w:t>Miracles</w:t>
      </w:r>
      <w:r w:rsidRPr="00FA70A7">
        <w:t xml:space="preserve">; </w:t>
      </w:r>
      <w:r w:rsidRPr="00FA70A7">
        <w:rPr>
          <w:u w:val="single"/>
        </w:rPr>
        <w:t>Harmony</w:t>
      </w:r>
      <w:r w:rsidRPr="00FA70A7">
        <w:t xml:space="preserve">; </w:t>
      </w:r>
      <w:r w:rsidRPr="00FA70A7">
        <w:rPr>
          <w:u w:val="single"/>
        </w:rPr>
        <w:t>Sequence of Early Events in the life of Jesus</w:t>
      </w:r>
      <w:r w:rsidRPr="00FA70A7">
        <w:t xml:space="preserve">; </w:t>
      </w:r>
      <w:r w:rsidRPr="00FA70A7">
        <w:rPr>
          <w:u w:val="single"/>
        </w:rPr>
        <w:t>Sequence of the Betrayal of Jesus</w:t>
      </w:r>
      <w:r w:rsidRPr="00FA70A7">
        <w:t xml:space="preserve">; </w:t>
      </w:r>
      <w:r w:rsidRPr="00FA70A7">
        <w:rPr>
          <w:u w:val="single"/>
        </w:rPr>
        <w:t>Sequence of the Crucifixion of Jesus</w:t>
      </w:r>
      <w:r w:rsidRPr="00FA70A7">
        <w:t xml:space="preserve">; </w:t>
      </w:r>
      <w:r w:rsidRPr="00FA70A7">
        <w:rPr>
          <w:u w:val="single"/>
        </w:rPr>
        <w:t>Sequence of the Resurrection of Jesus</w:t>
      </w:r>
      <w:r w:rsidRPr="00FA70A7">
        <w:t xml:space="preserve">; </w:t>
      </w:r>
      <w:r w:rsidRPr="00FA70A7">
        <w:rPr>
          <w:u w:val="single"/>
        </w:rPr>
        <w:t>Appearances of Jesus Christ After the Resurrection</w:t>
      </w:r>
      <w:r w:rsidRPr="00FA70A7">
        <w:t xml:space="preserve">; </w:t>
      </w:r>
      <w:r w:rsidRPr="00FA70A7">
        <w:rPr>
          <w:u w:val="single"/>
        </w:rPr>
        <w:t>Significant Events Reported only Once Within the Gospels</w:t>
      </w:r>
      <w:r w:rsidRPr="00FA70A7">
        <w:t xml:space="preserve">; </w:t>
      </w:r>
      <w:r w:rsidRPr="00FA70A7">
        <w:rPr>
          <w:u w:val="single"/>
        </w:rPr>
        <w:t>Parables</w:t>
      </w:r>
      <w:r w:rsidRPr="00FA70A7">
        <w:t xml:space="preserve">; </w:t>
      </w:r>
      <w:r w:rsidRPr="00FA70A7">
        <w:rPr>
          <w:u w:val="single"/>
        </w:rPr>
        <w:t>Promises</w:t>
      </w:r>
      <w:r w:rsidRPr="00FA70A7">
        <w:t xml:space="preserve">; </w:t>
      </w:r>
      <w:r w:rsidRPr="00FA70A7">
        <w:rPr>
          <w:u w:val="single"/>
        </w:rPr>
        <w:t>Prophecies</w:t>
      </w:r>
      <w:r w:rsidRPr="00FA70A7">
        <w:t xml:space="preserve">; </w:t>
      </w:r>
      <w:r w:rsidRPr="00FA70A7">
        <w:rPr>
          <w:u w:val="single"/>
        </w:rPr>
        <w:t>Prophecy Fulfilled</w:t>
      </w:r>
      <w:r w:rsidRPr="00FA70A7">
        <w:t xml:space="preserve">; </w:t>
      </w:r>
      <w:r w:rsidRPr="00FA70A7">
        <w:rPr>
          <w:u w:val="single"/>
        </w:rPr>
        <w:t>Non-Prophecy Godly Knowledge</w:t>
      </w:r>
      <w:r w:rsidRPr="00FA70A7">
        <w:t xml:space="preserve">; </w:t>
      </w:r>
      <w:r w:rsidRPr="00FA70A7">
        <w:rPr>
          <w:u w:val="single"/>
        </w:rPr>
        <w:t>Minor Titles of the Son of God</w:t>
      </w:r>
      <w:r w:rsidRPr="00FA70A7">
        <w:t xml:space="preserve">; </w:t>
      </w:r>
      <w:r w:rsidRPr="00FA70A7">
        <w:rPr>
          <w:u w:val="single"/>
        </w:rPr>
        <w:t>Jesus and the Ten Commandments</w:t>
      </w:r>
      <w:r w:rsidRPr="00FA70A7">
        <w:t xml:space="preserve">; </w:t>
      </w:r>
      <w:r w:rsidRPr="00FA70A7">
        <w:rPr>
          <w:u w:val="single"/>
        </w:rPr>
        <w:t>Jesus and Devils</w:t>
      </w:r>
      <w:r w:rsidRPr="00FA70A7">
        <w:t>.</w:t>
      </w:r>
      <w:r>
        <w:t xml:space="preserve">  Some of these categories only contain a link to a separate web </w:t>
      </w:r>
      <w:r>
        <w:lastRenderedPageBreak/>
        <w:t xml:space="preserve">page with a table of reference links, such as the link to the </w:t>
      </w:r>
      <w:r w:rsidRPr="00FA70A7">
        <w:rPr>
          <w:u w:val="single"/>
        </w:rPr>
        <w:t>Table of Miracles in the Gospels</w:t>
      </w:r>
      <w:r w:rsidRPr="00FA70A7">
        <w:t xml:space="preserve"> document</w:t>
      </w:r>
      <w:r>
        <w:t xml:space="preserve">.  </w:t>
      </w:r>
      <w:r w:rsidR="00C61AE0">
        <w:t>While that might seem to be redundant</w:t>
      </w:r>
      <w:r>
        <w:t xml:space="preserve">, this document </w:t>
      </w:r>
      <w:r w:rsidR="00C61AE0">
        <w:t xml:space="preserve">does </w:t>
      </w:r>
      <w:r>
        <w:t xml:space="preserve">provide a single source for </w:t>
      </w:r>
      <w:r w:rsidR="00C61AE0">
        <w:t xml:space="preserve">most of the </w:t>
      </w:r>
      <w:r>
        <w:t>reference works related to the Gospels</w:t>
      </w:r>
      <w:r w:rsidR="00C61AE0">
        <w:t xml:space="preserve"> which is on ljc1611kjv.com.</w:t>
      </w:r>
    </w:p>
    <w:p w14:paraId="62734174" w14:textId="554575D8" w:rsidR="00BF1491" w:rsidRDefault="00266785" w:rsidP="001D4890">
      <w:pPr>
        <w:ind w:left="360"/>
        <w:jc w:val="both"/>
      </w:pPr>
      <w:r>
        <w:t xml:space="preserve">A truth that was presented for </w:t>
      </w:r>
      <w:r w:rsidRPr="001F1B09">
        <w:rPr>
          <w:u w:val="single"/>
        </w:rPr>
        <w:t>Miracles</w:t>
      </w:r>
      <w:r>
        <w:t xml:space="preserve"> (above) is also applicable to many other things in the Gospels.  What might appear to be conflicts in the details of events reported might have been different perspectives of the same event or might actually be the reporting of similar, but different, events.  For example, the ‘Sermon on the Mount’, in </w:t>
      </w:r>
      <w:r w:rsidRPr="00732BF0">
        <w:rPr>
          <w:b/>
          <w:bCs/>
        </w:rPr>
        <w:t>Matthew’s</w:t>
      </w:r>
      <w:r>
        <w:t xml:space="preserve"> account, required three (3) chapters to present.  In </w:t>
      </w:r>
      <w:r w:rsidRPr="001F1B09">
        <w:rPr>
          <w:b/>
          <w:bCs/>
        </w:rPr>
        <w:t>L</w:t>
      </w:r>
      <w:r>
        <w:rPr>
          <w:b/>
          <w:bCs/>
        </w:rPr>
        <w:t>uke</w:t>
      </w:r>
      <w:r w:rsidRPr="00732BF0">
        <w:rPr>
          <w:b/>
          <w:bCs/>
        </w:rPr>
        <w:t>’s</w:t>
      </w:r>
      <w:r>
        <w:t xml:space="preserve"> account, we see it presented in only part of one chapter (</w:t>
      </w:r>
      <w:r w:rsidRPr="00266785">
        <w:rPr>
          <w:b/>
          <w:bCs/>
        </w:rPr>
        <w:t>Luke 6:17-40</w:t>
      </w:r>
      <w:r>
        <w:t>).  This message was after Jesus started His church (see below for this detail) and tells us His basic requirements for a saved person to become a true Biblical “</w:t>
      </w:r>
      <w:r w:rsidRPr="00266785">
        <w:rPr>
          <w:rFonts w:ascii="Times New Roman" w:hAnsi="Times New Roman" w:cs="Times New Roman"/>
        </w:rPr>
        <w:t>Christian</w:t>
      </w:r>
      <w:r>
        <w:t>”.  Now, once we understand the purpose of this message, it becomes reasonable that Jesus presented it more than once.  In addition, every preacher / speaker knows that they can present the same message multiple times and, unless they are in a play with dictated words, no two times of presenting the message will use the exact same words in every detail.</w:t>
      </w:r>
      <w:r w:rsidR="007D66BF">
        <w:t xml:space="preserve">  Thus, what we have is an example of what should be considered to be common when we compare the Gospels.  There are accounts of the sane event given from different perspectives and there are accounts of different, but similar, events.  The critic of the “</w:t>
      </w:r>
      <w:r w:rsidR="007D66BF" w:rsidRPr="007D66BF">
        <w:rPr>
          <w:rFonts w:ascii="Times New Roman" w:hAnsi="Times New Roman" w:cs="Times New Roman"/>
        </w:rPr>
        <w:t>word of God</w:t>
      </w:r>
      <w:r w:rsidR="007D66BF">
        <w:t xml:space="preserve">” doesn’t care about truth, context </w:t>
      </w:r>
      <w:r w:rsidR="00107AB1">
        <w:t>or</w:t>
      </w:r>
      <w:r w:rsidR="007D66BF">
        <w:t xml:space="preserve"> circumstances.  He only cares about people believing that he is a greater authority than the men that God chose to write His word.  The men that God chose were first-hand or second-hand witnesses to these events.  They lived in the culture, lived at the time of the events, spoke the language as their native language and had many other supports to their claim of authority.  However, the critic lives in a different land, different time, different culture, speaks a different language and had the audacity to claim that he knows more than eyewitnesses.  I’ve had people literally tell me that they knew more about the doctrine that Jews were willing to die for, in the times of the Gospels and the </w:t>
      </w:r>
      <w:r w:rsidR="007D66BF" w:rsidRPr="007D66BF">
        <w:rPr>
          <w:b/>
          <w:bCs/>
        </w:rPr>
        <w:t>Books of Acts</w:t>
      </w:r>
      <w:r w:rsidR="007D66BF">
        <w:t>, than the Jews living in those times and events knew.  When I told them that such a claim displayed the height of arrogance and self-deception, they responded with anger.</w:t>
      </w:r>
    </w:p>
    <w:p w14:paraId="7AA2EF4E" w14:textId="77777777" w:rsidR="00BF1491" w:rsidRDefault="007D66BF" w:rsidP="001D4890">
      <w:pPr>
        <w:ind w:left="360"/>
        <w:jc w:val="both"/>
        <w:rPr>
          <w:rFonts w:eastAsiaTheme="majorEastAsia"/>
        </w:rPr>
      </w:pPr>
      <w:r>
        <w:t>The point of all of this is that devils have many liars deceiving people and being deceived.  These deceived people, even if they are ‘</w:t>
      </w:r>
      <w:r w:rsidRPr="001F1B09">
        <w:rPr>
          <w:rFonts w:asciiTheme="minorHAnsi" w:hAnsiTheme="minorHAnsi" w:cstheme="minorHAnsi"/>
        </w:rPr>
        <w:t>good</w:t>
      </w:r>
      <w:r w:rsidR="00C518AA" w:rsidRPr="001F1B09">
        <w:rPr>
          <w:rFonts w:asciiTheme="minorHAnsi" w:hAnsiTheme="minorHAnsi" w:cstheme="minorHAnsi"/>
        </w:rPr>
        <w:t xml:space="preserve"> godly people</w:t>
      </w:r>
      <w:r>
        <w:t xml:space="preserve">’, </w:t>
      </w:r>
      <w:r w:rsidR="00C518AA">
        <w:t>are presenting “</w:t>
      </w:r>
      <w:r w:rsidR="00C518AA" w:rsidRPr="003D3DF2">
        <w:rPr>
          <w:rFonts w:ascii="Times New Roman" w:eastAsiaTheme="majorEastAsia" w:hAnsi="Times New Roman" w:cs="Times New Roman"/>
        </w:rPr>
        <w:t>doctrines of devils</w:t>
      </w:r>
      <w:r w:rsidR="00C518AA" w:rsidRPr="003D3DF2">
        <w:rPr>
          <w:rFonts w:eastAsiaTheme="majorEastAsia"/>
        </w:rPr>
        <w:t>” (</w:t>
      </w:r>
      <w:r w:rsidR="00C518AA" w:rsidRPr="003D3DF2">
        <w:rPr>
          <w:rFonts w:eastAsiaTheme="majorEastAsia"/>
          <w:b/>
          <w:bCs/>
        </w:rPr>
        <w:t>1Timothy 4:1</w:t>
      </w:r>
      <w:r w:rsidR="00C518AA" w:rsidRPr="003D3DF2">
        <w:rPr>
          <w:rFonts w:eastAsiaTheme="majorEastAsia"/>
        </w:rPr>
        <w:t>)</w:t>
      </w:r>
      <w:r w:rsidR="00C518AA">
        <w:rPr>
          <w:rFonts w:eastAsiaTheme="majorEastAsia"/>
        </w:rPr>
        <w:t>.  The true Bible student needs to have faith in what God gives to them in the “</w:t>
      </w:r>
      <w:r w:rsidR="00C518AA" w:rsidRPr="00C518AA">
        <w:rPr>
          <w:rFonts w:ascii="Times New Roman" w:eastAsiaTheme="majorEastAsia" w:hAnsi="Times New Roman" w:cs="Times New Roman"/>
        </w:rPr>
        <w:t>word of God</w:t>
      </w:r>
      <w:r w:rsidR="00C518AA">
        <w:rPr>
          <w:rFonts w:eastAsiaTheme="majorEastAsia"/>
        </w:rPr>
        <w:t>” (</w:t>
      </w:r>
      <w:r w:rsidR="00C518AA" w:rsidRPr="00C518AA">
        <w:rPr>
          <w:rFonts w:eastAsiaTheme="majorEastAsia"/>
          <w:u w:val="single"/>
        </w:rPr>
        <w:t>not</w:t>
      </w:r>
      <w:r w:rsidR="00C518AA">
        <w:rPr>
          <w:rFonts w:eastAsiaTheme="majorEastAsia"/>
        </w:rPr>
        <w:t xml:space="preserve"> the man authored perversions called bibles).  When the Bible student finds something that appears to be a conflict, they need to recognize that the cause is their own lack of understanding.  They need to seek explanation from a reliable Bible source or wait for God’s </w:t>
      </w:r>
      <w:r w:rsidR="00DE26B7">
        <w:rPr>
          <w:rFonts w:eastAsiaTheme="majorEastAsia"/>
        </w:rPr>
        <w:t>holy</w:t>
      </w:r>
      <w:r w:rsidR="00C518AA">
        <w:rPr>
          <w:rFonts w:eastAsiaTheme="majorEastAsia"/>
        </w:rPr>
        <w:t xml:space="preserve"> “</w:t>
      </w:r>
      <w:r w:rsidR="00C518AA" w:rsidRPr="00C518AA">
        <w:rPr>
          <w:rFonts w:ascii="Times New Roman" w:eastAsiaTheme="majorEastAsia" w:hAnsi="Times New Roman" w:cs="Times New Roman"/>
        </w:rPr>
        <w:t>Spirit</w:t>
      </w:r>
      <w:r w:rsidR="00C518AA">
        <w:rPr>
          <w:rFonts w:eastAsiaTheme="majorEastAsia"/>
        </w:rPr>
        <w:t>” to clarify the problem for them.</w:t>
      </w:r>
    </w:p>
    <w:p w14:paraId="57C38051" w14:textId="77777777" w:rsidR="00BF1491" w:rsidRDefault="00D22389" w:rsidP="001D4890">
      <w:pPr>
        <w:ind w:left="360"/>
        <w:jc w:val="both"/>
      </w:pPr>
      <w:r>
        <w:rPr>
          <w:rFonts w:eastAsiaTheme="majorEastAsia"/>
        </w:rPr>
        <w:t>One of the things to understand about the Gospels is that they present the events of the Son of God living in human flesh as an ordinary man.  When God and death meet in conflict, death loses.  Yet, Jesus died.  Therefore, He did not die as God but as a literal physical man.  He was the “</w:t>
      </w:r>
      <w:r w:rsidRPr="00D22389">
        <w:rPr>
          <w:rFonts w:ascii="Times New Roman" w:eastAsiaTheme="majorEastAsia" w:hAnsi="Times New Roman" w:cs="Times New Roman"/>
        </w:rPr>
        <w:t>Creator of the world</w:t>
      </w:r>
      <w:r>
        <w:rPr>
          <w:rFonts w:eastAsiaTheme="majorEastAsia"/>
        </w:rPr>
        <w:t>” (</w:t>
      </w:r>
      <w:r w:rsidRPr="00D22389">
        <w:rPr>
          <w:rFonts w:eastAsiaTheme="majorEastAsia"/>
          <w:b/>
          <w:bCs/>
        </w:rPr>
        <w:t>John 1:3, 10; Romans 1:25; 1Peter 4:19</w:t>
      </w:r>
      <w:r>
        <w:rPr>
          <w:rFonts w:eastAsiaTheme="majorEastAsia"/>
        </w:rPr>
        <w:t>).  That means He was / is God.  He had to lay aside His personal power and authority as “</w:t>
      </w:r>
      <w:r w:rsidRPr="00801A49">
        <w:rPr>
          <w:rFonts w:ascii="Times New Roman" w:eastAsiaTheme="majorEastAsia" w:hAnsi="Times New Roman" w:cs="Times New Roman"/>
        </w:rPr>
        <w:t>Lord</w:t>
      </w:r>
      <w:r>
        <w:rPr>
          <w:rFonts w:eastAsiaTheme="majorEastAsia"/>
        </w:rPr>
        <w:t xml:space="preserve">” </w:t>
      </w:r>
      <w:r w:rsidR="00801A49">
        <w:rPr>
          <w:rFonts w:eastAsiaTheme="majorEastAsia"/>
        </w:rPr>
        <w:t>in order to be conceived in Mary.  His mother had to feed Him and change His diapers.  He died as a literal physical man and the devils took Him into Hell (</w:t>
      </w:r>
      <w:r w:rsidR="00801A49" w:rsidRPr="00801A49">
        <w:rPr>
          <w:rFonts w:eastAsiaTheme="majorEastAsia"/>
          <w:b/>
          <w:bCs/>
        </w:rPr>
        <w:t>Psalm 22; Ephesians 4:9-10</w:t>
      </w:r>
      <w:r w:rsidR="00801A49">
        <w:rPr>
          <w:rFonts w:eastAsiaTheme="majorEastAsia"/>
        </w:rPr>
        <w:t>).  God is always righteous and would not bust into the place given to the devil by Adam.  However, after being taken there He took back His own power and authority as God, bound Satan and all of the devils (</w:t>
      </w:r>
      <w:r w:rsidR="00801A49" w:rsidRPr="00801A49">
        <w:rPr>
          <w:rFonts w:eastAsiaTheme="majorEastAsia"/>
          <w:b/>
          <w:bCs/>
        </w:rPr>
        <w:t>Matthew 12:29; Mark 3:27</w:t>
      </w:r>
      <w:r w:rsidR="00801A49">
        <w:rPr>
          <w:rFonts w:eastAsiaTheme="majorEastAsia"/>
        </w:rPr>
        <w:t>), took the “</w:t>
      </w:r>
      <w:r w:rsidR="00801A49" w:rsidRPr="00801A49">
        <w:rPr>
          <w:rFonts w:ascii="Times New Roman" w:eastAsiaTheme="majorEastAsia" w:hAnsi="Times New Roman" w:cs="Times New Roman"/>
        </w:rPr>
        <w:t>keys o</w:t>
      </w:r>
      <w:r w:rsidR="00801A49">
        <w:rPr>
          <w:rFonts w:ascii="Times New Roman" w:eastAsiaTheme="majorEastAsia" w:hAnsi="Times New Roman" w:cs="Times New Roman"/>
        </w:rPr>
        <w:t>f</w:t>
      </w:r>
      <w:r w:rsidR="00801A49" w:rsidRPr="00801A49">
        <w:rPr>
          <w:rFonts w:ascii="Times New Roman" w:eastAsiaTheme="majorEastAsia" w:hAnsi="Times New Roman" w:cs="Times New Roman"/>
        </w:rPr>
        <w:t xml:space="preserve"> Hell and death</w:t>
      </w:r>
      <w:r w:rsidR="00801A49">
        <w:rPr>
          <w:rFonts w:eastAsiaTheme="majorEastAsia"/>
        </w:rPr>
        <w:t>” (</w:t>
      </w:r>
      <w:r w:rsidR="00801A49" w:rsidRPr="00801A49">
        <w:rPr>
          <w:rFonts w:eastAsiaTheme="majorEastAsia"/>
          <w:b/>
          <w:bCs/>
        </w:rPr>
        <w:t>Revelation 1:18</w:t>
      </w:r>
      <w:r w:rsidR="00801A49">
        <w:rPr>
          <w:rFonts w:eastAsiaTheme="majorEastAsia"/>
        </w:rPr>
        <w:t>), led the Old Testament saints from “paradise” to Heaven (</w:t>
      </w:r>
      <w:r w:rsidR="00801A49" w:rsidRPr="00801A49">
        <w:rPr>
          <w:rFonts w:eastAsiaTheme="majorEastAsia"/>
          <w:b/>
          <w:bCs/>
        </w:rPr>
        <w:t>Ephesians 4:</w:t>
      </w:r>
      <w:r w:rsidR="00801A49">
        <w:rPr>
          <w:rFonts w:eastAsiaTheme="majorEastAsia"/>
          <w:b/>
          <w:bCs/>
        </w:rPr>
        <w:t>8</w:t>
      </w:r>
      <w:r w:rsidR="00801A49">
        <w:rPr>
          <w:rFonts w:eastAsiaTheme="majorEastAsia"/>
        </w:rPr>
        <w:t>), and rose from the dead as “</w:t>
      </w:r>
      <w:r w:rsidR="00801A49" w:rsidRPr="00801A49">
        <w:rPr>
          <w:rFonts w:ascii="Times New Roman" w:eastAsiaTheme="majorEastAsia" w:hAnsi="Times New Roman" w:cs="Times New Roman"/>
        </w:rPr>
        <w:t>Lord Jesus</w:t>
      </w:r>
      <w:r w:rsidR="00801A49">
        <w:rPr>
          <w:rFonts w:eastAsiaTheme="majorEastAsia"/>
        </w:rPr>
        <w:t>” (</w:t>
      </w:r>
      <w:r w:rsidR="00801A49" w:rsidRPr="00801A49">
        <w:rPr>
          <w:rFonts w:eastAsiaTheme="majorEastAsia"/>
          <w:b/>
          <w:bCs/>
        </w:rPr>
        <w:t>Luke 24:3</w:t>
      </w:r>
      <w:r w:rsidR="00801A49">
        <w:rPr>
          <w:rFonts w:eastAsiaTheme="majorEastAsia"/>
        </w:rPr>
        <w:t>).  Thus, before and after the events of th</w:t>
      </w:r>
      <w:r w:rsidR="00443C1D">
        <w:rPr>
          <w:rFonts w:eastAsiaTheme="majorEastAsia"/>
        </w:rPr>
        <w:t>e</w:t>
      </w:r>
      <w:r w:rsidR="00801A49">
        <w:rPr>
          <w:rFonts w:eastAsiaTheme="majorEastAsia"/>
        </w:rPr>
        <w:t xml:space="preserve"> Gospels, the Son of God held, and used, His own power as God.  But during the </w:t>
      </w:r>
      <w:r w:rsidR="00443C1D">
        <w:rPr>
          <w:rFonts w:eastAsiaTheme="majorEastAsia"/>
        </w:rPr>
        <w:t>time of the Gospels, He laid that power and authority to live as a human man like you and me.  For more details on this truth, please see, o</w:t>
      </w:r>
      <w:r w:rsidR="00443C1D">
        <w:t>n ljc17611kjv.com,</w:t>
      </w:r>
      <w:r w:rsidR="00443C1D">
        <w:rPr>
          <w:rFonts w:eastAsiaTheme="majorEastAsia"/>
        </w:rPr>
        <w:t xml:space="preserve"> the Doctrinal Study</w:t>
      </w:r>
      <w:r w:rsidR="00443C1D">
        <w:t xml:space="preserve"> called </w:t>
      </w:r>
      <w:r w:rsidR="00443C1D" w:rsidRPr="00443C1D">
        <w:rPr>
          <w:rStyle w:val="Strong"/>
          <w:b w:val="0"/>
          <w:bCs w:val="0"/>
          <w:u w:val="single"/>
        </w:rPr>
        <w:t xml:space="preserve">Jesus Used the Power of the </w:t>
      </w:r>
      <w:r w:rsidR="00DE26B7">
        <w:rPr>
          <w:rStyle w:val="Strong"/>
          <w:b w:val="0"/>
          <w:bCs w:val="0"/>
          <w:u w:val="single"/>
        </w:rPr>
        <w:t>holy</w:t>
      </w:r>
      <w:r w:rsidR="00443C1D" w:rsidRPr="00443C1D">
        <w:rPr>
          <w:rStyle w:val="Strong"/>
          <w:b w:val="0"/>
          <w:bCs w:val="0"/>
          <w:u w:val="single"/>
        </w:rPr>
        <w:t xml:space="preserve"> Ghost</w:t>
      </w:r>
      <w:r w:rsidR="00443C1D">
        <w:t xml:space="preserve">, and the </w:t>
      </w:r>
      <w:r w:rsidR="00443C1D">
        <w:rPr>
          <w:rFonts w:eastAsiaTheme="majorEastAsia"/>
        </w:rPr>
        <w:t>Doctrinal Study</w:t>
      </w:r>
      <w:r w:rsidR="00443C1D">
        <w:t xml:space="preserve"> called </w:t>
      </w:r>
      <w:r w:rsidR="00443C1D">
        <w:rPr>
          <w:rStyle w:val="Strong"/>
          <w:b w:val="0"/>
          <w:bCs w:val="0"/>
          <w:u w:val="single"/>
        </w:rPr>
        <w:t xml:space="preserve">What Would Jesus </w:t>
      </w:r>
      <w:r w:rsidR="00A97885">
        <w:rPr>
          <w:rStyle w:val="Strong"/>
          <w:b w:val="0"/>
          <w:bCs w:val="0"/>
          <w:u w:val="single"/>
        </w:rPr>
        <w:t>Do?</w:t>
      </w:r>
      <w:r w:rsidR="00443C1D">
        <w:rPr>
          <w:rFonts w:eastAsiaTheme="majorEastAsia"/>
        </w:rPr>
        <w:t xml:space="preserve"> and the related sections in the Doctrinal Study</w:t>
      </w:r>
      <w:r w:rsidR="00443C1D">
        <w:t xml:space="preserve"> called </w:t>
      </w:r>
      <w:r w:rsidR="00443C1D" w:rsidRPr="00FA70A7">
        <w:rPr>
          <w:u w:val="single"/>
        </w:rPr>
        <w:t>Significant Gospel Events</w:t>
      </w:r>
      <w:r w:rsidR="00443C1D">
        <w:t>.</w:t>
      </w:r>
    </w:p>
    <w:p w14:paraId="6695ECED" w14:textId="64C6C96A" w:rsidR="003841C6" w:rsidRDefault="00A97885" w:rsidP="001D4890">
      <w:pPr>
        <w:ind w:left="360"/>
        <w:jc w:val="both"/>
      </w:pPr>
      <w:r>
        <w:t>While there is, obviously, much more to the Gospels than what is presented here, what has been presented should be sufficient to guide the true Bible student in their own study of Gospels.  Have truth faith in what God gave you, use reliable reference material and avoid Bible critics and other who teach doctrinal error.</w:t>
      </w:r>
      <w:r w:rsidR="003841C6">
        <w:br w:type="page"/>
      </w:r>
    </w:p>
    <w:p w14:paraId="20AF2495" w14:textId="77777777" w:rsidR="00E97445" w:rsidRDefault="00E97445" w:rsidP="00F25FCC">
      <w:pPr>
        <w:pStyle w:val="Heading3"/>
      </w:pPr>
      <w:bookmarkStart w:id="50" w:name="_Toc40871290"/>
      <w:r>
        <w:lastRenderedPageBreak/>
        <w:t>Promises of God</w:t>
      </w:r>
      <w:bookmarkEnd w:id="50"/>
    </w:p>
    <w:p w14:paraId="7A1B227F" w14:textId="1243B22C" w:rsidR="00BF1491" w:rsidRDefault="003841C6" w:rsidP="001D4890">
      <w:pPr>
        <w:ind w:left="360"/>
        <w:jc w:val="both"/>
        <w:rPr>
          <w:rFonts w:eastAsiaTheme="majorEastAsia"/>
        </w:rPr>
      </w:pPr>
      <w:r>
        <w:t xml:space="preserve">While there are a couple of promises from God which do not require some action by the recipients, most do require some action first.  Now, </w:t>
      </w:r>
      <w:r w:rsidR="001F1B09">
        <w:t xml:space="preserve">some people who </w:t>
      </w:r>
      <w:r w:rsidR="00914C3C">
        <w:t>teach</w:t>
      </w:r>
      <w:r w:rsidR="001F1B09">
        <w:t xml:space="preserve"> the</w:t>
      </w:r>
      <w:r w:rsidR="00914C3C">
        <w:t xml:space="preserve"> “</w:t>
      </w:r>
      <w:r w:rsidR="00914C3C" w:rsidRPr="003D3DF2">
        <w:rPr>
          <w:rFonts w:ascii="Times New Roman" w:eastAsiaTheme="majorEastAsia" w:hAnsi="Times New Roman" w:cs="Times New Roman"/>
        </w:rPr>
        <w:t>doctrines of devils</w:t>
      </w:r>
      <w:r w:rsidR="00914C3C" w:rsidRPr="003D3DF2">
        <w:rPr>
          <w:rFonts w:eastAsiaTheme="majorEastAsia"/>
        </w:rPr>
        <w:t>” (</w:t>
      </w:r>
      <w:r w:rsidR="00914C3C" w:rsidRPr="003D3DF2">
        <w:rPr>
          <w:rFonts w:eastAsiaTheme="majorEastAsia"/>
          <w:b/>
          <w:bCs/>
        </w:rPr>
        <w:t>1Timothy 4:1</w:t>
      </w:r>
      <w:r w:rsidR="00914C3C" w:rsidRPr="003D3DF2">
        <w:rPr>
          <w:rFonts w:eastAsiaTheme="majorEastAsia"/>
        </w:rPr>
        <w:t>)</w:t>
      </w:r>
      <w:r w:rsidR="00914C3C">
        <w:rPr>
          <w:rFonts w:eastAsiaTheme="majorEastAsia"/>
        </w:rPr>
        <w:t xml:space="preserve">, claim that doing what God requires forces God to give us the promise.  Other </w:t>
      </w:r>
      <w:r w:rsidR="00914C3C">
        <w:t xml:space="preserve">people </w:t>
      </w:r>
      <w:r w:rsidR="001F1B09">
        <w:t xml:space="preserve">who teach the </w:t>
      </w:r>
      <w:r w:rsidR="00914C3C">
        <w:t>“</w:t>
      </w:r>
      <w:r w:rsidR="00914C3C" w:rsidRPr="003D3DF2">
        <w:rPr>
          <w:rFonts w:ascii="Times New Roman" w:eastAsiaTheme="majorEastAsia" w:hAnsi="Times New Roman" w:cs="Times New Roman"/>
        </w:rPr>
        <w:t>doctrines of devils</w:t>
      </w:r>
      <w:r w:rsidR="00914C3C" w:rsidRPr="003D3DF2">
        <w:rPr>
          <w:rFonts w:eastAsiaTheme="majorEastAsia"/>
        </w:rPr>
        <w:t>” (</w:t>
      </w:r>
      <w:r w:rsidR="00914C3C" w:rsidRPr="003D3DF2">
        <w:rPr>
          <w:rFonts w:eastAsiaTheme="majorEastAsia"/>
          <w:b/>
          <w:bCs/>
        </w:rPr>
        <w:t>1Timothy 4:1</w:t>
      </w:r>
      <w:r w:rsidR="00914C3C" w:rsidRPr="003D3DF2">
        <w:rPr>
          <w:rFonts w:eastAsiaTheme="majorEastAsia"/>
        </w:rPr>
        <w:t>)</w:t>
      </w:r>
      <w:r w:rsidR="00914C3C">
        <w:rPr>
          <w:rFonts w:eastAsiaTheme="majorEastAsia"/>
        </w:rPr>
        <w:t>, teach that even our just ‘</w:t>
      </w:r>
      <w:r w:rsidR="00914C3C" w:rsidRPr="00914C3C">
        <w:rPr>
          <w:rFonts w:asciiTheme="minorHAnsi" w:eastAsiaTheme="majorEastAsia" w:hAnsiTheme="minorHAnsi" w:cstheme="minorHAnsi"/>
        </w:rPr>
        <w:t>claiming</w:t>
      </w:r>
      <w:r w:rsidR="00914C3C">
        <w:rPr>
          <w:rFonts w:eastAsiaTheme="majorEastAsia"/>
        </w:rPr>
        <w:t>’ the promise, while ignoring the requirements from God, forces God to give us the promise.  Hopefully, the reader sees that these claims are lies.</w:t>
      </w:r>
    </w:p>
    <w:p w14:paraId="7E074F14" w14:textId="77777777" w:rsidR="00BF1491" w:rsidRDefault="00B85838" w:rsidP="001D4890">
      <w:pPr>
        <w:ind w:left="360"/>
        <w:jc w:val="both"/>
      </w:pPr>
      <w:r>
        <w:t>God made some unconditional promises such as the promise of: “</w:t>
      </w:r>
      <w:r w:rsidRPr="00B85838">
        <w:rPr>
          <w:rFonts w:ascii="Times New Roman" w:hAnsi="Times New Roman" w:cs="Times New Roman"/>
        </w:rPr>
        <w:t>And I will establish my covenant with you; neither shall all flesh be cut off any more by the waters of a flood; neither shall there any more be a flood to destroy the earth.</w:t>
      </w:r>
      <w:r>
        <w:t>” (</w:t>
      </w:r>
      <w:r>
        <w:rPr>
          <w:b/>
          <w:bCs/>
        </w:rPr>
        <w:t>Genesis 9:11</w:t>
      </w:r>
      <w:r>
        <w:t xml:space="preserve">).  Please notice that this promise is made to all people and is not </w:t>
      </w:r>
      <w:r w:rsidR="001F1B09">
        <w:t xml:space="preserve">a </w:t>
      </w:r>
      <w:r>
        <w:t>personal promise</w:t>
      </w:r>
      <w:r w:rsidR="001F1B09">
        <w:t xml:space="preserve"> made</w:t>
      </w:r>
      <w:r>
        <w:t xml:space="preserve"> </w:t>
      </w:r>
      <w:r w:rsidR="001F1B09">
        <w:t>for only one</w:t>
      </w:r>
      <w:r>
        <w:t xml:space="preserve"> individual</w:t>
      </w:r>
      <w:r w:rsidR="001F1B09">
        <w:t xml:space="preserve"> to receive</w:t>
      </w:r>
      <w:r>
        <w:t>.  In addition, we see promises that God makes to His “</w:t>
      </w:r>
      <w:r w:rsidRPr="00B85838">
        <w:rPr>
          <w:rFonts w:ascii="Times New Roman" w:hAnsi="Times New Roman" w:cs="Times New Roman"/>
        </w:rPr>
        <w:t>Messiah / Christ</w:t>
      </w:r>
      <w:r>
        <w:t xml:space="preserve">” which do not state what He must do to receive those promises because God the Father knows that He will do as required even without God specifying the requirement.  However, all of the rest of the promises, which </w:t>
      </w:r>
      <w:r w:rsidR="001F1B09">
        <w:t>are</w:t>
      </w:r>
      <w:r>
        <w:t xml:space="preserve"> most of the promises in the Bible, have something which the recipient must do before receiving the promise.  In addition, these promises are made to </w:t>
      </w:r>
      <w:r w:rsidR="00320469">
        <w:t xml:space="preserve">be received as </w:t>
      </w:r>
      <w:r>
        <w:t>individuals.</w:t>
      </w:r>
    </w:p>
    <w:p w14:paraId="7971B6A9" w14:textId="77777777" w:rsidR="00BF1491" w:rsidRDefault="00B85838" w:rsidP="001D4890">
      <w:pPr>
        <w:ind w:left="360"/>
        <w:jc w:val="both"/>
      </w:pPr>
      <w:r>
        <w:t>God gave each of us a free will and “</w:t>
      </w:r>
      <w:r w:rsidRPr="00B85838">
        <w:rPr>
          <w:rFonts w:ascii="Times New Roman" w:hAnsi="Times New Roman" w:cs="Times New Roman"/>
        </w:rPr>
        <w:t xml:space="preserve">the gifts and calling of God </w:t>
      </w:r>
      <w:r w:rsidRPr="00B85838">
        <w:rPr>
          <w:rFonts w:ascii="Times New Roman" w:hAnsi="Times New Roman" w:cs="Times New Roman"/>
          <w:i/>
          <w:iCs/>
        </w:rPr>
        <w:t>are</w:t>
      </w:r>
      <w:r w:rsidRPr="00B85838">
        <w:rPr>
          <w:rFonts w:ascii="Times New Roman" w:hAnsi="Times New Roman" w:cs="Times New Roman"/>
        </w:rPr>
        <w:t xml:space="preserve"> without repentance.</w:t>
      </w:r>
      <w:r>
        <w:t>” (</w:t>
      </w:r>
      <w:r>
        <w:rPr>
          <w:b/>
          <w:bCs/>
        </w:rPr>
        <w:t>Romans 11:29</w:t>
      </w:r>
      <w:r>
        <w:t xml:space="preserve">).  This means that God will not take away our free will for any reason but </w:t>
      </w:r>
      <w:r w:rsidR="00710E2A">
        <w:t xml:space="preserve">God </w:t>
      </w:r>
      <w:r>
        <w:t>will let most people literally go to an eternity in the “</w:t>
      </w:r>
      <w:r w:rsidRPr="00B85838">
        <w:rPr>
          <w:rFonts w:ascii="Times New Roman" w:hAnsi="Times New Roman" w:cs="Times New Roman"/>
        </w:rPr>
        <w:t>lake of fire</w:t>
      </w:r>
      <w:r>
        <w:t>” (</w:t>
      </w:r>
      <w:r w:rsidRPr="00B85838">
        <w:rPr>
          <w:b/>
          <w:bCs/>
        </w:rPr>
        <w:t>Revelation 20:14-15</w:t>
      </w:r>
      <w:r>
        <w:t xml:space="preserve">) </w:t>
      </w:r>
      <w:r w:rsidR="00710E2A">
        <w:t>before He takes away anyone’s free will</w:t>
      </w:r>
      <w:r>
        <w:t>.  However, devil</w:t>
      </w:r>
      <w:r w:rsidR="008F0DD1">
        <w:t>s</w:t>
      </w:r>
      <w:r>
        <w:t xml:space="preserve"> get people to </w:t>
      </w:r>
      <w:r w:rsidR="008F0DD1">
        <w:t>sin and all sin is addictive.  Therefore, devils take away peoples’ free will through enticing them to sin.  Further, Satan accuses God of being like him.  As a result, God makes His promises conditional.  Our meeting God’s conditions doesn’t force God to keep the promise but gives God the legal evidence</w:t>
      </w:r>
      <w:r w:rsidR="00ED7B66">
        <w:t>, which is required,</w:t>
      </w:r>
      <w:r w:rsidR="008F0DD1">
        <w:t xml:space="preserve"> to prove that Satan lies when Satan claims that God takes away our free will and ‘</w:t>
      </w:r>
      <w:r w:rsidR="008F0DD1" w:rsidRPr="008F0DD1">
        <w:rPr>
          <w:rFonts w:asciiTheme="minorHAnsi" w:hAnsiTheme="minorHAnsi" w:cstheme="minorHAnsi"/>
        </w:rPr>
        <w:t>forces His grace on us</w:t>
      </w:r>
      <w:r w:rsidR="008F0DD1">
        <w:t>’.  Our fulfilling God’s requirement, as a free will act of faith, is God’s legal evidence against the lie of Satan.  In addition, it allows God to set up one non-changing method which provides people with His promise if they act in true Biblical “</w:t>
      </w:r>
      <w:r w:rsidR="008F0DD1" w:rsidRPr="008F0DD1">
        <w:rPr>
          <w:rFonts w:ascii="Times New Roman" w:hAnsi="Times New Roman" w:cs="Times New Roman"/>
        </w:rPr>
        <w:t>faith</w:t>
      </w:r>
      <w:r w:rsidR="008F0DD1">
        <w:t>” while denying the same to all other people.</w:t>
      </w:r>
    </w:p>
    <w:p w14:paraId="1A79701A" w14:textId="77777777" w:rsidR="00BF1491" w:rsidRDefault="00CA2056" w:rsidP="001D4890">
      <w:pPr>
        <w:ind w:left="360"/>
        <w:jc w:val="both"/>
      </w:pPr>
      <w:r>
        <w:t>The next thing to realize is that God always reserves the right to decide when</w:t>
      </w:r>
      <w:r w:rsidR="00F845DF">
        <w:t>,</w:t>
      </w:r>
      <w:r>
        <w:t xml:space="preserve"> and exactly how</w:t>
      </w:r>
      <w:r w:rsidR="00F845DF">
        <w:t>,</w:t>
      </w:r>
      <w:r>
        <w:t xml:space="preserve"> He keeps His promises.  All of God’s promises are specific in general and non-specific in detail.  For example, God promises that He will save all living Jews in a day when Jesus Christ returns to this Earth to rule and reign.  God hides the exact date of this event and promises it will be after the “</w:t>
      </w:r>
      <w:r w:rsidRPr="00B40401">
        <w:rPr>
          <w:rFonts w:ascii="Times New Roman" w:hAnsi="Times New Roman" w:cs="Times New Roman"/>
        </w:rPr>
        <w:t>great tribulation</w:t>
      </w:r>
      <w:r>
        <w:t>” (</w:t>
      </w:r>
      <w:r w:rsidRPr="00B40401">
        <w:rPr>
          <w:b/>
          <w:bCs/>
        </w:rPr>
        <w:t>M</w:t>
      </w:r>
      <w:r w:rsidR="00B40401" w:rsidRPr="00B40401">
        <w:rPr>
          <w:b/>
          <w:bCs/>
        </w:rPr>
        <w:t>a</w:t>
      </w:r>
      <w:r w:rsidRPr="00B40401">
        <w:rPr>
          <w:b/>
          <w:bCs/>
        </w:rPr>
        <w:t>t</w:t>
      </w:r>
      <w:r w:rsidR="00B40401" w:rsidRPr="00B40401">
        <w:rPr>
          <w:b/>
          <w:bCs/>
        </w:rPr>
        <w:t>thew</w:t>
      </w:r>
      <w:r w:rsidRPr="00B40401">
        <w:rPr>
          <w:b/>
          <w:bCs/>
        </w:rPr>
        <w:t xml:space="preserve"> 24:21; Re</w:t>
      </w:r>
      <w:r w:rsidR="00B40401" w:rsidRPr="00B40401">
        <w:rPr>
          <w:b/>
          <w:bCs/>
        </w:rPr>
        <w:t>velation</w:t>
      </w:r>
      <w:r w:rsidRPr="00B40401">
        <w:rPr>
          <w:b/>
          <w:bCs/>
        </w:rPr>
        <w:t xml:space="preserve"> 2:22; </w:t>
      </w:r>
      <w:r w:rsidR="00B40401" w:rsidRPr="00B40401">
        <w:rPr>
          <w:b/>
          <w:bCs/>
        </w:rPr>
        <w:t>Revelation</w:t>
      </w:r>
      <w:r w:rsidRPr="00B40401">
        <w:rPr>
          <w:b/>
          <w:bCs/>
        </w:rPr>
        <w:t xml:space="preserve"> 7:14</w:t>
      </w:r>
      <w:r>
        <w:t xml:space="preserve">) </w:t>
      </w:r>
      <w:r w:rsidR="00B40401">
        <w:t>when most Jews will die.  Thus, we have a specific promise to Jews in general while God reserves the right to determining when He will keep the promise and God will determine which specific Jews will receive the promise by keeping them alive while all other Jews are killed.</w:t>
      </w:r>
    </w:p>
    <w:p w14:paraId="3FCE4EEA" w14:textId="4A16FC5A" w:rsidR="00BF1491" w:rsidRDefault="00F228B9" w:rsidP="001D4890">
      <w:pPr>
        <w:ind w:left="360"/>
        <w:jc w:val="both"/>
      </w:pPr>
      <w:r>
        <w:t>Another example is God’s promise that “</w:t>
      </w:r>
      <w:r w:rsidRPr="00F228B9">
        <w:rPr>
          <w:rFonts w:ascii="Times New Roman" w:hAnsi="Times New Roman" w:cs="Times New Roman"/>
          <w:color w:val="000000"/>
          <w:highlight w:val="white"/>
        </w:rPr>
        <w:t>Vengeance is mine</w:t>
      </w:r>
      <w:r>
        <w:t xml:space="preserve">” (said many places in the Bible).  </w:t>
      </w:r>
      <w:r w:rsidRPr="00F228B9">
        <w:t>God does not say when or how He will repay</w:t>
      </w:r>
      <w:r w:rsidR="0069197D">
        <w:t xml:space="preserve"> it</w:t>
      </w:r>
      <w:r w:rsidRPr="00F228B9">
        <w:t>.  It may be in this world and it may be in eternity.  God may repay by making the</w:t>
      </w:r>
      <w:r>
        <w:t xml:space="preserve"> person who hurt us</w:t>
      </w:r>
      <w:r w:rsidRPr="00F228B9">
        <w:t xml:space="preserve"> suffer more than what they took from </w:t>
      </w:r>
      <w:r>
        <w:t>us</w:t>
      </w:r>
      <w:r w:rsidRPr="00F228B9">
        <w:t xml:space="preserve"> and God may repay by giving you more than they took.  The best option is for God </w:t>
      </w:r>
      <w:r w:rsidR="0069197D">
        <w:t>to</w:t>
      </w:r>
      <w:r w:rsidR="0069197D" w:rsidRPr="00F228B9">
        <w:t xml:space="preserve"> </w:t>
      </w:r>
      <w:r w:rsidRPr="00F228B9">
        <w:t xml:space="preserve">repay us </w:t>
      </w:r>
      <w:r>
        <w:t xml:space="preserve">by giving us </w:t>
      </w:r>
      <w:r w:rsidRPr="00F228B9">
        <w:t xml:space="preserve">good in eternity.  However, regardless of when and how God repays, it requires us </w:t>
      </w:r>
      <w:r>
        <w:t xml:space="preserve">to </w:t>
      </w:r>
      <w:r w:rsidRPr="00F228B9">
        <w:t>obey</w:t>
      </w:r>
      <w:r>
        <w:t xml:space="preserve"> God’s requirement that we leave the vengeance to God and that we do so</w:t>
      </w:r>
      <w:r w:rsidRPr="00F228B9">
        <w:t xml:space="preserve"> with the right attitude when we are innocent of doing wrong</w:t>
      </w:r>
      <w:r>
        <w:t xml:space="preserve"> but another person does us wrong</w:t>
      </w:r>
      <w:r w:rsidRPr="00F228B9">
        <w:t>.</w:t>
      </w:r>
    </w:p>
    <w:p w14:paraId="68B64D0F" w14:textId="77777777" w:rsidR="00BF1491" w:rsidRDefault="007204DD" w:rsidP="001D4890">
      <w:pPr>
        <w:ind w:left="360"/>
        <w:jc w:val="both"/>
      </w:pPr>
      <w:r>
        <w:t>Another source of doctrinal error, which is related to the promises of God, is that people ignore whom the promise is made to.  If a woman promises her husband that she will make him glad that he married her, some other man cannot ‘</w:t>
      </w:r>
      <w:r w:rsidRPr="007204DD">
        <w:rPr>
          <w:rFonts w:asciiTheme="minorHAnsi" w:hAnsiTheme="minorHAnsi" w:cstheme="minorHAnsi"/>
        </w:rPr>
        <w:t>claim</w:t>
      </w:r>
      <w:r>
        <w:t>’ that promise.  Yet, that is what many people do with the promises of God.</w:t>
      </w:r>
      <w:r w:rsidR="006B65B8">
        <w:t xml:space="preserve">  They try to ‘</w:t>
      </w:r>
      <w:r w:rsidR="006B65B8" w:rsidRPr="006B65B8">
        <w:rPr>
          <w:rFonts w:asciiTheme="minorHAnsi" w:hAnsiTheme="minorHAnsi" w:cstheme="minorHAnsi"/>
        </w:rPr>
        <w:t>claim</w:t>
      </w:r>
      <w:r w:rsidR="006B65B8">
        <w:t xml:space="preserve">’ a promise without considering if God made that promise to them or not.  When criticized for doing so, many of these people </w:t>
      </w:r>
      <w:r w:rsidR="00653922">
        <w:t xml:space="preserve">make up an excuse to justify their doing so.  For example, some people claim that the church replaced the Jews </w:t>
      </w:r>
      <w:r w:rsidR="00F845DF">
        <w:t>and now can ‘</w:t>
      </w:r>
      <w:r w:rsidR="00F845DF" w:rsidRPr="00F845DF">
        <w:rPr>
          <w:rFonts w:asciiTheme="minorHAnsi" w:hAnsiTheme="minorHAnsi" w:cstheme="minorHAnsi"/>
        </w:rPr>
        <w:t>claim</w:t>
      </w:r>
      <w:r w:rsidR="00F845DF">
        <w:t xml:space="preserve">’ </w:t>
      </w:r>
      <w:r w:rsidR="00653922">
        <w:t>the promises that God made to the Jews.  However, the Jews are the ‘</w:t>
      </w:r>
      <w:r w:rsidR="00653922" w:rsidRPr="00653922">
        <w:rPr>
          <w:rFonts w:asciiTheme="minorHAnsi" w:hAnsiTheme="minorHAnsi" w:cstheme="minorHAnsi"/>
        </w:rPr>
        <w:t>wife of God the Father</w:t>
      </w:r>
      <w:r w:rsidR="00653922">
        <w:t>’ (</w:t>
      </w:r>
      <w:r w:rsidR="00653922" w:rsidRPr="00653922">
        <w:rPr>
          <w:b/>
          <w:bCs/>
        </w:rPr>
        <w:t>Isaiah 54:5</w:t>
      </w:r>
      <w:r w:rsidR="00653922">
        <w:t>) whiled the church is the “</w:t>
      </w:r>
      <w:r w:rsidR="00653922" w:rsidRPr="00653922">
        <w:rPr>
          <w:rFonts w:ascii="Times New Roman" w:hAnsi="Times New Roman" w:cs="Times New Roman"/>
        </w:rPr>
        <w:t>bride of Christ</w:t>
      </w:r>
      <w:r w:rsidR="00653922">
        <w:t>” (</w:t>
      </w:r>
      <w:r w:rsidR="00653922" w:rsidRPr="00653922">
        <w:rPr>
          <w:b/>
          <w:bCs/>
        </w:rPr>
        <w:t>John 3:29</w:t>
      </w:r>
      <w:r w:rsidR="00653922">
        <w:t>).  That is two different relationships with two different members of the Trinity.</w:t>
      </w:r>
      <w:r w:rsidR="00F845DF">
        <w:t xml:space="preserve">  Therefore, the church did not replace the Jews for the promises of God.</w:t>
      </w:r>
    </w:p>
    <w:p w14:paraId="34B7216D" w14:textId="77777777" w:rsidR="00BF1491" w:rsidRDefault="00653922" w:rsidP="001D4890">
      <w:pPr>
        <w:ind w:left="360"/>
        <w:jc w:val="both"/>
      </w:pPr>
      <w:r>
        <w:lastRenderedPageBreak/>
        <w:t>Thus, we must see if a promise from God actually applies to us before we ‘</w:t>
      </w:r>
      <w:r w:rsidRPr="00653922">
        <w:rPr>
          <w:rFonts w:asciiTheme="minorHAnsi" w:hAnsiTheme="minorHAnsi" w:cstheme="minorHAnsi"/>
        </w:rPr>
        <w:t>claim</w:t>
      </w:r>
      <w:r>
        <w:t>’ it and we must make sure that we fulfill God’s requirements in order to receive the promise and we must fulfill those requirements with true Biblical faith that God will keep His promise in His time and in His way.</w:t>
      </w:r>
    </w:p>
    <w:p w14:paraId="708A186E" w14:textId="77777777" w:rsidR="00BF1491" w:rsidRDefault="00653922" w:rsidP="001D4890">
      <w:pPr>
        <w:ind w:left="360"/>
        <w:jc w:val="both"/>
      </w:pPr>
      <w:r>
        <w:t xml:space="preserve">Please see the section called </w:t>
      </w:r>
      <w:r w:rsidRPr="00653922">
        <w:rPr>
          <w:u w:val="single"/>
        </w:rPr>
        <w:t>Promises</w:t>
      </w:r>
      <w:r>
        <w:t xml:space="preserve"> within the Doctrinal Study called </w:t>
      </w:r>
      <w:r w:rsidRPr="00FA70A7">
        <w:rPr>
          <w:u w:val="single"/>
        </w:rPr>
        <w:t>Significant Gospel Events</w:t>
      </w:r>
      <w:r w:rsidRPr="00653922">
        <w:t xml:space="preserve">, on ljc162121kjv.com, </w:t>
      </w:r>
      <w:r w:rsidR="00E40A39">
        <w:t>for references to promises found within the Gospels.</w:t>
      </w:r>
    </w:p>
    <w:p w14:paraId="7CD818E3" w14:textId="77777777" w:rsidR="00A97885" w:rsidRDefault="00A97885">
      <w:pPr>
        <w:spacing w:after="200" w:line="276" w:lineRule="auto"/>
      </w:pPr>
      <w:r>
        <w:br w:type="page"/>
      </w:r>
    </w:p>
    <w:p w14:paraId="093FB015" w14:textId="77777777" w:rsidR="00E97445" w:rsidRDefault="00E97445" w:rsidP="00F25FCC">
      <w:pPr>
        <w:pStyle w:val="Heading3"/>
      </w:pPr>
      <w:bookmarkStart w:id="51" w:name="_Toc40871291"/>
      <w:r>
        <w:lastRenderedPageBreak/>
        <w:t>Prophecies</w:t>
      </w:r>
      <w:bookmarkEnd w:id="51"/>
    </w:p>
    <w:p w14:paraId="6B52D398" w14:textId="77777777" w:rsidR="00BF1491" w:rsidRDefault="0090344A" w:rsidP="001D4890">
      <w:pPr>
        <w:ind w:left="360"/>
        <w:jc w:val="both"/>
      </w:pPr>
      <w:r>
        <w:t>The main thing to understand about prophecies is that what is popular and believed by most people, about prophecy, is completely wrong and based upon lies from devils.</w:t>
      </w:r>
      <w:r w:rsidR="00837834">
        <w:t xml:space="preserve">  The true purpose of prophecy is to prove that the God of the Bible is the most powerful being in existence and that all other spiritual beings, combined, </w:t>
      </w:r>
      <w:r w:rsidR="00F274CD">
        <w:t>cannot</w:t>
      </w:r>
      <w:r w:rsidR="00837834">
        <w:t xml:space="preserve"> match Him in power.  We see this truth by looking at fulfilled prophecies.  However, what is popular is speculation about unfulfilled prophecies and the foolish hope that sinful man can do what uncounted numbers of devils could not do, not even once, in thousands of years.  That is, sinful men hope that they can continue in their sin, avoid God’s absolute law of ‘</w:t>
      </w:r>
      <w:r w:rsidR="00837834" w:rsidRPr="00837834">
        <w:rPr>
          <w:rFonts w:asciiTheme="minorHAnsi" w:hAnsiTheme="minorHAnsi" w:cstheme="minorHAnsi"/>
        </w:rPr>
        <w:t>Sowing and Reaping</w:t>
      </w:r>
      <w:r w:rsidR="00837834">
        <w:t>’ and thwart God’s fulfillment of prophecy.</w:t>
      </w:r>
    </w:p>
    <w:p w14:paraId="638C505F" w14:textId="77777777" w:rsidR="00BF1491" w:rsidRDefault="00837834" w:rsidP="001D4890">
      <w:pPr>
        <w:ind w:left="360"/>
        <w:jc w:val="both"/>
      </w:pPr>
      <w:r>
        <w:t>There are many books and movies in the gen</w:t>
      </w:r>
      <w:r w:rsidR="00D01732">
        <w:t>r</w:t>
      </w:r>
      <w:r>
        <w:t>e called ‘Apoc</w:t>
      </w:r>
      <w:r w:rsidR="00D01732">
        <w:t>alypse</w:t>
      </w:r>
      <w:r w:rsidR="00DF1764">
        <w:t>’</w:t>
      </w:r>
      <w:r w:rsidR="00D01732">
        <w:t xml:space="preserve">.  In general, these books and movies are based upon a false interpretation of Biblical prophecies concerning future events.  </w:t>
      </w:r>
      <w:r w:rsidR="00D01732">
        <w:rPr>
          <w:b/>
          <w:bCs/>
        </w:rPr>
        <w:t>Matthew 24:21-22</w:t>
      </w:r>
      <w:r w:rsidR="00D01732">
        <w:t xml:space="preserve"> says: “</w:t>
      </w:r>
      <w:r w:rsidR="00D01732" w:rsidRPr="00D01732">
        <w:rPr>
          <w:rFonts w:ascii="Times New Roman" w:hAnsi="Times New Roman" w:cs="Times New Roman"/>
        </w:rPr>
        <w:t>For then shall be great tribulation, such as was not since the beginning of the world to this time, no, nor ever shall be. And except those days should be shortened, there should no flesh be saved: but for the elect's sake those days shall be shortened.</w:t>
      </w:r>
      <w:r w:rsidR="00D01732">
        <w:t>”  Please notice that Jesus said that “</w:t>
      </w:r>
      <w:r w:rsidR="00D01732" w:rsidRPr="00D01732">
        <w:rPr>
          <w:rFonts w:ascii="Times New Roman" w:hAnsi="Times New Roman" w:cs="Times New Roman"/>
        </w:rPr>
        <w:t>those days shall be shortened</w:t>
      </w:r>
      <w:r w:rsidR="00D01732">
        <w:rPr>
          <w:rFonts w:ascii="Times New Roman" w:hAnsi="Times New Roman" w:cs="Times New Roman"/>
        </w:rPr>
        <w:t>…</w:t>
      </w:r>
      <w:r w:rsidR="00D01732" w:rsidRPr="00D01732">
        <w:rPr>
          <w:rFonts w:ascii="Times New Roman" w:hAnsi="Times New Roman" w:cs="Times New Roman"/>
        </w:rPr>
        <w:t xml:space="preserve"> </w:t>
      </w:r>
      <w:r w:rsidR="00D01732" w:rsidRPr="00D01732">
        <w:rPr>
          <w:rFonts w:ascii="Times New Roman" w:hAnsi="Times New Roman" w:cs="Times New Roman"/>
          <w:u w:val="single"/>
        </w:rPr>
        <w:t>for the elect's sake</w:t>
      </w:r>
      <w:r w:rsidR="00D01732">
        <w:t>”</w:t>
      </w:r>
      <w:r w:rsidR="00DF1764">
        <w:t xml:space="preserve"> and that otherwise “</w:t>
      </w:r>
      <w:r w:rsidR="00DF1764" w:rsidRPr="00D01732">
        <w:rPr>
          <w:rFonts w:ascii="Times New Roman" w:hAnsi="Times New Roman" w:cs="Times New Roman"/>
        </w:rPr>
        <w:t>there should no flesh be saved</w:t>
      </w:r>
      <w:r w:rsidR="00DF1764">
        <w:t>”</w:t>
      </w:r>
      <w:r w:rsidR="00D01732">
        <w:t>.</w:t>
      </w:r>
      <w:r w:rsidR="00DF1764">
        <w:t xml:space="preserve">  However, all of these books and movies are based upon the assumption that sinful men will survive the “</w:t>
      </w:r>
      <w:r w:rsidR="00DF1764" w:rsidRPr="00D01732">
        <w:rPr>
          <w:rFonts w:ascii="Times New Roman" w:hAnsi="Times New Roman" w:cs="Times New Roman"/>
        </w:rPr>
        <w:t>great tribulation</w:t>
      </w:r>
      <w:r w:rsidR="00DF1764">
        <w:t>” in spite of all that God can do.  And, just in case someone missed this connection, the Greek word for the “</w:t>
      </w:r>
      <w:r w:rsidR="00DF1764" w:rsidRPr="00D01732">
        <w:rPr>
          <w:rFonts w:ascii="Times New Roman" w:hAnsi="Times New Roman" w:cs="Times New Roman"/>
        </w:rPr>
        <w:t>great tribulation</w:t>
      </w:r>
      <w:r w:rsidR="00DF1764">
        <w:t>” is ‘Apocalypse’.  Thus, these books and movies are a direct denial of Bible prophecy concerning the “</w:t>
      </w:r>
      <w:r w:rsidR="00DF1764" w:rsidRPr="00D01732">
        <w:rPr>
          <w:rFonts w:ascii="Times New Roman" w:hAnsi="Times New Roman" w:cs="Times New Roman"/>
        </w:rPr>
        <w:t>great tribulation</w:t>
      </w:r>
      <w:r w:rsidR="00DF1764">
        <w:t>”.</w:t>
      </w:r>
    </w:p>
    <w:p w14:paraId="18F44AEB" w14:textId="77777777" w:rsidR="00BF1491" w:rsidRDefault="00DF1764" w:rsidP="001D4890">
      <w:pPr>
        <w:ind w:left="360"/>
        <w:jc w:val="both"/>
      </w:pPr>
      <w:r>
        <w:t xml:space="preserve">Those books and movies go along with preachers who hold ‘prophecy meetings’ and who claim to be some expert on unfulfilled future prophecies with messages to people who are lost or are carnal and who want to avoid the consequences of their sinful life-styles.  This includes ‘good godly Baptist preachers’, such as the author of the </w:t>
      </w:r>
      <w:r w:rsidRPr="00DF1764">
        <w:rPr>
          <w:u w:val="single"/>
        </w:rPr>
        <w:t>Left Behind</w:t>
      </w:r>
      <w:r>
        <w:t xml:space="preserve"> series, which is based upon a denial of the prophecy that people </w:t>
      </w:r>
      <w:r w:rsidR="00B06B50">
        <w:t>who are ‘</w:t>
      </w:r>
      <w:r w:rsidR="00B06B50" w:rsidRPr="00B06B50">
        <w:rPr>
          <w:rFonts w:asciiTheme="minorHAnsi" w:hAnsiTheme="minorHAnsi" w:cstheme="minorHAnsi"/>
        </w:rPr>
        <w:t>left behind</w:t>
      </w:r>
      <w:r w:rsidR="00B06B50">
        <w:t xml:space="preserve">’ </w:t>
      </w:r>
      <w:r>
        <w:t>will receive “</w:t>
      </w:r>
      <w:r w:rsidR="00B06B50" w:rsidRPr="00B06B50">
        <w:rPr>
          <w:rFonts w:ascii="Times New Roman" w:hAnsi="Times New Roman" w:cs="Times New Roman"/>
        </w:rPr>
        <w:t>strong delusion</w:t>
      </w:r>
      <w:r>
        <w:t>”</w:t>
      </w:r>
      <w:r w:rsidR="00B06B50">
        <w:t xml:space="preserve"> (</w:t>
      </w:r>
      <w:r w:rsidR="00B06B50">
        <w:rPr>
          <w:b/>
          <w:bCs/>
        </w:rPr>
        <w:t>2Thessalonians 2:11-12</w:t>
      </w:r>
      <w:r w:rsidR="00B06B50" w:rsidRPr="00B06B50">
        <w:t>)</w:t>
      </w:r>
      <w:r w:rsidR="00B06B50">
        <w:t>.</w:t>
      </w:r>
    </w:p>
    <w:p w14:paraId="6EEADD41" w14:textId="77777777" w:rsidR="00BF1491" w:rsidRDefault="00B06B50" w:rsidP="001D4890">
      <w:pPr>
        <w:ind w:left="360"/>
        <w:jc w:val="both"/>
      </w:pPr>
      <w:r>
        <w:t>While I could go on, I will simply warn the reader to be very leery of any preaching on future events which have not been fulfilled yet.  God always hides part of how and when He will fulfill unfulfilled prophecy.  Therefore, anyone who claims to have complete knowledge of these things is a liar.  In addition, the truly saved will be in Heaven, and busy with the “</w:t>
      </w:r>
      <w:r w:rsidRPr="00B06B50">
        <w:rPr>
          <w:rFonts w:ascii="Times New Roman" w:hAnsi="Times New Roman" w:cs="Times New Roman"/>
        </w:rPr>
        <w:t>judgment seat of Christ</w:t>
      </w:r>
      <w:r>
        <w:t>” (</w:t>
      </w:r>
      <w:r w:rsidRPr="00B06B50">
        <w:rPr>
          <w:b/>
          <w:bCs/>
        </w:rPr>
        <w:t>Romans 14</w:t>
      </w:r>
      <w:r>
        <w:rPr>
          <w:b/>
          <w:bCs/>
        </w:rPr>
        <w:t>:</w:t>
      </w:r>
      <w:r w:rsidRPr="00B06B50">
        <w:rPr>
          <w:b/>
          <w:bCs/>
        </w:rPr>
        <w:t>1</w:t>
      </w:r>
      <w:r>
        <w:rPr>
          <w:b/>
          <w:bCs/>
        </w:rPr>
        <w:t>0</w:t>
      </w:r>
      <w:r w:rsidRPr="00B06B50">
        <w:rPr>
          <w:b/>
          <w:bCs/>
        </w:rPr>
        <w:t>; 2Corinthians 5:10</w:t>
      </w:r>
      <w:r>
        <w:t>) and the “</w:t>
      </w:r>
      <w:r w:rsidRPr="00B06B50">
        <w:rPr>
          <w:rFonts w:ascii="Times New Roman" w:hAnsi="Times New Roman" w:cs="Times New Roman"/>
        </w:rPr>
        <w:t>marriage supper of the Lamb</w:t>
      </w:r>
      <w:r>
        <w:t>” (</w:t>
      </w:r>
      <w:r w:rsidRPr="00B06B50">
        <w:rPr>
          <w:b/>
          <w:bCs/>
        </w:rPr>
        <w:t>Revelation 19:9</w:t>
      </w:r>
      <w:r>
        <w:t>) and, probably, won’t have much time to watch events on Earth.</w:t>
      </w:r>
      <w:r w:rsidR="00157F33">
        <w:t xml:space="preserve">  Further, even if they can watch such events, they will not be personally involved, and possible personal involvement is why people want to know about such prophecies.</w:t>
      </w:r>
      <w:r>
        <w:t xml:space="preserve">  In addition, </w:t>
      </w:r>
      <w:r w:rsidR="00485C6E">
        <w:t>people who had a chance to hear the gospel, but remain lost, are the people who will receive “</w:t>
      </w:r>
      <w:r w:rsidR="00485C6E" w:rsidRPr="00B06B50">
        <w:rPr>
          <w:rFonts w:ascii="Times New Roman" w:hAnsi="Times New Roman" w:cs="Times New Roman"/>
        </w:rPr>
        <w:t>strong delusion</w:t>
      </w:r>
      <w:r w:rsidR="00485C6E">
        <w:t>” (</w:t>
      </w:r>
      <w:r w:rsidR="00485C6E">
        <w:rPr>
          <w:b/>
          <w:bCs/>
        </w:rPr>
        <w:t>2Thessalonians 2:11-12</w:t>
      </w:r>
      <w:r w:rsidR="00485C6E" w:rsidRPr="00B06B50">
        <w:t>)</w:t>
      </w:r>
      <w:r w:rsidR="00485C6E">
        <w:t xml:space="preserve">.  Therefore, these meetings often accomplish nothing more than titillating the flesh.  </w:t>
      </w:r>
      <w:r w:rsidR="00157F33">
        <w:t>Yes, people can be saved at such meetings,</w:t>
      </w:r>
      <w:r w:rsidR="006D475F">
        <w:t xml:space="preserve"> and they can be motivated to obey the Bible,</w:t>
      </w:r>
      <w:r w:rsidR="00157F33">
        <w:t xml:space="preserve"> but there is often a false gospel presented at such meetings and I write from personal experience.</w:t>
      </w:r>
    </w:p>
    <w:p w14:paraId="4336F62F" w14:textId="401309A2" w:rsidR="00BF1491" w:rsidRDefault="00485C6E" w:rsidP="001D4890">
      <w:pPr>
        <w:ind w:left="360"/>
        <w:jc w:val="both"/>
      </w:pPr>
      <w:r>
        <w:t xml:space="preserve">While many readers might object to this claim, consider that </w:t>
      </w:r>
      <w:r w:rsidR="00B06B50" w:rsidRPr="00485C6E">
        <w:rPr>
          <w:u w:val="single"/>
        </w:rPr>
        <w:t xml:space="preserve">The </w:t>
      </w:r>
      <w:r w:rsidR="00D86776">
        <w:rPr>
          <w:u w:val="single"/>
        </w:rPr>
        <w:t>P</w:t>
      </w:r>
      <w:r w:rsidR="00B06B50" w:rsidRPr="00485C6E">
        <w:rPr>
          <w:u w:val="single"/>
        </w:rPr>
        <w:t>rophecy of Zacharias</w:t>
      </w:r>
      <w:r>
        <w:t xml:space="preserve"> is a prophecy for today.</w:t>
      </w:r>
      <w:r w:rsidR="00157F33">
        <w:t xml:space="preserve">  (Please see Messages on ljc1611kjv.com for the details of that prophecy.)</w:t>
      </w:r>
      <w:r>
        <w:t xml:space="preserve">  Yet, I doubt if anyone has heard a message on it, other than from me.</w:t>
      </w:r>
      <w:r w:rsidR="006D475F">
        <w:t xml:space="preserve">  That prophecy can definitely be used to motivate saved people to do the ‘</w:t>
      </w:r>
      <w:r w:rsidR="006D475F" w:rsidRPr="00485C6E">
        <w:rPr>
          <w:rFonts w:asciiTheme="minorHAnsi" w:hAnsiTheme="minorHAnsi" w:cstheme="minorHAnsi"/>
        </w:rPr>
        <w:t>Great Commission</w:t>
      </w:r>
      <w:r w:rsidR="006D475F">
        <w:t>’ and to encourage the lost to be saved.  Yet, I’ve never heard of anyone who preaches it at a ‘</w:t>
      </w:r>
      <w:r w:rsidR="006D475F" w:rsidRPr="006D475F">
        <w:rPr>
          <w:rFonts w:asciiTheme="minorHAnsi" w:hAnsiTheme="minorHAnsi" w:cstheme="minorHAnsi"/>
        </w:rPr>
        <w:t>Prophecy Meeting</w:t>
      </w:r>
      <w:r w:rsidR="006D475F">
        <w:t>’.  As a result</w:t>
      </w:r>
      <w:r>
        <w:t>, if preachers are not telling you about prophecy which applies to the saved of today, and they are not telling you that their message will not apply to the saved, then why are they delivering their message?</w:t>
      </w:r>
      <w:r w:rsidR="003A15CE">
        <w:t xml:space="preserve">  Yes, such meetings can other than to motivate saved people to do the ‘</w:t>
      </w:r>
      <w:r w:rsidR="003A15CE" w:rsidRPr="00485C6E">
        <w:rPr>
          <w:rFonts w:asciiTheme="minorHAnsi" w:hAnsiTheme="minorHAnsi" w:cstheme="minorHAnsi"/>
        </w:rPr>
        <w:t>Great Commission</w:t>
      </w:r>
      <w:r w:rsidR="003A15CE">
        <w:t>’, but rarely do so.  Therefore, if the meeting is not aimed at motivating the saved</w:t>
      </w:r>
      <w:r w:rsidR="003A15CE" w:rsidRPr="003A15CE">
        <w:t xml:space="preserve"> </w:t>
      </w:r>
      <w:r w:rsidR="003A15CE">
        <w:t>to do the ‘</w:t>
      </w:r>
      <w:r w:rsidR="003A15CE" w:rsidRPr="00485C6E">
        <w:rPr>
          <w:rFonts w:asciiTheme="minorHAnsi" w:hAnsiTheme="minorHAnsi" w:cstheme="minorHAnsi"/>
        </w:rPr>
        <w:t>Great Commission</w:t>
      </w:r>
      <w:r w:rsidR="003A15CE">
        <w:t xml:space="preserve">’ then why is such a meeting held </w:t>
      </w:r>
      <w:r>
        <w:t>other than titillating the flesh?</w:t>
      </w:r>
      <w:r w:rsidR="006D475F">
        <w:t xml:space="preserve">  (T</w:t>
      </w:r>
      <w:r w:rsidR="0069197D">
        <w:t>o</w:t>
      </w:r>
      <w:r w:rsidR="006D475F">
        <w:t xml:space="preserve"> motivate saved people to do the ‘</w:t>
      </w:r>
      <w:r w:rsidR="006D475F" w:rsidRPr="00485C6E">
        <w:rPr>
          <w:rFonts w:asciiTheme="minorHAnsi" w:hAnsiTheme="minorHAnsi" w:cstheme="minorHAnsi"/>
        </w:rPr>
        <w:t>Great Commission</w:t>
      </w:r>
      <w:r w:rsidR="006D475F">
        <w:t>’ requires a ‘call’ to take the gospel to your lost loved ones while they still have a chance to get saved.)</w:t>
      </w:r>
      <w:r w:rsidR="003A15CE">
        <w:t xml:space="preserve">  In my experience, most of such meetings are more focused on giving people something that they can use for religious gossip than on motivating obedience to the gospel.</w:t>
      </w:r>
    </w:p>
    <w:p w14:paraId="2E8F2E62" w14:textId="77777777" w:rsidR="00BF1491" w:rsidRDefault="00485C6E" w:rsidP="001D4890">
      <w:pPr>
        <w:ind w:left="360"/>
        <w:jc w:val="both"/>
      </w:pPr>
      <w:r>
        <w:t xml:space="preserve">The true main purpose of prophecy is to look at fulfilled prophecy and consider all that God allowed devils to do to thwart His prophecy, and consider all of the time that God gave the devils, and realize that God fulfilled </w:t>
      </w:r>
      <w:r>
        <w:lastRenderedPageBreak/>
        <w:t xml:space="preserve">every prophecy in every exact detail that was specified in the prophecy.  </w:t>
      </w:r>
      <w:r w:rsidR="008B1305">
        <w:t xml:space="preserve">Now consider that there is no other </w:t>
      </w:r>
      <w:r w:rsidR="003A15CE">
        <w:t xml:space="preserve">source of </w:t>
      </w:r>
      <w:r w:rsidR="008B1305">
        <w:t xml:space="preserve">prophecy which </w:t>
      </w:r>
      <w:r w:rsidR="003A15CE">
        <w:t>gives</w:t>
      </w:r>
      <w:r w:rsidR="008B1305">
        <w:t xml:space="preserve"> a specific and detailed </w:t>
      </w:r>
      <w:r w:rsidR="003A15CE">
        <w:t xml:space="preserve">prophecy </w:t>
      </w:r>
      <w:r w:rsidR="008B1305">
        <w:t xml:space="preserve">unless </w:t>
      </w:r>
      <w:r w:rsidR="003A15CE">
        <w:t>such a prophecy i</w:t>
      </w:r>
      <w:r w:rsidR="008B1305">
        <w:t xml:space="preserve">s been proven to be a lie.  Thus, when we put this all together, we have full proof that the God of the Bible is the most powerful being in existence and that all other beings combined </w:t>
      </w:r>
      <w:r w:rsidR="00F274CD">
        <w:t>cannot</w:t>
      </w:r>
      <w:r w:rsidR="008B1305">
        <w:t xml:space="preserve"> match His power.  Therefore, we should truly fear His wrath and believe His promises.</w:t>
      </w:r>
    </w:p>
    <w:p w14:paraId="45F3401D" w14:textId="77777777" w:rsidR="00BF1491" w:rsidRDefault="008B1305" w:rsidP="001D4890">
      <w:pPr>
        <w:ind w:left="360"/>
        <w:jc w:val="both"/>
      </w:pPr>
      <w:r>
        <w:t>So, this brings us to the unfulfilled prophecies and why they are in our Bible.  The main unfulfilled prophecies which concern the saved</w:t>
      </w:r>
      <w:r w:rsidR="0069197D">
        <w:t xml:space="preserve"> people</w:t>
      </w:r>
      <w:r>
        <w:t xml:space="preserve"> deal with the ‘</w:t>
      </w:r>
      <w:r w:rsidRPr="008B1305">
        <w:rPr>
          <w:rFonts w:asciiTheme="minorHAnsi" w:hAnsiTheme="minorHAnsi" w:cstheme="minorHAnsi"/>
        </w:rPr>
        <w:t>Rapture</w:t>
      </w:r>
      <w:r>
        <w:t>’ and the fact that the “</w:t>
      </w:r>
      <w:r w:rsidRPr="00D01732">
        <w:rPr>
          <w:rFonts w:ascii="Times New Roman" w:hAnsi="Times New Roman" w:cs="Times New Roman"/>
        </w:rPr>
        <w:t>great tribulation</w:t>
      </w:r>
      <w:r>
        <w:t>” has not happened yet.  The ‘</w:t>
      </w:r>
      <w:r w:rsidRPr="008B1305">
        <w:rPr>
          <w:rFonts w:asciiTheme="minorHAnsi" w:hAnsiTheme="minorHAnsi" w:cstheme="minorHAnsi"/>
        </w:rPr>
        <w:t>Rapture</w:t>
      </w:r>
      <w:r>
        <w:t>’ assures the saved that they will not go through the “</w:t>
      </w:r>
      <w:r w:rsidRPr="00D01732">
        <w:rPr>
          <w:rFonts w:ascii="Times New Roman" w:hAnsi="Times New Roman" w:cs="Times New Roman"/>
        </w:rPr>
        <w:t>great tribulation</w:t>
      </w:r>
      <w:r>
        <w:t>”.</w:t>
      </w:r>
      <w:r w:rsidR="003A15CE">
        <w:t xml:space="preserve">  (Much of so-called ‘</w:t>
      </w:r>
      <w:r w:rsidR="003A15CE" w:rsidRPr="003A15CE">
        <w:rPr>
          <w:rFonts w:asciiTheme="minorHAnsi" w:hAnsiTheme="minorHAnsi" w:cstheme="minorHAnsi"/>
        </w:rPr>
        <w:t>Prophecy Meetings</w:t>
      </w:r>
      <w:r w:rsidR="003A15CE">
        <w:t>’ deny this truth and teach doctrinal error which the saved are to avoid.)</w:t>
      </w:r>
      <w:r>
        <w:t xml:space="preserve">  However, the lost Jews are still God’s people and they will go through the “</w:t>
      </w:r>
      <w:r w:rsidRPr="00D01732">
        <w:rPr>
          <w:rFonts w:ascii="Times New Roman" w:hAnsi="Times New Roman" w:cs="Times New Roman"/>
        </w:rPr>
        <w:t>great tribulation</w:t>
      </w:r>
      <w:r>
        <w:t xml:space="preserve">”.  Therefore, those unfulfilled prophecies are </w:t>
      </w:r>
      <w:r w:rsidR="003A15CE">
        <w:t>in the Bible</w:t>
      </w:r>
      <w:r>
        <w:t xml:space="preserve"> mainly for the Jews when they find themselves in the “</w:t>
      </w:r>
      <w:r w:rsidRPr="00D01732">
        <w:rPr>
          <w:rFonts w:ascii="Times New Roman" w:hAnsi="Times New Roman" w:cs="Times New Roman"/>
        </w:rPr>
        <w:t>great tribulation</w:t>
      </w:r>
      <w:r>
        <w:t>”.  Those prophecies are not for saved people and the saved can spend time studying those prophecies, but doing so usually takes away from time studying subjects in the Bible which do apply to the saved.</w:t>
      </w:r>
    </w:p>
    <w:p w14:paraId="1FEF8290" w14:textId="77777777" w:rsidR="00BF1491" w:rsidRDefault="008B1305" w:rsidP="001D4890">
      <w:pPr>
        <w:ind w:left="360"/>
        <w:jc w:val="both"/>
      </w:pPr>
      <w:r>
        <w:t>With that written, p</w:t>
      </w:r>
      <w:r w:rsidR="00D436C5">
        <w:t xml:space="preserve">lease see the sections called </w:t>
      </w:r>
      <w:r w:rsidR="00D436C5" w:rsidRPr="00653922">
        <w:rPr>
          <w:u w:val="single"/>
        </w:rPr>
        <w:t>Pro</w:t>
      </w:r>
      <w:r w:rsidR="00D436C5">
        <w:rPr>
          <w:u w:val="single"/>
        </w:rPr>
        <w:t>phecie</w:t>
      </w:r>
      <w:r w:rsidR="00D436C5" w:rsidRPr="00653922">
        <w:rPr>
          <w:u w:val="single"/>
        </w:rPr>
        <w:t>s</w:t>
      </w:r>
      <w:r w:rsidR="00D436C5">
        <w:t xml:space="preserve"> and </w:t>
      </w:r>
      <w:r w:rsidR="00D436C5" w:rsidRPr="00653922">
        <w:rPr>
          <w:u w:val="single"/>
        </w:rPr>
        <w:t>Pro</w:t>
      </w:r>
      <w:r w:rsidR="00D436C5">
        <w:rPr>
          <w:u w:val="single"/>
        </w:rPr>
        <w:t>phecie</w:t>
      </w:r>
      <w:r w:rsidR="00D436C5" w:rsidRPr="00653922">
        <w:rPr>
          <w:u w:val="single"/>
        </w:rPr>
        <w:t>s</w:t>
      </w:r>
      <w:r w:rsidR="00D436C5">
        <w:rPr>
          <w:u w:val="single"/>
        </w:rPr>
        <w:t xml:space="preserve"> Fulfilled</w:t>
      </w:r>
      <w:r w:rsidR="00D436C5">
        <w:t xml:space="preserve"> within the Doctrinal Study called </w:t>
      </w:r>
      <w:r w:rsidR="00D436C5" w:rsidRPr="00FA70A7">
        <w:rPr>
          <w:u w:val="single"/>
        </w:rPr>
        <w:t>Significant Gospel Events</w:t>
      </w:r>
      <w:r w:rsidR="00D436C5" w:rsidRPr="00653922">
        <w:t xml:space="preserve">, on ljc162121kjv.com, </w:t>
      </w:r>
      <w:r w:rsidR="00D436C5">
        <w:t>for references to these subjects found within the Gospels.</w:t>
      </w:r>
    </w:p>
    <w:p w14:paraId="4270829D" w14:textId="77777777" w:rsidR="003841C6" w:rsidRDefault="003841C6">
      <w:pPr>
        <w:spacing w:after="200" w:line="276" w:lineRule="auto"/>
      </w:pPr>
      <w:r>
        <w:br w:type="page"/>
      </w:r>
    </w:p>
    <w:p w14:paraId="714F92A1" w14:textId="77777777" w:rsidR="00E97445" w:rsidRDefault="00E97445" w:rsidP="00F25FCC">
      <w:pPr>
        <w:pStyle w:val="Heading3"/>
      </w:pPr>
      <w:bookmarkStart w:id="52" w:name="_Toc40871292"/>
      <w:r>
        <w:lastRenderedPageBreak/>
        <w:t>Titles of God</w:t>
      </w:r>
      <w:bookmarkEnd w:id="52"/>
    </w:p>
    <w:p w14:paraId="14B92347" w14:textId="356573DA" w:rsidR="00BF1491" w:rsidRDefault="00A701A4" w:rsidP="001D4890">
      <w:pPr>
        <w:ind w:left="360"/>
        <w:jc w:val="both"/>
      </w:pPr>
      <w:r>
        <w:t>There are several titles for God the Father and for God the Son</w:t>
      </w:r>
      <w:r w:rsidR="007C2A2C">
        <w:t xml:space="preserve"> and for God the holy Spirit</w:t>
      </w:r>
      <w:r>
        <w:t xml:space="preserve">.  </w:t>
      </w:r>
      <w:r w:rsidR="003D0D56">
        <w:t xml:space="preserve">I have personally </w:t>
      </w:r>
      <w:r w:rsidR="007C2A2C">
        <w:t xml:space="preserve">done little </w:t>
      </w:r>
      <w:r w:rsidR="003D0D56">
        <w:t>research</w:t>
      </w:r>
      <w:r w:rsidR="007C2A2C">
        <w:t xml:space="preserve"> on</w:t>
      </w:r>
      <w:r w:rsidR="003D0D56">
        <w:t xml:space="preserve"> the</w:t>
      </w:r>
      <w:r>
        <w:t xml:space="preserve"> titles for God the </w:t>
      </w:r>
      <w:r w:rsidR="0069197D">
        <w:t>H</w:t>
      </w:r>
      <w:r w:rsidR="00DE26B7">
        <w:t>oly</w:t>
      </w:r>
      <w:r>
        <w:t xml:space="preserve"> Spirit.  </w:t>
      </w:r>
      <w:r w:rsidR="003D0D56">
        <w:t xml:space="preserve">However, I have included the research from </w:t>
      </w:r>
      <w:r w:rsidR="003D0D56" w:rsidRPr="003D0D56">
        <w:rPr>
          <w:color w:val="000000"/>
          <w:u w:val="single"/>
        </w:rPr>
        <w:t>Torrey's Topical Textbook</w:t>
      </w:r>
      <w:r w:rsidR="003D0D56">
        <w:rPr>
          <w:color w:val="000000"/>
        </w:rPr>
        <w:t>, which is very (not perfect) reliable.</w:t>
      </w:r>
    </w:p>
    <w:p w14:paraId="1D8B06C7" w14:textId="77777777" w:rsidR="00BF1491" w:rsidRDefault="00A701A4" w:rsidP="001D4890">
      <w:pPr>
        <w:ind w:left="360"/>
        <w:jc w:val="both"/>
      </w:pPr>
      <w:r>
        <w:t>Each title tells us something about that character of the member of the Trinity.</w:t>
      </w:r>
      <w:r w:rsidR="00936FDD">
        <w:t xml:space="preserve">  There is an entire doctrine called the ‘</w:t>
      </w:r>
      <w:r w:rsidR="00936FDD" w:rsidRPr="00936FDD">
        <w:rPr>
          <w:rFonts w:asciiTheme="minorHAnsi" w:hAnsiTheme="minorHAnsi" w:cstheme="minorHAnsi"/>
        </w:rPr>
        <w:t>Doctrine of God</w:t>
      </w:r>
      <w:r w:rsidR="00936FDD">
        <w:t>’ which I have not dealt with as a separate doctrine but which several other people have dealt with.  As in everything else about God and the Bible, the Bible student needs to verify what they read and be aware that there are many religious liars who seek to deceive any person whom they can deceive.</w:t>
      </w:r>
    </w:p>
    <w:p w14:paraId="798FCBAB" w14:textId="77777777" w:rsidR="006545C0" w:rsidRDefault="006545C0" w:rsidP="00EB7AA6">
      <w:pPr>
        <w:pStyle w:val="Heading4"/>
        <w:numPr>
          <w:ilvl w:val="0"/>
          <w:numId w:val="41"/>
        </w:numPr>
        <w:ind w:left="720"/>
      </w:pPr>
      <w:r>
        <w:t>Trinity</w:t>
      </w:r>
    </w:p>
    <w:p w14:paraId="1C8554FC" w14:textId="77777777" w:rsidR="00BF1491" w:rsidRDefault="006545C0" w:rsidP="001D4890">
      <w:pPr>
        <w:ind w:left="720"/>
        <w:jc w:val="both"/>
        <w:rPr>
          <w:b/>
          <w:bCs/>
        </w:rPr>
      </w:pPr>
      <w:r>
        <w:t xml:space="preserve">As already explained, Our Bible tells us that God has revealed Himself to man as three distinct persons, which we call a Trinity.  Trinity is one of the titles for the God of the Bible.  </w:t>
      </w:r>
      <w:r w:rsidR="00687C5D">
        <w:t>There are doctrines which are based upon a denial of the Trinity and these doctrines try to convince men that God is only a litter higher in power and authority than man and some even claim that man has greater power and authority.  However, the doctrines, which are based upon the acknowledging that God is a Trinity, also recognize that God is so much greater than man, in power and authority, that every picture which we have of God is a distinct person and each of those distinct persons have more in power and authority than any man has.</w:t>
      </w:r>
    </w:p>
    <w:p w14:paraId="421A16BF" w14:textId="5C903F2E" w:rsidR="00BF1491" w:rsidRDefault="006545C0" w:rsidP="001D4890">
      <w:pPr>
        <w:ind w:left="720"/>
        <w:jc w:val="both"/>
      </w:pPr>
      <w:r>
        <w:t xml:space="preserve">Now, imagine a worm trying to understand people and their thinking in things like Calculus.  The worm probably has a better chance of understanding us than we </w:t>
      </w:r>
      <w:r w:rsidR="00D86776">
        <w:t>having a</w:t>
      </w:r>
      <w:r>
        <w:t xml:space="preserve"> complete understanding God.  Even if you found a worm in the shape of a man, that worm would still have the same problems understanding man.  Likewise, man has the same difficulty understanding God.  While we might not understand, we are to accept the truth by faith.  This means that we believe and act upon what God, and the Bible, tell us is truth even while we do not understand.  Sometimes, understanding comes after we act by faith, and gain that experience, and sometimes understanding does not come and sometimes we only get incomplete understanding.  However, regardless of our level of understanding, God requires us to act and deal with Him by faith.  This requirement is the basic divider between people who receive blessings from God and those who do not.  The blessings include salvation and also include blessings after salvation.  The saved are limited in their blessings by the amount of faith that they truly have.</w:t>
      </w:r>
    </w:p>
    <w:p w14:paraId="7DE776FF" w14:textId="77777777" w:rsidR="00BF1491" w:rsidRDefault="006545C0" w:rsidP="001D4890">
      <w:pPr>
        <w:ind w:left="720"/>
        <w:jc w:val="both"/>
      </w:pPr>
      <w:r>
        <w:t>Now, with this basic division acknowledged, we find different religious doctrines which are designed to support the extremes of this division and many places between the extremes.  With this truth, we need to understand where these differences in doctrine come from, especially when dealing with the Bible since doctrines which are claimed to be Bible based cannot be as different as they are and still come from the single “</w:t>
      </w:r>
      <w:r w:rsidRPr="006545C0">
        <w:rPr>
          <w:rFonts w:ascii="Times New Roman" w:hAnsi="Times New Roman" w:cs="Times New Roman"/>
        </w:rPr>
        <w:t>word of God</w:t>
      </w:r>
      <w:r>
        <w:t>”.  One or more must be lies from devils.  Satan wants us to believe that he is the God of the Bible.  However, he cannot do this if we know the true character of the true God of the Bible and see that he has a different character.  Therefore, he wants us to remain ignorant of the true character of the true God of the Bible.  He has ministers claiming to represent the true God of the Bible while they tell lies.  Now, we can learn the truth from the Bible, which is what God ultimately wants us to do, but we can also recognize the source or doctrinal error and avoid a lot of problems by rejecting anything which comes from the source of error.</w:t>
      </w:r>
    </w:p>
    <w:p w14:paraId="33CD1E22" w14:textId="24D4B662" w:rsidR="00BF1491" w:rsidRDefault="006545C0" w:rsidP="001D4890">
      <w:pPr>
        <w:ind w:left="720"/>
        <w:jc w:val="both"/>
      </w:pPr>
      <w:r>
        <w:t>There are two basic sources of all doctrine which claims to come from the Bible.  One source is the church in Antioch of Syria, which sent Paul out as their missionary, and Alexandria of Egypt which was the center of worldly learning at the time of the early church age.  Antioch of Syria gives us the doctrine of the Trinity.  Alexandria of Egypt denied the doctrine of the Trinity and had all of the people claiming to be Christians turn to Islam when Mohammed came around.  That source of doctrinal error teaches things like ‘</w:t>
      </w:r>
      <w:r w:rsidRPr="006545C0">
        <w:rPr>
          <w:rFonts w:asciiTheme="minorHAnsi" w:hAnsiTheme="minorHAnsi" w:cstheme="minorHAnsi"/>
        </w:rPr>
        <w:t>all saved have Christ in them</w:t>
      </w:r>
      <w:r>
        <w:t>’ where the Bible teaches ‘</w:t>
      </w:r>
      <w:r w:rsidRPr="006545C0">
        <w:rPr>
          <w:rFonts w:asciiTheme="minorHAnsi" w:hAnsiTheme="minorHAnsi" w:cstheme="minorHAnsi"/>
        </w:rPr>
        <w:t xml:space="preserve">all saved have the </w:t>
      </w:r>
      <w:r w:rsidR="00DE26B7">
        <w:rPr>
          <w:rFonts w:asciiTheme="minorHAnsi" w:hAnsiTheme="minorHAnsi" w:cstheme="minorHAnsi"/>
        </w:rPr>
        <w:t>holy</w:t>
      </w:r>
      <w:r w:rsidRPr="006545C0">
        <w:rPr>
          <w:rFonts w:asciiTheme="minorHAnsi" w:hAnsiTheme="minorHAnsi" w:cstheme="minorHAnsi"/>
        </w:rPr>
        <w:t xml:space="preserve"> “Spirit” in them and they must maintain their ongoing personal relationship to Christ in order to have Christ in them</w:t>
      </w:r>
      <w:r>
        <w:t xml:space="preserve">’.  The first is based upon a </w:t>
      </w:r>
      <w:r>
        <w:lastRenderedPageBreak/>
        <w:t xml:space="preserve">denial of the doctrine of the Trinity and the second is based upon </w:t>
      </w:r>
      <w:r w:rsidR="0069197D">
        <w:t>the</w:t>
      </w:r>
      <w:r>
        <w:t xml:space="preserve"> recognition of the doctrine of the Trinity.</w:t>
      </w:r>
    </w:p>
    <w:p w14:paraId="5F09BDD0" w14:textId="77777777" w:rsidR="00BF1491" w:rsidRDefault="00D47BC0" w:rsidP="001D4890">
      <w:pPr>
        <w:ind w:left="720"/>
        <w:jc w:val="both"/>
      </w:pPr>
      <w:r>
        <w:t>Simply put, rejecting any doctrine which fails to recognize the truth of the Trinity will help the Bible student avoid a lot of confusion and doctrinal error.  The same is true about doctrines which are based upon what comes from Alexandria of Egypt such as every doctrine which claims that a man written perversion has equal, or greater, authority than the KJV-1611 “</w:t>
      </w:r>
      <w:r w:rsidRPr="00D47BC0">
        <w:rPr>
          <w:rFonts w:ascii="Times New Roman" w:hAnsi="Times New Roman" w:cs="Times New Roman"/>
        </w:rPr>
        <w:t>word of God</w:t>
      </w:r>
      <w:r>
        <w:t>”.</w:t>
      </w:r>
    </w:p>
    <w:p w14:paraId="13C3CF00" w14:textId="77777777" w:rsidR="00D47BC0" w:rsidRDefault="006545C0" w:rsidP="00EB7AA6">
      <w:pPr>
        <w:pStyle w:val="Heading4"/>
        <w:numPr>
          <w:ilvl w:val="0"/>
          <w:numId w:val="41"/>
        </w:numPr>
        <w:ind w:left="720"/>
      </w:pPr>
      <w:r>
        <w:t>God the Father</w:t>
      </w:r>
    </w:p>
    <w:p w14:paraId="59E8DED5" w14:textId="0F658BF2" w:rsidR="00BF1491" w:rsidRDefault="00AB0524" w:rsidP="001D4890">
      <w:pPr>
        <w:ind w:left="720"/>
        <w:jc w:val="both"/>
      </w:pPr>
      <w:r>
        <w:t xml:space="preserve">God the Father has several names, most of which are introduced in the Old Testament.  In the Old Testament we see </w:t>
      </w:r>
      <w:r w:rsidR="00A45E19">
        <w:t xml:space="preserve">evidence of </w:t>
      </w:r>
      <w:r>
        <w:t xml:space="preserve">several </w:t>
      </w:r>
      <w:r w:rsidR="00A45E19">
        <w:t>people knowing about the Trinity, but they are mainly Old Testament saints such as Job, Abraham, Joshua, David and the prophets.  It appears as if most people only knew about God the Father, especially the lost or spiritually immature such as people who only dealt with God indirectly and through their Petr</w:t>
      </w:r>
      <w:r w:rsidR="00EB0481">
        <w:t>arc</w:t>
      </w:r>
      <w:r w:rsidR="00A45E19">
        <w:t>h or the Mosaic priesthood.</w:t>
      </w:r>
    </w:p>
    <w:p w14:paraId="55B9752F" w14:textId="45B67B2F" w:rsidR="00BF1491" w:rsidRDefault="00A45E19" w:rsidP="001D4890">
      <w:pPr>
        <w:ind w:left="720"/>
        <w:jc w:val="both"/>
      </w:pPr>
      <w:r>
        <w:t xml:space="preserve">There is a considerable amount about God the Father in the New Testament but there is such an emphasis on God the Son and God the </w:t>
      </w:r>
      <w:r w:rsidR="0069197D">
        <w:t>H</w:t>
      </w:r>
      <w:r w:rsidR="00DE26B7">
        <w:t>oly</w:t>
      </w:r>
      <w:r>
        <w:t xml:space="preserve"> Spirit that many people miss what the New Testament tells us about God the Father.  In every Book Study, on ljc1611kjv.com, is a table with what that particular book says about God the Father with links to where that book talks about God the Father.  Those tables can be accessed within each Book Study or by finding the word ‘</w:t>
      </w:r>
      <w:r w:rsidRPr="00A45E19">
        <w:rPr>
          <w:rFonts w:asciiTheme="minorHAnsi" w:hAnsiTheme="minorHAnsi" w:cstheme="minorHAnsi"/>
        </w:rPr>
        <w:t>God</w:t>
      </w:r>
      <w:r>
        <w:t>’, in the Word Index, and using the multiple links found there.</w:t>
      </w:r>
    </w:p>
    <w:p w14:paraId="46D163D1" w14:textId="77777777" w:rsidR="00BF1491" w:rsidRDefault="00A45E19" w:rsidP="001D4890">
      <w:pPr>
        <w:ind w:left="720"/>
        <w:jc w:val="both"/>
      </w:pPr>
      <w:r>
        <w:t>Many make an emphasis of the Old Testament names for God the Father, and claim that they are going directly to Him, while Ignoring His commandment of: “</w:t>
      </w:r>
      <w:r w:rsidR="00936FDD" w:rsidRPr="00936FDD">
        <w:rPr>
          <w:rFonts w:ascii="Times New Roman" w:hAnsi="Times New Roman" w:cs="Times New Roman"/>
        </w:rPr>
        <w:t>This is my beloved Son, in whom I am well pleased; hear ye him</w:t>
      </w:r>
      <w:r>
        <w:t>” (</w:t>
      </w:r>
      <w:r w:rsidRPr="00936FDD">
        <w:rPr>
          <w:b/>
          <w:bCs/>
        </w:rPr>
        <w:t>M</w:t>
      </w:r>
      <w:r w:rsidR="00936FDD" w:rsidRPr="00936FDD">
        <w:rPr>
          <w:b/>
          <w:bCs/>
        </w:rPr>
        <w:t>a</w:t>
      </w:r>
      <w:r w:rsidRPr="00936FDD">
        <w:rPr>
          <w:b/>
          <w:bCs/>
        </w:rPr>
        <w:t>t</w:t>
      </w:r>
      <w:r w:rsidR="00936FDD" w:rsidRPr="00936FDD">
        <w:rPr>
          <w:b/>
          <w:bCs/>
        </w:rPr>
        <w:t>thew</w:t>
      </w:r>
      <w:r w:rsidRPr="00936FDD">
        <w:rPr>
          <w:b/>
          <w:bCs/>
        </w:rPr>
        <w:t xml:space="preserve"> 3:17; </w:t>
      </w:r>
      <w:r w:rsidR="00936FDD" w:rsidRPr="00936FDD">
        <w:rPr>
          <w:b/>
          <w:bCs/>
        </w:rPr>
        <w:t>Matthew</w:t>
      </w:r>
      <w:r w:rsidRPr="00936FDD">
        <w:rPr>
          <w:b/>
          <w:bCs/>
        </w:rPr>
        <w:t xml:space="preserve"> 17:5; M</w:t>
      </w:r>
      <w:r w:rsidR="00936FDD" w:rsidRPr="00936FDD">
        <w:rPr>
          <w:b/>
          <w:bCs/>
        </w:rPr>
        <w:t>a</w:t>
      </w:r>
      <w:r w:rsidRPr="00936FDD">
        <w:rPr>
          <w:b/>
          <w:bCs/>
        </w:rPr>
        <w:t>r</w:t>
      </w:r>
      <w:r w:rsidR="00936FDD" w:rsidRPr="00936FDD">
        <w:rPr>
          <w:b/>
          <w:bCs/>
        </w:rPr>
        <w:t>k</w:t>
      </w:r>
      <w:r w:rsidRPr="00936FDD">
        <w:rPr>
          <w:b/>
          <w:bCs/>
        </w:rPr>
        <w:t xml:space="preserve"> 9:7; Lu</w:t>
      </w:r>
      <w:r w:rsidR="00936FDD" w:rsidRPr="00936FDD">
        <w:rPr>
          <w:b/>
          <w:bCs/>
        </w:rPr>
        <w:t>ke</w:t>
      </w:r>
      <w:r w:rsidRPr="00936FDD">
        <w:rPr>
          <w:b/>
          <w:bCs/>
        </w:rPr>
        <w:t xml:space="preserve"> 9:35; 2Pe</w:t>
      </w:r>
      <w:r w:rsidR="00936FDD" w:rsidRPr="00936FDD">
        <w:rPr>
          <w:b/>
          <w:bCs/>
        </w:rPr>
        <w:t>ter</w:t>
      </w:r>
      <w:r w:rsidRPr="00936FDD">
        <w:rPr>
          <w:b/>
          <w:bCs/>
        </w:rPr>
        <w:t xml:space="preserve"> 1:17</w:t>
      </w:r>
      <w:r>
        <w:t>).</w:t>
      </w:r>
      <w:r w:rsidR="00936FDD">
        <w:t xml:space="preserve">  Their refusal to obey this command, along with their other doctrinal errors and religious lies, proves that they are liars who deceive people and are truly “</w:t>
      </w:r>
      <w:r w:rsidR="00936FDD" w:rsidRPr="00936FDD">
        <w:rPr>
          <w:rFonts w:ascii="Times New Roman" w:hAnsi="Times New Roman" w:cs="Times New Roman"/>
        </w:rPr>
        <w:t>ministers of Satan</w:t>
      </w:r>
      <w:r w:rsidR="00936FDD">
        <w:t>” (</w:t>
      </w:r>
      <w:r w:rsidR="00936FDD" w:rsidRPr="00936FDD">
        <w:rPr>
          <w:b/>
          <w:bCs/>
        </w:rPr>
        <w:t>2Corinthians 11:15</w:t>
      </w:r>
      <w:r w:rsidR="00936FDD">
        <w:t>).</w:t>
      </w:r>
    </w:p>
    <w:p w14:paraId="69EF174C" w14:textId="77777777" w:rsidR="00BF1491" w:rsidRDefault="00936FDD" w:rsidP="001D4890">
      <w:pPr>
        <w:ind w:left="720"/>
        <w:jc w:val="both"/>
      </w:pPr>
      <w:r>
        <w:t>There are names for God the Father</w:t>
      </w:r>
      <w:r w:rsidR="005E172E">
        <w:t xml:space="preserve"> in the original Hebrew.  I have not personally studied these names but will provide the following from other sources.</w:t>
      </w:r>
    </w:p>
    <w:p w14:paraId="145DBEAA" w14:textId="77777777" w:rsidR="00BF1491" w:rsidRDefault="005E172E" w:rsidP="001D4890">
      <w:pPr>
        <w:pStyle w:val="NormalWeb"/>
        <w:numPr>
          <w:ilvl w:val="0"/>
          <w:numId w:val="42"/>
        </w:numPr>
        <w:spacing w:before="0" w:beforeAutospacing="0" w:after="0" w:afterAutospacing="0"/>
        <w:ind w:left="1260"/>
        <w:jc w:val="both"/>
        <w:rPr>
          <w:rFonts w:asciiTheme="minorHAnsi" w:hAnsiTheme="minorHAnsi" w:cstheme="minorHAnsi"/>
          <w:color w:val="000000"/>
          <w:sz w:val="18"/>
          <w:szCs w:val="18"/>
        </w:rPr>
      </w:pPr>
      <w:r w:rsidRPr="005E172E">
        <w:rPr>
          <w:rFonts w:ascii="Arial" w:hAnsi="Arial" w:cs="Arial"/>
          <w:color w:val="000000"/>
          <w:sz w:val="20"/>
          <w:szCs w:val="20"/>
          <w:u w:val="single"/>
        </w:rPr>
        <w:t>Fausset's Bible Dictionary</w:t>
      </w:r>
      <w:r w:rsidRPr="005E172E">
        <w:rPr>
          <w:rFonts w:ascii="Arial" w:hAnsi="Arial" w:cs="Arial"/>
          <w:color w:val="000000"/>
          <w:sz w:val="20"/>
          <w:szCs w:val="20"/>
        </w:rPr>
        <w:t xml:space="preserve"> tells us: “</w:t>
      </w:r>
      <w:r w:rsidRPr="005E172E">
        <w:rPr>
          <w:rFonts w:asciiTheme="minorHAnsi" w:hAnsiTheme="minorHAnsi" w:cstheme="minorHAnsi"/>
          <w:color w:val="000000"/>
          <w:sz w:val="18"/>
          <w:szCs w:val="18"/>
        </w:rPr>
        <w:t xml:space="preserve">In small letters and with initial capital "Lord" represents </w:t>
      </w:r>
      <w:r w:rsidRPr="005E172E">
        <w:rPr>
          <w:rFonts w:asciiTheme="minorHAnsi" w:hAnsiTheme="minorHAnsi" w:cstheme="minorHAnsi"/>
          <w:i/>
          <w:iCs/>
          <w:color w:val="000000"/>
          <w:sz w:val="18"/>
          <w:szCs w:val="18"/>
        </w:rPr>
        <w:t>Adonai</w:t>
      </w:r>
      <w:r w:rsidRPr="005E172E">
        <w:rPr>
          <w:rFonts w:asciiTheme="minorHAnsi" w:hAnsiTheme="minorHAnsi" w:cstheme="minorHAnsi"/>
          <w:color w:val="000000"/>
          <w:sz w:val="18"/>
          <w:szCs w:val="18"/>
        </w:rPr>
        <w:t xml:space="preserve"> in KJV of Old Testament. In capitals "LORD" represents </w:t>
      </w:r>
      <w:r w:rsidRPr="005E172E">
        <w:rPr>
          <w:rFonts w:asciiTheme="minorHAnsi" w:hAnsiTheme="minorHAnsi" w:cstheme="minorHAnsi"/>
          <w:i/>
          <w:iCs/>
          <w:color w:val="000000"/>
          <w:sz w:val="18"/>
          <w:szCs w:val="18"/>
        </w:rPr>
        <w:t>Jehovah</w:t>
      </w:r>
      <w:r w:rsidRPr="005E172E">
        <w:rPr>
          <w:rFonts w:asciiTheme="minorHAnsi" w:hAnsiTheme="minorHAnsi" w:cstheme="minorHAnsi"/>
          <w:color w:val="000000"/>
          <w:sz w:val="18"/>
          <w:szCs w:val="18"/>
        </w:rPr>
        <w:t xml:space="preserve">, except </w:t>
      </w:r>
      <w:hyperlink r:id="rId17" w:history="1">
        <w:r w:rsidRPr="005E172E">
          <w:rPr>
            <w:rStyle w:val="Hyperlink"/>
            <w:rFonts w:asciiTheme="minorHAnsi" w:eastAsiaTheme="majorEastAsia" w:hAnsiTheme="minorHAnsi" w:cstheme="minorHAnsi"/>
            <w:b/>
            <w:bCs/>
            <w:sz w:val="18"/>
            <w:szCs w:val="18"/>
          </w:rPr>
          <w:t>Ex</w:t>
        </w:r>
        <w:r w:rsidRPr="005E172E">
          <w:rPr>
            <w:rStyle w:val="Hyperlink"/>
            <w:rFonts w:asciiTheme="minorHAnsi" w:eastAsiaTheme="majorEastAsia" w:hAnsiTheme="minorHAnsi" w:cstheme="minorHAnsi"/>
            <w:sz w:val="18"/>
            <w:szCs w:val="18"/>
          </w:rPr>
          <w:t xml:space="preserve"> 23:17</w:t>
        </w:r>
      </w:hyperlink>
      <w:r w:rsidRPr="005E172E">
        <w:rPr>
          <w:rFonts w:asciiTheme="minorHAnsi" w:hAnsiTheme="minorHAnsi" w:cstheme="minorHAnsi"/>
          <w:color w:val="000000"/>
          <w:sz w:val="18"/>
          <w:szCs w:val="18"/>
        </w:rPr>
        <w:t xml:space="preserve">. The "LORD God", </w:t>
      </w:r>
      <w:r w:rsidRPr="005E172E">
        <w:rPr>
          <w:rFonts w:asciiTheme="minorHAnsi" w:hAnsiTheme="minorHAnsi" w:cstheme="minorHAnsi"/>
          <w:i/>
          <w:iCs/>
          <w:color w:val="000000"/>
          <w:sz w:val="18"/>
          <w:szCs w:val="18"/>
        </w:rPr>
        <w:t>Adonai Jehovah</w:t>
      </w:r>
      <w:r w:rsidRPr="005E172E">
        <w:rPr>
          <w:rFonts w:asciiTheme="minorHAnsi" w:hAnsiTheme="minorHAnsi" w:cstheme="minorHAnsi"/>
          <w:color w:val="000000"/>
          <w:sz w:val="18"/>
          <w:szCs w:val="18"/>
        </w:rPr>
        <w:t xml:space="preserve">, where it ought to be "the Lord Jehovah," and </w:t>
      </w:r>
      <w:hyperlink r:id="rId18" w:history="1">
        <w:r w:rsidRPr="005E172E">
          <w:rPr>
            <w:rStyle w:val="Hyperlink"/>
            <w:rFonts w:asciiTheme="minorHAnsi" w:eastAsiaTheme="majorEastAsia" w:hAnsiTheme="minorHAnsi" w:cstheme="minorHAnsi"/>
            <w:b/>
            <w:bCs/>
            <w:sz w:val="18"/>
            <w:szCs w:val="18"/>
          </w:rPr>
          <w:t>Ex</w:t>
        </w:r>
        <w:r w:rsidRPr="005E172E">
          <w:rPr>
            <w:rStyle w:val="Hyperlink"/>
            <w:rFonts w:asciiTheme="minorHAnsi" w:eastAsiaTheme="majorEastAsia" w:hAnsiTheme="minorHAnsi" w:cstheme="minorHAnsi"/>
            <w:sz w:val="18"/>
            <w:szCs w:val="18"/>
          </w:rPr>
          <w:t xml:space="preserve"> 34:23</w:t>
        </w:r>
      </w:hyperlink>
      <w:r w:rsidRPr="005E172E">
        <w:rPr>
          <w:rFonts w:asciiTheme="minorHAnsi" w:hAnsiTheme="minorHAnsi" w:cstheme="minorHAnsi"/>
          <w:color w:val="000000"/>
          <w:sz w:val="18"/>
          <w:szCs w:val="18"/>
        </w:rPr>
        <w:t xml:space="preserve">. "GOD" in capitals also represents </w:t>
      </w:r>
      <w:r w:rsidRPr="005E172E">
        <w:rPr>
          <w:rFonts w:asciiTheme="minorHAnsi" w:hAnsiTheme="minorHAnsi" w:cstheme="minorHAnsi"/>
          <w:i/>
          <w:iCs/>
          <w:color w:val="000000"/>
          <w:sz w:val="18"/>
          <w:szCs w:val="18"/>
        </w:rPr>
        <w:t>Jehovah</w:t>
      </w:r>
      <w:r w:rsidRPr="005E172E">
        <w:rPr>
          <w:rFonts w:asciiTheme="minorHAnsi" w:hAnsiTheme="minorHAnsi" w:cstheme="minorHAnsi"/>
          <w:color w:val="000000"/>
          <w:sz w:val="18"/>
          <w:szCs w:val="18"/>
        </w:rPr>
        <w:t xml:space="preserve"> (</w:t>
      </w:r>
      <w:hyperlink r:id="rId19" w:history="1">
        <w:r w:rsidRPr="005E172E">
          <w:rPr>
            <w:rStyle w:val="Hyperlink"/>
            <w:rFonts w:asciiTheme="minorHAnsi" w:eastAsiaTheme="majorEastAsia" w:hAnsiTheme="minorHAnsi" w:cstheme="minorHAnsi"/>
            <w:b/>
            <w:bCs/>
            <w:sz w:val="18"/>
            <w:szCs w:val="18"/>
          </w:rPr>
          <w:t>Ge</w:t>
        </w:r>
        <w:r w:rsidRPr="005E172E">
          <w:rPr>
            <w:rStyle w:val="Hyperlink"/>
            <w:rFonts w:asciiTheme="minorHAnsi" w:eastAsiaTheme="majorEastAsia" w:hAnsiTheme="minorHAnsi" w:cstheme="minorHAnsi"/>
            <w:sz w:val="18"/>
            <w:szCs w:val="18"/>
          </w:rPr>
          <w:t xml:space="preserve"> 15:2</w:t>
        </w:r>
      </w:hyperlink>
      <w:r w:rsidRPr="005E172E">
        <w:rPr>
          <w:rFonts w:asciiTheme="minorHAnsi" w:hAnsiTheme="minorHAnsi" w:cstheme="minorHAnsi"/>
          <w:color w:val="000000"/>
          <w:sz w:val="18"/>
          <w:szCs w:val="18"/>
        </w:rPr>
        <w:t xml:space="preserve">, </w:t>
      </w:r>
      <w:r w:rsidRPr="005E172E">
        <w:rPr>
          <w:rFonts w:asciiTheme="minorHAnsi" w:hAnsiTheme="minorHAnsi" w:cstheme="minorHAnsi"/>
          <w:i/>
          <w:iCs/>
          <w:color w:val="000000"/>
          <w:sz w:val="18"/>
          <w:szCs w:val="18"/>
        </w:rPr>
        <w:t>'Adonay Yahweh</w:t>
      </w:r>
      <w:r w:rsidRPr="005E172E">
        <w:rPr>
          <w:rFonts w:asciiTheme="minorHAnsi" w:hAnsiTheme="minorHAnsi" w:cstheme="minorHAnsi"/>
          <w:color w:val="000000"/>
          <w:sz w:val="18"/>
          <w:szCs w:val="18"/>
        </w:rPr>
        <w:t xml:space="preserve">). "God" in small letters, with initial capital, represents </w:t>
      </w:r>
      <w:r w:rsidRPr="005E172E">
        <w:rPr>
          <w:rFonts w:asciiTheme="minorHAnsi" w:hAnsiTheme="minorHAnsi" w:cstheme="minorHAnsi"/>
          <w:i/>
          <w:iCs/>
          <w:color w:val="000000"/>
          <w:sz w:val="18"/>
          <w:szCs w:val="18"/>
        </w:rPr>
        <w:t>'Elohiym</w:t>
      </w:r>
      <w:r w:rsidRPr="005E172E">
        <w:rPr>
          <w:rFonts w:asciiTheme="minorHAnsi" w:hAnsiTheme="minorHAnsi" w:cstheme="minorHAnsi"/>
          <w:color w:val="000000"/>
          <w:sz w:val="18"/>
          <w:szCs w:val="18"/>
        </w:rPr>
        <w:t xml:space="preserve">. (See </w:t>
      </w:r>
      <w:hyperlink r:id="rId20" w:history="1">
        <w:r w:rsidRPr="005E172E">
          <w:rPr>
            <w:rStyle w:val="Hyperlink"/>
            <w:rFonts w:asciiTheme="minorHAnsi" w:eastAsiaTheme="majorEastAsia" w:hAnsiTheme="minorHAnsi" w:cstheme="minorHAnsi"/>
            <w:sz w:val="18"/>
            <w:szCs w:val="18"/>
          </w:rPr>
          <w:t>GOD</w:t>
        </w:r>
      </w:hyperlink>
      <w:r w:rsidRPr="005E172E">
        <w:rPr>
          <w:rFonts w:asciiTheme="minorHAnsi" w:hAnsiTheme="minorHAnsi" w:cstheme="minorHAnsi"/>
          <w:color w:val="000000"/>
          <w:sz w:val="18"/>
          <w:szCs w:val="18"/>
        </w:rPr>
        <w:t>.)</w:t>
      </w:r>
      <w:r w:rsidRPr="005E172E">
        <w:rPr>
          <w:rFonts w:ascii="Arial" w:hAnsi="Arial" w:cs="Arial"/>
          <w:color w:val="000000"/>
          <w:sz w:val="20"/>
          <w:szCs w:val="20"/>
        </w:rPr>
        <w:t>”.</w:t>
      </w:r>
    </w:p>
    <w:p w14:paraId="6B68437E" w14:textId="77777777" w:rsidR="00BF1491" w:rsidRDefault="005E172E" w:rsidP="001D4890">
      <w:pPr>
        <w:pStyle w:val="NormalWeb"/>
        <w:numPr>
          <w:ilvl w:val="0"/>
          <w:numId w:val="43"/>
        </w:numPr>
        <w:spacing w:before="0" w:beforeAutospacing="0" w:after="0" w:afterAutospacing="0"/>
        <w:jc w:val="both"/>
        <w:rPr>
          <w:rFonts w:asciiTheme="minorHAnsi" w:hAnsiTheme="minorHAnsi" w:cstheme="minorHAnsi"/>
          <w:color w:val="000000"/>
          <w:sz w:val="18"/>
          <w:szCs w:val="18"/>
        </w:rPr>
      </w:pPr>
      <w:r w:rsidRPr="005E172E">
        <w:rPr>
          <w:rFonts w:ascii="Arial" w:hAnsi="Arial" w:cs="Arial"/>
          <w:color w:val="000000"/>
          <w:sz w:val="20"/>
          <w:szCs w:val="20"/>
        </w:rPr>
        <w:t>That dictionary also says about Jehovah: “</w:t>
      </w:r>
      <w:r w:rsidRPr="005E172E">
        <w:rPr>
          <w:rFonts w:asciiTheme="minorHAnsi" w:hAnsiTheme="minorHAnsi" w:cstheme="minorHAnsi"/>
          <w:i/>
          <w:iCs/>
          <w:color w:val="000000"/>
          <w:sz w:val="18"/>
          <w:szCs w:val="18"/>
        </w:rPr>
        <w:t>Jahaveh</w:t>
      </w:r>
      <w:r w:rsidRPr="005E172E">
        <w:rPr>
          <w:rFonts w:asciiTheme="minorHAnsi" w:hAnsiTheme="minorHAnsi" w:cstheme="minorHAnsi"/>
          <w:color w:val="000000"/>
          <w:sz w:val="18"/>
          <w:szCs w:val="18"/>
        </w:rPr>
        <w:t xml:space="preserve"> or </w:t>
      </w:r>
      <w:r w:rsidRPr="005E172E">
        <w:rPr>
          <w:rFonts w:asciiTheme="minorHAnsi" w:hAnsiTheme="minorHAnsi" w:cstheme="minorHAnsi"/>
          <w:i/>
          <w:iCs/>
          <w:color w:val="000000"/>
          <w:sz w:val="18"/>
          <w:szCs w:val="18"/>
        </w:rPr>
        <w:t>Yahaveh</w:t>
      </w:r>
      <w:r w:rsidRPr="005E172E">
        <w:rPr>
          <w:rFonts w:asciiTheme="minorHAnsi" w:hAnsiTheme="minorHAnsi" w:cstheme="minorHAnsi"/>
          <w:color w:val="000000"/>
          <w:sz w:val="18"/>
          <w:szCs w:val="18"/>
        </w:rPr>
        <w:t xml:space="preserve"> is probahly the correct form </w:t>
      </w:r>
      <w:r w:rsidRPr="005E172E">
        <w:rPr>
          <w:rFonts w:asciiTheme="minorHAnsi" w:hAnsiTheme="minorHAnsi" w:cstheme="minorHAnsi"/>
          <w:i/>
          <w:iCs/>
          <w:color w:val="000000"/>
          <w:sz w:val="18"/>
          <w:szCs w:val="18"/>
        </w:rPr>
        <w:t>(the vowel pointing in Jehovah is derived from A-d-o-n-ay)</w:t>
      </w:r>
      <w:r w:rsidRPr="005E172E">
        <w:rPr>
          <w:rFonts w:asciiTheme="minorHAnsi" w:hAnsiTheme="minorHAnsi" w:cstheme="minorHAnsi"/>
          <w:color w:val="000000"/>
          <w:sz w:val="18"/>
          <w:szCs w:val="18"/>
        </w:rPr>
        <w:t xml:space="preserve"> from the substantive verb </w:t>
      </w:r>
      <w:r w:rsidRPr="005E172E">
        <w:rPr>
          <w:rFonts w:asciiTheme="minorHAnsi" w:hAnsiTheme="minorHAnsi" w:cstheme="minorHAnsi"/>
          <w:i/>
          <w:iCs/>
          <w:color w:val="000000"/>
          <w:sz w:val="18"/>
          <w:szCs w:val="18"/>
        </w:rPr>
        <w:t>haawah</w:t>
      </w:r>
      <w:r w:rsidRPr="005E172E">
        <w:rPr>
          <w:rFonts w:asciiTheme="minorHAnsi" w:hAnsiTheme="minorHAnsi" w:cstheme="minorHAnsi"/>
          <w:color w:val="000000"/>
          <w:sz w:val="18"/>
          <w:szCs w:val="18"/>
        </w:rPr>
        <w:t xml:space="preserve"> (found only six times in the Bible; obsolete in Moses' time; retained in Chaldee and Syriac from a time anterior to the division of the Semitic languages), for the more modern </w:t>
      </w:r>
      <w:r w:rsidRPr="005E172E">
        <w:rPr>
          <w:rFonts w:asciiTheme="minorHAnsi" w:hAnsiTheme="minorHAnsi" w:cstheme="minorHAnsi"/>
          <w:i/>
          <w:iCs/>
          <w:color w:val="000000"/>
          <w:sz w:val="18"/>
          <w:szCs w:val="18"/>
        </w:rPr>
        <w:t>haayah</w:t>
      </w:r>
      <w:r w:rsidRPr="005E172E">
        <w:rPr>
          <w:rFonts w:asciiTheme="minorHAnsi" w:hAnsiTheme="minorHAnsi" w:cstheme="minorHAnsi"/>
          <w:color w:val="000000"/>
          <w:sz w:val="18"/>
          <w:szCs w:val="18"/>
        </w:rPr>
        <w:t>, to be; a proof of the great antiquity of the name: "I AM THAT I AM" is the key of the name (</w:t>
      </w:r>
      <w:hyperlink r:id="rId21" w:history="1">
        <w:r w:rsidRPr="005E172E">
          <w:rPr>
            <w:rStyle w:val="Hyperlink"/>
            <w:rFonts w:asciiTheme="minorHAnsi" w:eastAsiaTheme="majorEastAsia" w:hAnsiTheme="minorHAnsi" w:cstheme="minorHAnsi"/>
            <w:b/>
            <w:bCs/>
            <w:sz w:val="18"/>
            <w:szCs w:val="18"/>
          </w:rPr>
          <w:t>Ex</w:t>
        </w:r>
        <w:r w:rsidRPr="005E172E">
          <w:rPr>
            <w:rStyle w:val="Hyperlink"/>
            <w:rFonts w:asciiTheme="minorHAnsi" w:eastAsiaTheme="majorEastAsia" w:hAnsiTheme="minorHAnsi" w:cstheme="minorHAnsi"/>
            <w:sz w:val="18"/>
            <w:szCs w:val="18"/>
          </w:rPr>
          <w:t xml:space="preserve"> 3:14</w:t>
        </w:r>
      </w:hyperlink>
      <w:r w:rsidRPr="005E172E">
        <w:rPr>
          <w:rFonts w:asciiTheme="minorHAnsi" w:hAnsiTheme="minorHAnsi" w:cstheme="minorHAnsi"/>
          <w:color w:val="000000"/>
          <w:sz w:val="18"/>
          <w:szCs w:val="18"/>
        </w:rPr>
        <w:t>), expressing unchanging Being. The name was old and known long before; it appears compounded in Jo-chebed and Mor-iah, and simply in Genesis 2 and afterward. But its significance in relation to God's people was new, and now first becoming experimentally known. (See GENESIS; GOD; EXODUS.)</w:t>
      </w:r>
    </w:p>
    <w:p w14:paraId="19F21A68" w14:textId="77777777" w:rsidR="00BF1491" w:rsidRDefault="00445523" w:rsidP="001D4890">
      <w:pPr>
        <w:pStyle w:val="NormalWeb"/>
        <w:numPr>
          <w:ilvl w:val="0"/>
          <w:numId w:val="43"/>
        </w:numPr>
        <w:spacing w:before="0" w:beforeAutospacing="0" w:after="0" w:afterAutospacing="0"/>
        <w:jc w:val="both"/>
        <w:rPr>
          <w:rFonts w:asciiTheme="minorHAnsi" w:hAnsiTheme="minorHAnsi" w:cstheme="minorHAnsi"/>
          <w:color w:val="000000"/>
          <w:sz w:val="18"/>
          <w:szCs w:val="18"/>
        </w:rPr>
      </w:pPr>
      <w:hyperlink r:id="rId22" w:history="1">
        <w:r w:rsidR="005E172E" w:rsidRPr="005E172E">
          <w:rPr>
            <w:rStyle w:val="Hyperlink"/>
            <w:rFonts w:asciiTheme="minorHAnsi" w:eastAsiaTheme="majorEastAsia" w:hAnsiTheme="minorHAnsi" w:cstheme="minorHAnsi"/>
            <w:b/>
            <w:bCs/>
            <w:sz w:val="18"/>
            <w:szCs w:val="18"/>
          </w:rPr>
          <w:t>Ex</w:t>
        </w:r>
        <w:r w:rsidR="005E172E" w:rsidRPr="005E172E">
          <w:rPr>
            <w:rStyle w:val="Hyperlink"/>
            <w:rFonts w:asciiTheme="minorHAnsi" w:eastAsiaTheme="majorEastAsia" w:hAnsiTheme="minorHAnsi" w:cstheme="minorHAnsi"/>
            <w:sz w:val="18"/>
            <w:szCs w:val="18"/>
          </w:rPr>
          <w:t xml:space="preserve"> 6:2-3</w:t>
        </w:r>
      </w:hyperlink>
      <w:r w:rsidR="005E172E" w:rsidRPr="005E172E">
        <w:rPr>
          <w:rFonts w:asciiTheme="minorHAnsi" w:hAnsiTheme="minorHAnsi" w:cstheme="minorHAnsi"/>
          <w:color w:val="000000"/>
          <w:sz w:val="18"/>
          <w:szCs w:val="18"/>
        </w:rPr>
        <w:t>; "I am JEHOVAH, and I appeared unto Abraham,... by the name of God Almighty (</w:t>
      </w:r>
      <w:r w:rsidR="005E172E" w:rsidRPr="005E172E">
        <w:rPr>
          <w:rFonts w:asciiTheme="minorHAnsi" w:hAnsiTheme="minorHAnsi" w:cstheme="minorHAnsi"/>
          <w:i/>
          <w:iCs/>
          <w:color w:val="000000"/>
          <w:sz w:val="18"/>
          <w:szCs w:val="18"/>
        </w:rPr>
        <w:t>El-Shaddai</w:t>
      </w:r>
      <w:r w:rsidR="005E172E" w:rsidRPr="005E172E">
        <w:rPr>
          <w:rFonts w:asciiTheme="minorHAnsi" w:hAnsiTheme="minorHAnsi" w:cstheme="minorHAnsi"/>
          <w:color w:val="000000"/>
          <w:sz w:val="18"/>
          <w:szCs w:val="18"/>
        </w:rPr>
        <w:t>), but by My name JEHOVAH was I not known": its full and precious import is only now about to be revealed. To the patriarchs He was known, when giving the promises, as GOD, Almighty to fulfill them (</w:t>
      </w:r>
      <w:hyperlink r:id="rId23" w:history="1">
        <w:r w:rsidR="005E172E" w:rsidRPr="005E172E">
          <w:rPr>
            <w:rStyle w:val="Hyperlink"/>
            <w:rFonts w:asciiTheme="minorHAnsi" w:eastAsiaTheme="majorEastAsia" w:hAnsiTheme="minorHAnsi" w:cstheme="minorHAnsi"/>
            <w:b/>
            <w:bCs/>
            <w:sz w:val="18"/>
            <w:szCs w:val="18"/>
          </w:rPr>
          <w:t>Ge</w:t>
        </w:r>
        <w:r w:rsidR="005E172E" w:rsidRPr="005E172E">
          <w:rPr>
            <w:rStyle w:val="Hyperlink"/>
            <w:rFonts w:asciiTheme="minorHAnsi" w:eastAsiaTheme="majorEastAsia" w:hAnsiTheme="minorHAnsi" w:cstheme="minorHAnsi"/>
            <w:sz w:val="18"/>
            <w:szCs w:val="18"/>
          </w:rPr>
          <w:t xml:space="preserve"> 17:1</w:t>
        </w:r>
      </w:hyperlink>
      <w:r w:rsidR="005E172E" w:rsidRPr="005E172E">
        <w:rPr>
          <w:rFonts w:asciiTheme="minorHAnsi" w:hAnsiTheme="minorHAnsi" w:cstheme="minorHAnsi"/>
          <w:color w:val="000000"/>
          <w:sz w:val="18"/>
          <w:szCs w:val="18"/>
        </w:rPr>
        <w:t>); to Moses as Jehovah unchangeably faithful (</w:t>
      </w:r>
      <w:hyperlink r:id="rId24" w:history="1">
        <w:r w:rsidR="005E172E" w:rsidRPr="005E172E">
          <w:rPr>
            <w:rStyle w:val="Hyperlink"/>
            <w:rFonts w:asciiTheme="minorHAnsi" w:eastAsiaTheme="majorEastAsia" w:hAnsiTheme="minorHAnsi" w:cstheme="minorHAnsi"/>
            <w:b/>
            <w:bCs/>
            <w:sz w:val="18"/>
            <w:szCs w:val="18"/>
          </w:rPr>
          <w:t>Mal</w:t>
        </w:r>
        <w:r w:rsidR="005E172E" w:rsidRPr="005E172E">
          <w:rPr>
            <w:rStyle w:val="Hyperlink"/>
            <w:rFonts w:asciiTheme="minorHAnsi" w:eastAsiaTheme="majorEastAsia" w:hAnsiTheme="minorHAnsi" w:cstheme="minorHAnsi"/>
            <w:sz w:val="18"/>
            <w:szCs w:val="18"/>
          </w:rPr>
          <w:t xml:space="preserve"> 3:6</w:t>
        </w:r>
      </w:hyperlink>
      <w:r w:rsidR="005E172E" w:rsidRPr="005E172E">
        <w:rPr>
          <w:rFonts w:asciiTheme="minorHAnsi" w:hAnsiTheme="minorHAnsi" w:cstheme="minorHAnsi"/>
          <w:color w:val="000000"/>
          <w:sz w:val="18"/>
          <w:szCs w:val="18"/>
        </w:rPr>
        <w:t xml:space="preserve">) in keeping them; compare </w:t>
      </w:r>
      <w:hyperlink r:id="rId25" w:history="1">
        <w:r w:rsidR="005E172E" w:rsidRPr="005E172E">
          <w:rPr>
            <w:rStyle w:val="Hyperlink"/>
            <w:rFonts w:asciiTheme="minorHAnsi" w:eastAsiaTheme="majorEastAsia" w:hAnsiTheme="minorHAnsi" w:cstheme="minorHAnsi"/>
            <w:b/>
            <w:bCs/>
            <w:sz w:val="18"/>
            <w:szCs w:val="18"/>
          </w:rPr>
          <w:t>Heb</w:t>
        </w:r>
        <w:r w:rsidR="005E172E" w:rsidRPr="005E172E">
          <w:rPr>
            <w:rStyle w:val="Hyperlink"/>
            <w:rFonts w:asciiTheme="minorHAnsi" w:eastAsiaTheme="majorEastAsia" w:hAnsiTheme="minorHAnsi" w:cstheme="minorHAnsi"/>
            <w:sz w:val="18"/>
            <w:szCs w:val="18"/>
          </w:rPr>
          <w:t xml:space="preserve"> 13:8</w:t>
        </w:r>
      </w:hyperlink>
      <w:r w:rsidR="005E172E" w:rsidRPr="005E172E">
        <w:rPr>
          <w:rFonts w:asciiTheme="minorHAnsi" w:hAnsiTheme="minorHAnsi" w:cstheme="minorHAnsi"/>
          <w:color w:val="000000"/>
          <w:sz w:val="18"/>
          <w:szCs w:val="18"/>
        </w:rPr>
        <w:t xml:space="preserve">, which identifies Jesus with Jehovah. </w:t>
      </w:r>
      <w:r w:rsidR="005E172E" w:rsidRPr="005E172E">
        <w:rPr>
          <w:rFonts w:asciiTheme="minorHAnsi" w:hAnsiTheme="minorHAnsi" w:cstheme="minorHAnsi"/>
          <w:i/>
          <w:iCs/>
          <w:color w:val="000000"/>
          <w:sz w:val="18"/>
          <w:szCs w:val="18"/>
        </w:rPr>
        <w:t>Elohim</w:t>
      </w:r>
      <w:r w:rsidR="005E172E" w:rsidRPr="005E172E">
        <w:rPr>
          <w:rFonts w:asciiTheme="minorHAnsi" w:hAnsiTheme="minorHAnsi" w:cstheme="minorHAnsi"/>
          <w:color w:val="000000"/>
          <w:sz w:val="18"/>
          <w:szCs w:val="18"/>
        </w:rPr>
        <w:t xml:space="preserve"> can do all that He wills; </w:t>
      </w:r>
      <w:r w:rsidR="005E172E" w:rsidRPr="005E172E">
        <w:rPr>
          <w:rFonts w:asciiTheme="minorHAnsi" w:hAnsiTheme="minorHAnsi" w:cstheme="minorHAnsi"/>
          <w:i/>
          <w:iCs/>
          <w:color w:val="000000"/>
          <w:sz w:val="18"/>
          <w:szCs w:val="18"/>
        </w:rPr>
        <w:t>Yahweh</w:t>
      </w:r>
      <w:r w:rsidR="005E172E" w:rsidRPr="005E172E">
        <w:rPr>
          <w:rFonts w:asciiTheme="minorHAnsi" w:hAnsiTheme="minorHAnsi" w:cstheme="minorHAnsi"/>
          <w:color w:val="000000"/>
          <w:sz w:val="18"/>
          <w:szCs w:val="18"/>
        </w:rPr>
        <w:t xml:space="preserve"> will do all that He has promised. </w:t>
      </w:r>
      <w:r w:rsidR="005E172E" w:rsidRPr="005E172E">
        <w:rPr>
          <w:rFonts w:asciiTheme="minorHAnsi" w:hAnsiTheme="minorHAnsi" w:cstheme="minorHAnsi"/>
          <w:i/>
          <w:iCs/>
          <w:color w:val="000000"/>
          <w:sz w:val="18"/>
          <w:szCs w:val="18"/>
        </w:rPr>
        <w:t>Elohim</w:t>
      </w:r>
      <w:r w:rsidR="005E172E" w:rsidRPr="005E172E">
        <w:rPr>
          <w:rFonts w:asciiTheme="minorHAnsi" w:hAnsiTheme="minorHAnsi" w:cstheme="minorHAnsi"/>
          <w:color w:val="000000"/>
          <w:sz w:val="18"/>
          <w:szCs w:val="18"/>
        </w:rPr>
        <w:t xml:space="preserve"> </w:t>
      </w:r>
      <w:r w:rsidR="005E172E" w:rsidRPr="005E172E">
        <w:rPr>
          <w:rFonts w:asciiTheme="minorHAnsi" w:hAnsiTheme="minorHAnsi" w:cstheme="minorHAnsi"/>
          <w:i/>
          <w:iCs/>
          <w:color w:val="000000"/>
          <w:sz w:val="18"/>
          <w:szCs w:val="18"/>
        </w:rPr>
        <w:t>(the plural expressing the fullness of God's powers)</w:t>
      </w:r>
      <w:r w:rsidR="005E172E" w:rsidRPr="005E172E">
        <w:rPr>
          <w:rFonts w:asciiTheme="minorHAnsi" w:hAnsiTheme="minorHAnsi" w:cstheme="minorHAnsi"/>
          <w:color w:val="000000"/>
          <w:sz w:val="18"/>
          <w:szCs w:val="18"/>
        </w:rPr>
        <w:t xml:space="preserve"> is appropriate to creation (Genesis 1 - 2:3); JEHOVAH ELOHIM to paradise and to the covenant of grace at the fall; the combination identifies the Jehovah of the moral government with the Elohim of creation.</w:t>
      </w:r>
    </w:p>
    <w:p w14:paraId="77EBD554" w14:textId="77777777" w:rsidR="00BF1491" w:rsidRDefault="005E172E" w:rsidP="001D4890">
      <w:pPr>
        <w:pStyle w:val="NormalWeb"/>
        <w:numPr>
          <w:ilvl w:val="0"/>
          <w:numId w:val="43"/>
        </w:numPr>
        <w:spacing w:before="0" w:beforeAutospacing="0" w:after="0" w:afterAutospacing="0"/>
        <w:jc w:val="both"/>
        <w:rPr>
          <w:rFonts w:asciiTheme="minorHAnsi" w:hAnsiTheme="minorHAnsi" w:cstheme="minorHAnsi"/>
          <w:color w:val="000000"/>
          <w:sz w:val="18"/>
          <w:szCs w:val="18"/>
        </w:rPr>
      </w:pPr>
      <w:r w:rsidRPr="005E172E">
        <w:rPr>
          <w:rFonts w:asciiTheme="minorHAnsi" w:hAnsiTheme="minorHAnsi" w:cstheme="minorHAnsi"/>
          <w:color w:val="000000"/>
          <w:sz w:val="18"/>
          <w:szCs w:val="18"/>
        </w:rPr>
        <w:t xml:space="preserve">If JEHOVAH had been a name of more recent introduction, the whole nation would never have accepted it with such universal reverence. Elohim appears in the trial of Abraham's faith (Genesis 22); Jehovah, in its triumph. The last 19 chapters of Genesis, from Jacob's meeting the angels and Esau, have Elohim alone </w:t>
      </w:r>
      <w:r w:rsidRPr="005E172E">
        <w:rPr>
          <w:rFonts w:asciiTheme="minorHAnsi" w:hAnsiTheme="minorHAnsi" w:cstheme="minorHAnsi"/>
          <w:i/>
          <w:iCs/>
          <w:color w:val="000000"/>
          <w:sz w:val="18"/>
          <w:szCs w:val="18"/>
        </w:rPr>
        <w:t xml:space="preserve">(except in the history of Judah and Pharez, Genesis 38; and Joseph's first entrance into Egypt, Genesis 39; and Jacob's dying exclamation, </w:t>
      </w:r>
      <w:hyperlink r:id="rId26" w:history="1">
        <w:r w:rsidRPr="005E172E">
          <w:rPr>
            <w:rStyle w:val="Hyperlink"/>
            <w:rFonts w:asciiTheme="minorHAnsi" w:eastAsiaTheme="majorEastAsia" w:hAnsiTheme="minorHAnsi" w:cstheme="minorHAnsi"/>
            <w:b/>
            <w:bCs/>
            <w:i/>
            <w:iCs/>
            <w:sz w:val="18"/>
            <w:szCs w:val="18"/>
          </w:rPr>
          <w:t>Ge</w:t>
        </w:r>
        <w:r w:rsidRPr="005E172E">
          <w:rPr>
            <w:rStyle w:val="Hyperlink"/>
            <w:rFonts w:asciiTheme="minorHAnsi" w:eastAsiaTheme="majorEastAsia" w:hAnsiTheme="minorHAnsi" w:cstheme="minorHAnsi"/>
            <w:i/>
            <w:iCs/>
            <w:sz w:val="18"/>
            <w:szCs w:val="18"/>
          </w:rPr>
          <w:t xml:space="preserve"> 49:18</w:t>
        </w:r>
      </w:hyperlink>
      <w:r w:rsidRPr="005E172E">
        <w:rPr>
          <w:rFonts w:asciiTheme="minorHAnsi" w:hAnsiTheme="minorHAnsi" w:cstheme="minorHAnsi"/>
          <w:i/>
          <w:iCs/>
          <w:color w:val="000000"/>
          <w:sz w:val="18"/>
          <w:szCs w:val="18"/>
        </w:rPr>
        <w:t>; the beginning and close of the long period of sorrow and patient waiting)</w:t>
      </w:r>
      <w:r w:rsidRPr="005E172E">
        <w:rPr>
          <w:rFonts w:asciiTheme="minorHAnsi" w:hAnsiTheme="minorHAnsi" w:cstheme="minorHAnsi"/>
          <w:color w:val="000000"/>
          <w:sz w:val="18"/>
          <w:szCs w:val="18"/>
        </w:rPr>
        <w:t xml:space="preserve"> to prepare by contrast for the fuller revelation to Moses, when Jehovah is made known in its full and experimental preciousness. "To be made </w:t>
      </w:r>
      <w:r w:rsidRPr="005E172E">
        <w:rPr>
          <w:rFonts w:asciiTheme="minorHAnsi" w:hAnsiTheme="minorHAnsi" w:cstheme="minorHAnsi"/>
          <w:color w:val="000000"/>
          <w:sz w:val="18"/>
          <w:szCs w:val="18"/>
        </w:rPr>
        <w:lastRenderedPageBreak/>
        <w:t>known" (</w:t>
      </w:r>
      <w:hyperlink r:id="rId27" w:history="1">
        <w:r w:rsidRPr="005E172E">
          <w:rPr>
            <w:rStyle w:val="Hyperlink"/>
            <w:rFonts w:asciiTheme="minorHAnsi" w:eastAsiaTheme="majorEastAsia" w:hAnsiTheme="minorHAnsi" w:cstheme="minorHAnsi"/>
            <w:b/>
            <w:bCs/>
            <w:sz w:val="18"/>
            <w:szCs w:val="18"/>
          </w:rPr>
          <w:t>Ex</w:t>
        </w:r>
        <w:r w:rsidRPr="005E172E">
          <w:rPr>
            <w:rStyle w:val="Hyperlink"/>
            <w:rFonts w:asciiTheme="minorHAnsi" w:eastAsiaTheme="majorEastAsia" w:hAnsiTheme="minorHAnsi" w:cstheme="minorHAnsi"/>
            <w:sz w:val="18"/>
            <w:szCs w:val="18"/>
          </w:rPr>
          <w:t xml:space="preserve"> 6:3</w:t>
        </w:r>
      </w:hyperlink>
      <w:r w:rsidRPr="005E172E">
        <w:rPr>
          <w:rFonts w:asciiTheme="minorHAnsi" w:hAnsiTheme="minorHAnsi" w:cstheme="minorHAnsi"/>
          <w:color w:val="000000"/>
          <w:sz w:val="18"/>
          <w:szCs w:val="18"/>
        </w:rPr>
        <w:t>) means to be manifested in act (</w:t>
      </w:r>
      <w:hyperlink r:id="rId28" w:history="1">
        <w:r w:rsidRPr="005E172E">
          <w:rPr>
            <w:rStyle w:val="Hyperlink"/>
            <w:rFonts w:asciiTheme="minorHAnsi" w:eastAsiaTheme="majorEastAsia" w:hAnsiTheme="minorHAnsi" w:cstheme="minorHAnsi"/>
            <w:b/>
            <w:bCs/>
            <w:sz w:val="18"/>
            <w:szCs w:val="18"/>
          </w:rPr>
          <w:t>Ps</w:t>
        </w:r>
        <w:r w:rsidRPr="005E172E">
          <w:rPr>
            <w:rStyle w:val="Hyperlink"/>
            <w:rFonts w:asciiTheme="minorHAnsi" w:eastAsiaTheme="majorEastAsia" w:hAnsiTheme="minorHAnsi" w:cstheme="minorHAnsi"/>
            <w:sz w:val="18"/>
            <w:szCs w:val="18"/>
          </w:rPr>
          <w:t xml:space="preserve"> 9:17</w:t>
        </w:r>
      </w:hyperlink>
      <w:r w:rsidRPr="005E172E">
        <w:rPr>
          <w:rFonts w:asciiTheme="minorHAnsi" w:hAnsiTheme="minorHAnsi" w:cstheme="minorHAnsi"/>
          <w:color w:val="000000"/>
          <w:sz w:val="18"/>
          <w:szCs w:val="18"/>
        </w:rPr>
        <w:t xml:space="preserve">; </w:t>
      </w:r>
      <w:hyperlink r:id="rId29" w:history="1">
        <w:r w:rsidRPr="005E172E">
          <w:rPr>
            <w:rStyle w:val="Hyperlink"/>
            <w:rFonts w:asciiTheme="minorHAnsi" w:eastAsiaTheme="majorEastAsia" w:hAnsiTheme="minorHAnsi" w:cstheme="minorHAnsi"/>
            <w:sz w:val="18"/>
            <w:szCs w:val="18"/>
          </w:rPr>
          <w:t>48:3-6</w:t>
        </w:r>
      </w:hyperlink>
      <w:r w:rsidRPr="005E172E">
        <w:rPr>
          <w:rFonts w:asciiTheme="minorHAnsi" w:hAnsiTheme="minorHAnsi" w:cstheme="minorHAnsi"/>
          <w:color w:val="000000"/>
          <w:sz w:val="18"/>
          <w:szCs w:val="18"/>
        </w:rPr>
        <w:t>), making good in fact all that was implied in the name (</w:t>
      </w:r>
      <w:hyperlink r:id="rId30" w:history="1">
        <w:r w:rsidRPr="005E172E">
          <w:rPr>
            <w:rStyle w:val="Hyperlink"/>
            <w:rFonts w:asciiTheme="minorHAnsi" w:eastAsiaTheme="majorEastAsia" w:hAnsiTheme="minorHAnsi" w:cstheme="minorHAnsi"/>
            <w:b/>
            <w:bCs/>
            <w:sz w:val="18"/>
            <w:szCs w:val="18"/>
          </w:rPr>
          <w:t>Eze</w:t>
        </w:r>
        <w:r w:rsidRPr="005E172E">
          <w:rPr>
            <w:rStyle w:val="Hyperlink"/>
            <w:rFonts w:asciiTheme="minorHAnsi" w:eastAsiaTheme="majorEastAsia" w:hAnsiTheme="minorHAnsi" w:cstheme="minorHAnsi"/>
            <w:sz w:val="18"/>
            <w:szCs w:val="18"/>
          </w:rPr>
          <w:t xml:space="preserve"> 20:9</w:t>
        </w:r>
      </w:hyperlink>
      <w:r w:rsidRPr="005E172E">
        <w:rPr>
          <w:rFonts w:asciiTheme="minorHAnsi" w:hAnsiTheme="minorHAnsi" w:cstheme="minorHAnsi"/>
          <w:color w:val="000000"/>
          <w:sz w:val="18"/>
          <w:szCs w:val="18"/>
        </w:rPr>
        <w:t>) (</w:t>
      </w:r>
      <w:r w:rsidRPr="005E172E">
        <w:rPr>
          <w:rFonts w:asciiTheme="minorHAnsi" w:hAnsiTheme="minorHAnsi" w:cstheme="minorHAnsi"/>
          <w:i/>
          <w:iCs/>
          <w:color w:val="000000"/>
          <w:sz w:val="18"/>
          <w:szCs w:val="18"/>
        </w:rPr>
        <w:t>nodatiy</w:t>
      </w:r>
      <w:r w:rsidRPr="005E172E">
        <w:rPr>
          <w:rFonts w:asciiTheme="minorHAnsi" w:hAnsiTheme="minorHAnsi" w:cstheme="minorHAnsi"/>
          <w:color w:val="000000"/>
          <w:sz w:val="18"/>
          <w:szCs w:val="18"/>
        </w:rPr>
        <w:t>).</w:t>
      </w:r>
    </w:p>
    <w:p w14:paraId="2D63F7A5" w14:textId="77777777" w:rsidR="00BF1491" w:rsidRDefault="005E172E" w:rsidP="001D4890">
      <w:pPr>
        <w:pStyle w:val="NormalWeb"/>
        <w:numPr>
          <w:ilvl w:val="0"/>
          <w:numId w:val="43"/>
        </w:numPr>
        <w:spacing w:before="0" w:beforeAutospacing="0" w:after="0" w:afterAutospacing="0"/>
        <w:jc w:val="both"/>
        <w:rPr>
          <w:rFonts w:asciiTheme="minorHAnsi" w:hAnsiTheme="minorHAnsi" w:cstheme="minorHAnsi"/>
          <w:color w:val="000000"/>
          <w:sz w:val="18"/>
          <w:szCs w:val="18"/>
        </w:rPr>
      </w:pPr>
      <w:r w:rsidRPr="005E172E">
        <w:rPr>
          <w:rFonts w:asciiTheme="minorHAnsi" w:hAnsiTheme="minorHAnsi" w:cstheme="minorHAnsi"/>
          <w:color w:val="000000"/>
          <w:sz w:val="18"/>
          <w:szCs w:val="18"/>
        </w:rPr>
        <w:t xml:space="preserve">The name was not new to Israel, for it occurs before </w:t>
      </w:r>
      <w:hyperlink r:id="rId31" w:history="1">
        <w:r w:rsidRPr="005E172E">
          <w:rPr>
            <w:rStyle w:val="Hyperlink"/>
            <w:rFonts w:asciiTheme="minorHAnsi" w:eastAsiaTheme="majorEastAsia" w:hAnsiTheme="minorHAnsi" w:cstheme="minorHAnsi"/>
            <w:b/>
            <w:bCs/>
            <w:sz w:val="18"/>
            <w:szCs w:val="18"/>
          </w:rPr>
          <w:t>Ex</w:t>
        </w:r>
        <w:r w:rsidRPr="005E172E">
          <w:rPr>
            <w:rStyle w:val="Hyperlink"/>
            <w:rFonts w:asciiTheme="minorHAnsi" w:eastAsiaTheme="majorEastAsia" w:hAnsiTheme="minorHAnsi" w:cstheme="minorHAnsi"/>
            <w:sz w:val="18"/>
            <w:szCs w:val="18"/>
          </w:rPr>
          <w:t xml:space="preserve"> 6:3</w:t>
        </w:r>
      </w:hyperlink>
      <w:r w:rsidRPr="005E172E">
        <w:rPr>
          <w:rFonts w:asciiTheme="minorHAnsi" w:hAnsiTheme="minorHAnsi" w:cstheme="minorHAnsi"/>
          <w:color w:val="000000"/>
          <w:sz w:val="18"/>
          <w:szCs w:val="18"/>
        </w:rPr>
        <w:t xml:space="preserve"> in </w:t>
      </w:r>
      <w:hyperlink r:id="rId32" w:history="1">
        <w:r w:rsidRPr="005E172E">
          <w:rPr>
            <w:rStyle w:val="Hyperlink"/>
            <w:rFonts w:asciiTheme="minorHAnsi" w:eastAsiaTheme="majorEastAsia" w:hAnsiTheme="minorHAnsi" w:cstheme="minorHAnsi"/>
            <w:b/>
            <w:bCs/>
            <w:sz w:val="18"/>
            <w:szCs w:val="18"/>
          </w:rPr>
          <w:t>Ex</w:t>
        </w:r>
        <w:r w:rsidRPr="005E172E">
          <w:rPr>
            <w:rStyle w:val="Hyperlink"/>
            <w:rFonts w:asciiTheme="minorHAnsi" w:eastAsiaTheme="majorEastAsia" w:hAnsiTheme="minorHAnsi" w:cstheme="minorHAnsi"/>
            <w:sz w:val="18"/>
            <w:szCs w:val="18"/>
          </w:rPr>
          <w:t xml:space="preserve"> 3:16</w:t>
        </w:r>
      </w:hyperlink>
      <w:r w:rsidRPr="005E172E">
        <w:rPr>
          <w:rFonts w:asciiTheme="minorHAnsi" w:hAnsiTheme="minorHAnsi" w:cstheme="minorHAnsi"/>
          <w:color w:val="000000"/>
          <w:sz w:val="18"/>
          <w:szCs w:val="18"/>
        </w:rPr>
        <w:t xml:space="preserve">; </w:t>
      </w:r>
      <w:hyperlink r:id="rId33" w:history="1">
        <w:r w:rsidRPr="005E172E">
          <w:rPr>
            <w:rStyle w:val="Hyperlink"/>
            <w:rFonts w:asciiTheme="minorHAnsi" w:eastAsiaTheme="majorEastAsia" w:hAnsiTheme="minorHAnsi" w:cstheme="minorHAnsi"/>
            <w:sz w:val="18"/>
            <w:szCs w:val="18"/>
          </w:rPr>
          <w:t>4:1</w:t>
        </w:r>
      </w:hyperlink>
      <w:r w:rsidRPr="005E172E">
        <w:rPr>
          <w:rFonts w:asciiTheme="minorHAnsi" w:hAnsiTheme="minorHAnsi" w:cstheme="minorHAnsi"/>
          <w:color w:val="000000"/>
          <w:sz w:val="18"/>
          <w:szCs w:val="18"/>
        </w:rPr>
        <w:t xml:space="preserve">. ELOHIM, from </w:t>
      </w:r>
      <w:r w:rsidRPr="005E172E">
        <w:rPr>
          <w:rFonts w:asciiTheme="minorHAnsi" w:hAnsiTheme="minorHAnsi" w:cstheme="minorHAnsi"/>
          <w:i/>
          <w:iCs/>
          <w:color w:val="000000"/>
          <w:sz w:val="18"/>
          <w:szCs w:val="18"/>
        </w:rPr>
        <w:t>aalah</w:t>
      </w:r>
      <w:r w:rsidRPr="005E172E">
        <w:rPr>
          <w:rFonts w:asciiTheme="minorHAnsi" w:hAnsiTheme="minorHAnsi" w:cstheme="minorHAnsi"/>
          <w:color w:val="000000"/>
          <w:sz w:val="18"/>
          <w:szCs w:val="18"/>
        </w:rPr>
        <w:t xml:space="preserve"> "to be strong" (Furst), rather than from Arabic </w:t>
      </w:r>
      <w:r w:rsidRPr="005E172E">
        <w:rPr>
          <w:rFonts w:asciiTheme="minorHAnsi" w:hAnsiTheme="minorHAnsi" w:cstheme="minorHAnsi"/>
          <w:i/>
          <w:iCs/>
          <w:color w:val="000000"/>
          <w:sz w:val="18"/>
          <w:szCs w:val="18"/>
        </w:rPr>
        <w:t>aliha</w:t>
      </w:r>
      <w:r w:rsidRPr="005E172E">
        <w:rPr>
          <w:rFonts w:asciiTheme="minorHAnsi" w:hAnsiTheme="minorHAnsi" w:cstheme="minorHAnsi"/>
          <w:color w:val="000000"/>
          <w:sz w:val="18"/>
          <w:szCs w:val="18"/>
        </w:rPr>
        <w:t xml:space="preserve">, "astonishment", </w:t>
      </w:r>
      <w:r w:rsidRPr="005E172E">
        <w:rPr>
          <w:rFonts w:asciiTheme="minorHAnsi" w:hAnsiTheme="minorHAnsi" w:cstheme="minorHAnsi"/>
          <w:i/>
          <w:iCs/>
          <w:color w:val="000000"/>
          <w:sz w:val="18"/>
          <w:szCs w:val="18"/>
        </w:rPr>
        <w:t>alaha</w:t>
      </w:r>
      <w:r w:rsidRPr="005E172E">
        <w:rPr>
          <w:rFonts w:asciiTheme="minorHAnsi" w:hAnsiTheme="minorHAnsi" w:cstheme="minorHAnsi"/>
          <w:color w:val="000000"/>
          <w:sz w:val="18"/>
          <w:szCs w:val="18"/>
        </w:rPr>
        <w:t>, "worship" (Hengstenberg), the Deity, expresses His eternal power and Godhead manifested in nature, commanding our reverence; JEHOVAH the Personal God in covenant with His people, manifesting boundless mercy, righteousness, and faithfulness to His word. So "Immanuel" is used not of the mere appellation, but of His proving in fact to be what the name means (</w:t>
      </w:r>
      <w:hyperlink r:id="rId34" w:history="1">
        <w:r w:rsidRPr="005E172E">
          <w:rPr>
            <w:rStyle w:val="Hyperlink"/>
            <w:rFonts w:asciiTheme="minorHAnsi" w:eastAsiaTheme="majorEastAsia" w:hAnsiTheme="minorHAnsi" w:cstheme="minorHAnsi"/>
            <w:b/>
            <w:bCs/>
            <w:sz w:val="18"/>
            <w:szCs w:val="18"/>
          </w:rPr>
          <w:t>Isa</w:t>
        </w:r>
        <w:r w:rsidRPr="005E172E">
          <w:rPr>
            <w:rStyle w:val="Hyperlink"/>
            <w:rFonts w:asciiTheme="minorHAnsi" w:eastAsiaTheme="majorEastAsia" w:hAnsiTheme="minorHAnsi" w:cstheme="minorHAnsi"/>
            <w:sz w:val="18"/>
            <w:szCs w:val="18"/>
          </w:rPr>
          <w:t xml:space="preserve"> 7:14</w:t>
        </w:r>
      </w:hyperlink>
      <w:r w:rsidRPr="005E172E">
        <w:rPr>
          <w:rFonts w:asciiTheme="minorHAnsi" w:hAnsiTheme="minorHAnsi" w:cstheme="minorHAnsi"/>
          <w:color w:val="000000"/>
          <w:sz w:val="18"/>
          <w:szCs w:val="18"/>
        </w:rPr>
        <w:t>). The "I AM" (</w:t>
      </w:r>
      <w:hyperlink r:id="rId35" w:history="1">
        <w:r w:rsidRPr="005E172E">
          <w:rPr>
            <w:rStyle w:val="Hyperlink"/>
            <w:rFonts w:asciiTheme="minorHAnsi" w:eastAsiaTheme="majorEastAsia" w:hAnsiTheme="minorHAnsi" w:cstheme="minorHAnsi"/>
            <w:b/>
            <w:bCs/>
            <w:sz w:val="18"/>
            <w:szCs w:val="18"/>
          </w:rPr>
          <w:t>Ex</w:t>
        </w:r>
        <w:r w:rsidRPr="005E172E">
          <w:rPr>
            <w:rStyle w:val="Hyperlink"/>
            <w:rFonts w:asciiTheme="minorHAnsi" w:eastAsiaTheme="majorEastAsia" w:hAnsiTheme="minorHAnsi" w:cstheme="minorHAnsi"/>
            <w:sz w:val="18"/>
            <w:szCs w:val="18"/>
          </w:rPr>
          <w:t xml:space="preserve"> 3:14</w:t>
        </w:r>
      </w:hyperlink>
      <w:r w:rsidRPr="005E172E">
        <w:rPr>
          <w:rFonts w:asciiTheme="minorHAnsi" w:hAnsiTheme="minorHAnsi" w:cstheme="minorHAnsi"/>
          <w:color w:val="000000"/>
          <w:sz w:val="18"/>
          <w:szCs w:val="18"/>
        </w:rPr>
        <w:t>) is to be filled up thus: I am to My people all whatever they want. Prayer is to supply the ellipsis, pleading God's covenanted promises: light, life, peace, salvation, glory, their exceeding great reward, etc. I am all that My word declares, and their threefold nature, body, soul, and spirit, requires. I am always all this to them (</w:t>
      </w:r>
      <w:hyperlink r:id="rId36" w:history="1">
        <w:r w:rsidRPr="005E172E">
          <w:rPr>
            <w:rStyle w:val="Hyperlink"/>
            <w:rFonts w:asciiTheme="minorHAnsi" w:eastAsiaTheme="majorEastAsia" w:hAnsiTheme="minorHAnsi" w:cstheme="minorHAnsi"/>
            <w:b/>
            <w:bCs/>
            <w:sz w:val="18"/>
            <w:szCs w:val="18"/>
          </w:rPr>
          <w:t>Joh</w:t>
        </w:r>
        <w:r w:rsidRPr="005E172E">
          <w:rPr>
            <w:rStyle w:val="Hyperlink"/>
            <w:rFonts w:asciiTheme="minorHAnsi" w:eastAsiaTheme="majorEastAsia" w:hAnsiTheme="minorHAnsi" w:cstheme="minorHAnsi"/>
            <w:sz w:val="18"/>
            <w:szCs w:val="18"/>
          </w:rPr>
          <w:t xml:space="preserve"> 8:58</w:t>
        </w:r>
      </w:hyperlink>
      <w:r w:rsidRPr="005E172E">
        <w:rPr>
          <w:rFonts w:asciiTheme="minorHAnsi" w:hAnsiTheme="minorHAnsi" w:cstheme="minorHAnsi"/>
          <w:color w:val="000000"/>
          <w:sz w:val="18"/>
          <w:szCs w:val="18"/>
        </w:rPr>
        <w:t>). "Before Abraham began, to be (Greek) I am" (</w:t>
      </w:r>
      <w:hyperlink r:id="rId37" w:history="1">
        <w:r w:rsidRPr="005E172E">
          <w:rPr>
            <w:rStyle w:val="Hyperlink"/>
            <w:rFonts w:asciiTheme="minorHAnsi" w:eastAsiaTheme="majorEastAsia" w:hAnsiTheme="minorHAnsi" w:cstheme="minorHAnsi"/>
            <w:b/>
            <w:bCs/>
            <w:sz w:val="18"/>
            <w:szCs w:val="18"/>
          </w:rPr>
          <w:t>Mt</w:t>
        </w:r>
        <w:r w:rsidRPr="005E172E">
          <w:rPr>
            <w:rStyle w:val="Hyperlink"/>
            <w:rFonts w:asciiTheme="minorHAnsi" w:eastAsiaTheme="majorEastAsia" w:hAnsiTheme="minorHAnsi" w:cstheme="minorHAnsi"/>
            <w:sz w:val="18"/>
            <w:szCs w:val="18"/>
          </w:rPr>
          <w:t xml:space="preserve"> 28:20</w:t>
        </w:r>
      </w:hyperlink>
      <w:r w:rsidRPr="005E172E">
        <w:rPr>
          <w:rFonts w:asciiTheme="minorHAnsi" w:hAnsiTheme="minorHAnsi" w:cstheme="minorHAnsi"/>
          <w:color w:val="000000"/>
          <w:sz w:val="18"/>
          <w:szCs w:val="18"/>
        </w:rPr>
        <w:t>).</w:t>
      </w:r>
    </w:p>
    <w:p w14:paraId="6F203FCB" w14:textId="77777777" w:rsidR="00BF1491" w:rsidRDefault="005E172E" w:rsidP="001D4890">
      <w:pPr>
        <w:pStyle w:val="NormalWeb"/>
        <w:numPr>
          <w:ilvl w:val="0"/>
          <w:numId w:val="43"/>
        </w:numPr>
        <w:spacing w:before="0" w:beforeAutospacing="0" w:after="0" w:afterAutospacing="0"/>
        <w:jc w:val="both"/>
        <w:rPr>
          <w:rFonts w:asciiTheme="minorHAnsi" w:hAnsiTheme="minorHAnsi" w:cstheme="minorHAnsi"/>
          <w:color w:val="000000"/>
          <w:sz w:val="18"/>
          <w:szCs w:val="18"/>
        </w:rPr>
      </w:pPr>
      <w:r w:rsidRPr="005E172E">
        <w:rPr>
          <w:rFonts w:asciiTheme="minorHAnsi" w:hAnsiTheme="minorHAnsi" w:cstheme="minorHAnsi"/>
          <w:color w:val="000000"/>
          <w:sz w:val="18"/>
          <w:szCs w:val="18"/>
        </w:rPr>
        <w:t xml:space="preserve">The Jews by a misunderstanding of </w:t>
      </w:r>
      <w:hyperlink r:id="rId38" w:history="1">
        <w:r w:rsidRPr="005E172E">
          <w:rPr>
            <w:rStyle w:val="Hyperlink"/>
            <w:rFonts w:asciiTheme="minorHAnsi" w:eastAsiaTheme="majorEastAsia" w:hAnsiTheme="minorHAnsi" w:cstheme="minorHAnsi"/>
            <w:b/>
            <w:bCs/>
            <w:sz w:val="18"/>
            <w:szCs w:val="18"/>
          </w:rPr>
          <w:t>Le</w:t>
        </w:r>
        <w:r w:rsidRPr="005E172E">
          <w:rPr>
            <w:rStyle w:val="Hyperlink"/>
            <w:rFonts w:asciiTheme="minorHAnsi" w:eastAsiaTheme="majorEastAsia" w:hAnsiTheme="minorHAnsi" w:cstheme="minorHAnsi"/>
            <w:sz w:val="18"/>
            <w:szCs w:val="18"/>
          </w:rPr>
          <w:t xml:space="preserve"> 24:16</w:t>
        </w:r>
      </w:hyperlink>
      <w:r w:rsidRPr="005E172E">
        <w:rPr>
          <w:rFonts w:asciiTheme="minorHAnsi" w:hAnsiTheme="minorHAnsi" w:cstheme="minorHAnsi"/>
          <w:color w:val="000000"/>
          <w:sz w:val="18"/>
          <w:szCs w:val="18"/>
        </w:rPr>
        <w:t xml:space="preserve"> ("utters distinctly" instead of "blasphemeth") fear to use the name, saying instead "the name," "the four lettered name," "the great and terrible name." So Septuagint, Vulgate, and even KJV (except in four places "Jehovah": </w:t>
      </w:r>
      <w:hyperlink r:id="rId39" w:history="1">
        <w:r w:rsidRPr="005E172E">
          <w:rPr>
            <w:rStyle w:val="Hyperlink"/>
            <w:rFonts w:asciiTheme="minorHAnsi" w:eastAsiaTheme="majorEastAsia" w:hAnsiTheme="minorHAnsi" w:cstheme="minorHAnsi"/>
            <w:b/>
            <w:bCs/>
            <w:sz w:val="18"/>
            <w:szCs w:val="18"/>
          </w:rPr>
          <w:t>Isa</w:t>
        </w:r>
        <w:r w:rsidRPr="005E172E">
          <w:rPr>
            <w:rStyle w:val="Hyperlink"/>
            <w:rFonts w:asciiTheme="minorHAnsi" w:eastAsiaTheme="majorEastAsia" w:hAnsiTheme="minorHAnsi" w:cstheme="minorHAnsi"/>
            <w:sz w:val="18"/>
            <w:szCs w:val="18"/>
          </w:rPr>
          <w:t xml:space="preserve"> 12:2</w:t>
        </w:r>
      </w:hyperlink>
      <w:r w:rsidRPr="005E172E">
        <w:rPr>
          <w:rFonts w:asciiTheme="minorHAnsi" w:hAnsiTheme="minorHAnsi" w:cstheme="minorHAnsi"/>
          <w:color w:val="000000"/>
          <w:sz w:val="18"/>
          <w:szCs w:val="18"/>
        </w:rPr>
        <w:t xml:space="preserve">; </w:t>
      </w:r>
      <w:hyperlink r:id="rId40" w:history="1">
        <w:r w:rsidRPr="005E172E">
          <w:rPr>
            <w:rStyle w:val="Hyperlink"/>
            <w:rFonts w:asciiTheme="minorHAnsi" w:eastAsiaTheme="majorEastAsia" w:hAnsiTheme="minorHAnsi" w:cstheme="minorHAnsi"/>
            <w:sz w:val="18"/>
            <w:szCs w:val="18"/>
          </w:rPr>
          <w:t>26:4</w:t>
        </w:r>
      </w:hyperlink>
      <w:r w:rsidRPr="005E172E">
        <w:rPr>
          <w:rFonts w:asciiTheme="minorHAnsi" w:hAnsiTheme="minorHAnsi" w:cstheme="minorHAnsi"/>
          <w:color w:val="000000"/>
          <w:sz w:val="18"/>
          <w:szCs w:val="18"/>
        </w:rPr>
        <w:t xml:space="preserve">; </w:t>
      </w:r>
      <w:hyperlink r:id="rId41" w:history="1">
        <w:r w:rsidRPr="005E172E">
          <w:rPr>
            <w:rStyle w:val="Hyperlink"/>
            <w:rFonts w:asciiTheme="minorHAnsi" w:eastAsiaTheme="majorEastAsia" w:hAnsiTheme="minorHAnsi" w:cstheme="minorHAnsi"/>
            <w:b/>
            <w:bCs/>
            <w:sz w:val="18"/>
            <w:szCs w:val="18"/>
          </w:rPr>
          <w:t>Ex</w:t>
        </w:r>
        <w:r w:rsidRPr="005E172E">
          <w:rPr>
            <w:rStyle w:val="Hyperlink"/>
            <w:rFonts w:asciiTheme="minorHAnsi" w:eastAsiaTheme="majorEastAsia" w:hAnsiTheme="minorHAnsi" w:cstheme="minorHAnsi"/>
            <w:sz w:val="18"/>
            <w:szCs w:val="18"/>
          </w:rPr>
          <w:t xml:space="preserve"> 6:3</w:t>
        </w:r>
      </w:hyperlink>
      <w:r w:rsidRPr="005E172E">
        <w:rPr>
          <w:rFonts w:asciiTheme="minorHAnsi" w:hAnsiTheme="minorHAnsi" w:cstheme="minorHAnsi"/>
          <w:color w:val="000000"/>
          <w:sz w:val="18"/>
          <w:szCs w:val="18"/>
        </w:rPr>
        <w:t xml:space="preserve">; </w:t>
      </w:r>
      <w:hyperlink r:id="rId42" w:history="1">
        <w:r w:rsidRPr="005E172E">
          <w:rPr>
            <w:rStyle w:val="Hyperlink"/>
            <w:rFonts w:asciiTheme="minorHAnsi" w:eastAsiaTheme="majorEastAsia" w:hAnsiTheme="minorHAnsi" w:cstheme="minorHAnsi"/>
            <w:b/>
            <w:bCs/>
            <w:sz w:val="18"/>
            <w:szCs w:val="18"/>
          </w:rPr>
          <w:t>Ps</w:t>
        </w:r>
        <w:r w:rsidRPr="005E172E">
          <w:rPr>
            <w:rStyle w:val="Hyperlink"/>
            <w:rFonts w:asciiTheme="minorHAnsi" w:eastAsiaTheme="majorEastAsia" w:hAnsiTheme="minorHAnsi" w:cstheme="minorHAnsi"/>
            <w:sz w:val="18"/>
            <w:szCs w:val="18"/>
          </w:rPr>
          <w:t xml:space="preserve"> 83:18</w:t>
        </w:r>
      </w:hyperlink>
      <w:r w:rsidRPr="005E172E">
        <w:rPr>
          <w:rFonts w:asciiTheme="minorHAnsi" w:hAnsiTheme="minorHAnsi" w:cstheme="minorHAnsi"/>
          <w:color w:val="000000"/>
          <w:sz w:val="18"/>
          <w:szCs w:val="18"/>
        </w:rPr>
        <w:t xml:space="preserve">) has "THE LORD," which in CAPITALS represents JEHOVAH, in small letters Adonai. Maimonides restricts its use to the priests' blessings and to the sanctuary; others to the high priest on the day of atonement, when entering the </w:t>
      </w:r>
      <w:r w:rsidR="00DE26B7">
        <w:rPr>
          <w:rFonts w:asciiTheme="minorHAnsi" w:hAnsiTheme="minorHAnsi" w:cstheme="minorHAnsi"/>
          <w:color w:val="000000"/>
          <w:sz w:val="18"/>
          <w:szCs w:val="18"/>
        </w:rPr>
        <w:t>holy</w:t>
      </w:r>
      <w:r w:rsidRPr="005E172E">
        <w:rPr>
          <w:rFonts w:asciiTheme="minorHAnsi" w:hAnsiTheme="minorHAnsi" w:cstheme="minorHAnsi"/>
          <w:color w:val="000000"/>
          <w:sz w:val="18"/>
          <w:szCs w:val="18"/>
        </w:rPr>
        <w:t xml:space="preserve"> of holies. The Samaritans pronounced the name </w:t>
      </w:r>
      <w:r w:rsidRPr="005E172E">
        <w:rPr>
          <w:rFonts w:asciiTheme="minorHAnsi" w:hAnsiTheme="minorHAnsi" w:cstheme="minorHAnsi"/>
          <w:i/>
          <w:iCs/>
          <w:color w:val="000000"/>
          <w:sz w:val="18"/>
          <w:szCs w:val="18"/>
        </w:rPr>
        <w:t>Yabe</w:t>
      </w:r>
      <w:r w:rsidRPr="005E172E">
        <w:rPr>
          <w:rFonts w:asciiTheme="minorHAnsi" w:hAnsiTheme="minorHAnsi" w:cstheme="minorHAnsi"/>
          <w:color w:val="000000"/>
          <w:sz w:val="18"/>
          <w:szCs w:val="18"/>
        </w:rPr>
        <w:t xml:space="preserve"> (Theodoret); found also in Epiphanius; </w:t>
      </w:r>
      <w:r w:rsidRPr="005E172E">
        <w:rPr>
          <w:rFonts w:asciiTheme="minorHAnsi" w:hAnsiTheme="minorHAnsi" w:cstheme="minorHAnsi"/>
          <w:i/>
          <w:iCs/>
          <w:color w:val="000000"/>
          <w:sz w:val="18"/>
          <w:szCs w:val="18"/>
        </w:rPr>
        <w:t>Yahu</w:t>
      </w:r>
      <w:r w:rsidRPr="005E172E">
        <w:rPr>
          <w:rFonts w:asciiTheme="minorHAnsi" w:hAnsiTheme="minorHAnsi" w:cstheme="minorHAnsi"/>
          <w:color w:val="000000"/>
          <w:sz w:val="18"/>
          <w:szCs w:val="18"/>
        </w:rPr>
        <w:t xml:space="preserve"> in such names as Obadiah (Obad-yahu).</w:t>
      </w:r>
    </w:p>
    <w:p w14:paraId="433C3A32" w14:textId="77777777" w:rsidR="00BF1491" w:rsidRDefault="005E172E" w:rsidP="001D4890">
      <w:pPr>
        <w:pStyle w:val="NormalWeb"/>
        <w:numPr>
          <w:ilvl w:val="0"/>
          <w:numId w:val="43"/>
        </w:numPr>
        <w:spacing w:before="0" w:beforeAutospacing="0" w:after="0" w:afterAutospacing="0"/>
        <w:jc w:val="both"/>
        <w:rPr>
          <w:rFonts w:ascii="Segoe UI" w:hAnsi="Segoe UI" w:cs="Segoe UI"/>
          <w:color w:val="000000"/>
          <w:sz w:val="22"/>
          <w:szCs w:val="22"/>
        </w:rPr>
      </w:pPr>
      <w:r w:rsidRPr="005E172E">
        <w:rPr>
          <w:rFonts w:asciiTheme="minorHAnsi" w:hAnsiTheme="minorHAnsi" w:cstheme="minorHAnsi"/>
          <w:color w:val="000000"/>
          <w:sz w:val="18"/>
          <w:szCs w:val="18"/>
        </w:rPr>
        <w:t xml:space="preserve">So that </w:t>
      </w:r>
      <w:r w:rsidRPr="005E172E">
        <w:rPr>
          <w:rFonts w:asciiTheme="minorHAnsi" w:hAnsiTheme="minorHAnsi" w:cstheme="minorHAnsi"/>
          <w:i/>
          <w:iCs/>
          <w:color w:val="000000"/>
          <w:sz w:val="18"/>
          <w:szCs w:val="18"/>
        </w:rPr>
        <w:t>Jahveh</w:t>
      </w:r>
      <w:r w:rsidRPr="005E172E">
        <w:rPr>
          <w:rFonts w:asciiTheme="minorHAnsi" w:hAnsiTheme="minorHAnsi" w:cstheme="minorHAnsi"/>
          <w:color w:val="000000"/>
          <w:sz w:val="18"/>
          <w:szCs w:val="18"/>
        </w:rPr>
        <w:t xml:space="preserve"> (or </w:t>
      </w:r>
      <w:r w:rsidRPr="005E172E">
        <w:rPr>
          <w:rFonts w:asciiTheme="minorHAnsi" w:hAnsiTheme="minorHAnsi" w:cstheme="minorHAnsi"/>
          <w:i/>
          <w:iCs/>
          <w:color w:val="000000"/>
          <w:sz w:val="18"/>
          <w:szCs w:val="18"/>
        </w:rPr>
        <w:t>Yahveh</w:t>
      </w:r>
      <w:r w:rsidRPr="005E172E">
        <w:rPr>
          <w:rFonts w:asciiTheme="minorHAnsi" w:hAnsiTheme="minorHAnsi" w:cstheme="minorHAnsi"/>
          <w:color w:val="000000"/>
          <w:sz w:val="18"/>
          <w:szCs w:val="18"/>
        </w:rPr>
        <w:t xml:space="preserve"> or </w:t>
      </w:r>
      <w:r w:rsidRPr="005E172E">
        <w:rPr>
          <w:rFonts w:asciiTheme="minorHAnsi" w:hAnsiTheme="minorHAnsi" w:cstheme="minorHAnsi"/>
          <w:i/>
          <w:iCs/>
          <w:color w:val="000000"/>
          <w:sz w:val="18"/>
          <w:szCs w:val="18"/>
        </w:rPr>
        <w:t>Yahweh</w:t>
      </w:r>
      <w:r w:rsidRPr="005E172E">
        <w:rPr>
          <w:rFonts w:asciiTheme="minorHAnsi" w:hAnsiTheme="minorHAnsi" w:cstheme="minorHAnsi"/>
          <w:color w:val="000000"/>
          <w:sz w:val="18"/>
          <w:szCs w:val="18"/>
        </w:rPr>
        <w:t xml:space="preserve">) seems the correct pronunciation. The Hebrew said the Elohim, in opposition to false gods; but never the Jehovah, for Jehovah means the true God only. Again, My God, </w:t>
      </w:r>
      <w:r w:rsidRPr="005E172E">
        <w:rPr>
          <w:rFonts w:asciiTheme="minorHAnsi" w:hAnsiTheme="minorHAnsi" w:cstheme="minorHAnsi"/>
          <w:i/>
          <w:iCs/>
          <w:color w:val="000000"/>
          <w:sz w:val="18"/>
          <w:szCs w:val="18"/>
        </w:rPr>
        <w:t>Elohay</w:t>
      </w:r>
      <w:r w:rsidRPr="005E172E">
        <w:rPr>
          <w:rFonts w:asciiTheme="minorHAnsi" w:hAnsiTheme="minorHAnsi" w:cstheme="minorHAnsi"/>
          <w:color w:val="000000"/>
          <w:sz w:val="18"/>
          <w:szCs w:val="18"/>
        </w:rPr>
        <w:t>, but not My Jehovah, for Jehovah by itself means this covenant relation to one. Again, the Elohim of Israel; but not the Jehovah of Israel, for there is no other Jehovah. Again, the living Elohim, but not the living Jehovah; for Jehovah means this without the epithet. Jehovah is in Old Testament the God of redemption. The correlative of Elohim is man, of Jehovah redeemed man. Elohim is God in nature, Jehovah God in grace (</w:t>
      </w:r>
      <w:hyperlink r:id="rId43" w:history="1">
        <w:r w:rsidRPr="005E172E">
          <w:rPr>
            <w:rStyle w:val="Hyperlink"/>
            <w:rFonts w:asciiTheme="minorHAnsi" w:eastAsiaTheme="majorEastAsia" w:hAnsiTheme="minorHAnsi" w:cstheme="minorHAnsi"/>
            <w:b/>
            <w:bCs/>
            <w:sz w:val="18"/>
            <w:szCs w:val="18"/>
          </w:rPr>
          <w:t>Ex</w:t>
        </w:r>
        <w:r w:rsidRPr="005E172E">
          <w:rPr>
            <w:rStyle w:val="Hyperlink"/>
            <w:rFonts w:asciiTheme="minorHAnsi" w:eastAsiaTheme="majorEastAsia" w:hAnsiTheme="minorHAnsi" w:cstheme="minorHAnsi"/>
            <w:sz w:val="18"/>
            <w:szCs w:val="18"/>
          </w:rPr>
          <w:t xml:space="preserve"> 34:6-7</w:t>
        </w:r>
      </w:hyperlink>
      <w:r w:rsidRPr="005E172E">
        <w:rPr>
          <w:rFonts w:asciiTheme="minorHAnsi" w:hAnsiTheme="minorHAnsi" w:cstheme="minorHAnsi"/>
          <w:color w:val="000000"/>
          <w:sz w:val="18"/>
          <w:szCs w:val="18"/>
        </w:rPr>
        <w:t>).</w:t>
      </w:r>
    </w:p>
    <w:p w14:paraId="789155EB" w14:textId="77777777" w:rsidR="00BF1491" w:rsidRDefault="005E172E" w:rsidP="001D4890">
      <w:pPr>
        <w:pStyle w:val="NormalWeb"/>
        <w:numPr>
          <w:ilvl w:val="0"/>
          <w:numId w:val="43"/>
        </w:numPr>
        <w:spacing w:before="0" w:beforeAutospacing="0" w:after="0" w:afterAutospacing="0"/>
        <w:jc w:val="both"/>
        <w:rPr>
          <w:rFonts w:asciiTheme="minorHAnsi" w:hAnsiTheme="minorHAnsi" w:cstheme="minorHAnsi"/>
          <w:color w:val="000000"/>
          <w:sz w:val="18"/>
          <w:szCs w:val="18"/>
        </w:rPr>
      </w:pPr>
      <w:r w:rsidRPr="005E172E">
        <w:rPr>
          <w:rFonts w:asciiTheme="minorHAnsi" w:hAnsiTheme="minorHAnsi" w:cstheme="minorHAnsi"/>
          <w:color w:val="000000"/>
          <w:sz w:val="18"/>
          <w:szCs w:val="18"/>
        </w:rPr>
        <w:t>Elohim is the God of providence; Jehovah is the God of promise and prophecy; hence, the prophets' formula is, "thus saith Jehovah," not Elohim. Elohim is wider in meaning, embracing the representatives of Deity, angels and human judges and rulers (</w:t>
      </w:r>
      <w:hyperlink r:id="rId44" w:history="1">
        <w:r w:rsidRPr="005E172E">
          <w:rPr>
            <w:rStyle w:val="Hyperlink"/>
            <w:rFonts w:asciiTheme="minorHAnsi" w:eastAsiaTheme="majorEastAsia" w:hAnsiTheme="minorHAnsi" w:cstheme="minorHAnsi"/>
            <w:b/>
            <w:bCs/>
            <w:sz w:val="18"/>
            <w:szCs w:val="18"/>
          </w:rPr>
          <w:t>Ps</w:t>
        </w:r>
        <w:r w:rsidRPr="005E172E">
          <w:rPr>
            <w:rStyle w:val="Hyperlink"/>
            <w:rFonts w:asciiTheme="minorHAnsi" w:eastAsiaTheme="majorEastAsia" w:hAnsiTheme="minorHAnsi" w:cstheme="minorHAnsi"/>
            <w:sz w:val="18"/>
            <w:szCs w:val="18"/>
          </w:rPr>
          <w:t xml:space="preserve"> 82:6</w:t>
        </w:r>
      </w:hyperlink>
      <w:r w:rsidRPr="005E172E">
        <w:rPr>
          <w:rFonts w:asciiTheme="minorHAnsi" w:hAnsiTheme="minorHAnsi" w:cstheme="minorHAnsi"/>
          <w:color w:val="000000"/>
          <w:sz w:val="18"/>
          <w:szCs w:val="18"/>
        </w:rPr>
        <w:t xml:space="preserve">; </w:t>
      </w:r>
      <w:hyperlink r:id="rId45" w:history="1">
        <w:r w:rsidRPr="005E172E">
          <w:rPr>
            <w:rStyle w:val="Hyperlink"/>
            <w:rFonts w:asciiTheme="minorHAnsi" w:eastAsiaTheme="majorEastAsia" w:hAnsiTheme="minorHAnsi" w:cstheme="minorHAnsi"/>
            <w:b/>
            <w:bCs/>
            <w:sz w:val="18"/>
            <w:szCs w:val="18"/>
          </w:rPr>
          <w:t>Joh</w:t>
        </w:r>
        <w:r w:rsidRPr="005E172E">
          <w:rPr>
            <w:rStyle w:val="Hyperlink"/>
            <w:rFonts w:asciiTheme="minorHAnsi" w:eastAsiaTheme="majorEastAsia" w:hAnsiTheme="minorHAnsi" w:cstheme="minorHAnsi"/>
            <w:sz w:val="18"/>
            <w:szCs w:val="18"/>
          </w:rPr>
          <w:t xml:space="preserve"> 10:34-35</w:t>
        </w:r>
      </w:hyperlink>
      <w:r w:rsidRPr="005E172E">
        <w:rPr>
          <w:rFonts w:asciiTheme="minorHAnsi" w:hAnsiTheme="minorHAnsi" w:cstheme="minorHAnsi"/>
          <w:color w:val="000000"/>
          <w:sz w:val="18"/>
          <w:szCs w:val="18"/>
        </w:rPr>
        <w:t>). Jehovah is deeper, the incommunicable name. The more frequent use of the name Jehovah from Samuel's time is due to the religious revival then inaugurated, and to the commencement of the regular school of prophets. In the first four verses of the Bhagavat God says to Brahma, "I was at first ... afterward I AM THAT WHICH IS, and He who must remain am I." (Sir W. Jones)</w:t>
      </w:r>
      <w:r w:rsidRPr="005E172E">
        <w:rPr>
          <w:rFonts w:ascii="Segoe UI" w:hAnsi="Segoe UI" w:cs="Segoe UI"/>
          <w:color w:val="000000"/>
          <w:sz w:val="22"/>
          <w:szCs w:val="22"/>
        </w:rPr>
        <w:t>”.</w:t>
      </w:r>
    </w:p>
    <w:p w14:paraId="7A9A1CB1" w14:textId="77777777" w:rsidR="00BF1491" w:rsidRDefault="005E172E" w:rsidP="001D4890">
      <w:pPr>
        <w:pStyle w:val="NormalWeb"/>
        <w:numPr>
          <w:ilvl w:val="0"/>
          <w:numId w:val="43"/>
        </w:numPr>
        <w:spacing w:before="0" w:beforeAutospacing="0" w:after="0" w:afterAutospacing="0"/>
        <w:jc w:val="both"/>
        <w:rPr>
          <w:rFonts w:asciiTheme="minorHAnsi" w:hAnsiTheme="minorHAnsi" w:cstheme="minorHAnsi"/>
          <w:color w:val="000000"/>
          <w:sz w:val="18"/>
          <w:szCs w:val="18"/>
        </w:rPr>
      </w:pPr>
      <w:r w:rsidRPr="005F1ED9">
        <w:rPr>
          <w:rFonts w:ascii="Arial" w:hAnsi="Arial" w:cs="Arial"/>
          <w:color w:val="000000"/>
          <w:sz w:val="20"/>
          <w:szCs w:val="20"/>
        </w:rPr>
        <w:t>That dictionary also says about God: “</w:t>
      </w:r>
      <w:r w:rsidRPr="005F1ED9">
        <w:rPr>
          <w:rFonts w:asciiTheme="minorHAnsi" w:hAnsiTheme="minorHAnsi" w:cstheme="minorHAnsi"/>
          <w:color w:val="000000"/>
          <w:sz w:val="18"/>
          <w:szCs w:val="18"/>
        </w:rPr>
        <w:t xml:space="preserve">(See GENESIS, on </w:t>
      </w:r>
      <w:r w:rsidRPr="005F1ED9">
        <w:rPr>
          <w:rFonts w:asciiTheme="minorHAnsi" w:hAnsiTheme="minorHAnsi" w:cstheme="minorHAnsi"/>
          <w:i/>
          <w:iCs/>
          <w:color w:val="000000"/>
          <w:sz w:val="18"/>
          <w:szCs w:val="18"/>
        </w:rPr>
        <w:t>Elohim</w:t>
      </w:r>
      <w:r w:rsidRPr="005F1ED9">
        <w:rPr>
          <w:rFonts w:asciiTheme="minorHAnsi" w:hAnsiTheme="minorHAnsi" w:cstheme="minorHAnsi"/>
          <w:color w:val="000000"/>
          <w:sz w:val="18"/>
          <w:szCs w:val="18"/>
        </w:rPr>
        <w:t xml:space="preserve"> and </w:t>
      </w:r>
      <w:r w:rsidRPr="005F1ED9">
        <w:rPr>
          <w:rFonts w:asciiTheme="minorHAnsi" w:hAnsiTheme="minorHAnsi" w:cstheme="minorHAnsi"/>
          <w:i/>
          <w:iCs/>
          <w:color w:val="000000"/>
          <w:sz w:val="18"/>
          <w:szCs w:val="18"/>
        </w:rPr>
        <w:t>Yahweh</w:t>
      </w:r>
      <w:r w:rsidRPr="005F1ED9">
        <w:rPr>
          <w:rFonts w:asciiTheme="minorHAnsi" w:hAnsiTheme="minorHAnsi" w:cstheme="minorHAnsi"/>
          <w:color w:val="000000"/>
          <w:sz w:val="18"/>
          <w:szCs w:val="18"/>
        </w:rPr>
        <w:t xml:space="preserve">). </w:t>
      </w:r>
      <w:r w:rsidRPr="005F1ED9">
        <w:rPr>
          <w:rFonts w:asciiTheme="minorHAnsi" w:hAnsiTheme="minorHAnsi" w:cstheme="minorHAnsi"/>
          <w:i/>
          <w:iCs/>
          <w:color w:val="000000"/>
          <w:sz w:val="18"/>
          <w:szCs w:val="18"/>
        </w:rPr>
        <w:t>ELOHIM</w:t>
      </w:r>
      <w:r w:rsidRPr="005F1ED9">
        <w:rPr>
          <w:rFonts w:asciiTheme="minorHAnsi" w:hAnsiTheme="minorHAnsi" w:cstheme="minorHAnsi"/>
          <w:color w:val="000000"/>
          <w:sz w:val="18"/>
          <w:szCs w:val="18"/>
        </w:rPr>
        <w:t xml:space="preserve"> expresses the might of the Creator and Sustainer of the universe. </w:t>
      </w:r>
      <w:r w:rsidRPr="005F1ED9">
        <w:rPr>
          <w:rFonts w:asciiTheme="minorHAnsi" w:hAnsiTheme="minorHAnsi" w:cstheme="minorHAnsi"/>
          <w:i/>
          <w:iCs/>
          <w:color w:val="000000"/>
          <w:sz w:val="18"/>
          <w:szCs w:val="18"/>
        </w:rPr>
        <w:t>ELYON</w:t>
      </w:r>
      <w:r w:rsidRPr="005F1ED9">
        <w:rPr>
          <w:rFonts w:asciiTheme="minorHAnsi" w:hAnsiTheme="minorHAnsi" w:cstheme="minorHAnsi"/>
          <w:color w:val="000000"/>
          <w:sz w:val="18"/>
          <w:szCs w:val="18"/>
        </w:rPr>
        <w:t>, His sublimity, (</w:t>
      </w:r>
      <w:hyperlink r:id="rId46"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14:22</w:t>
        </w:r>
      </w:hyperlink>
      <w:r w:rsidRPr="005F1ED9">
        <w:rPr>
          <w:rFonts w:asciiTheme="minorHAnsi" w:hAnsiTheme="minorHAnsi" w:cstheme="minorHAnsi"/>
          <w:color w:val="000000"/>
          <w:sz w:val="18"/>
          <w:szCs w:val="18"/>
        </w:rPr>
        <w:t xml:space="preserve">), "the Most High." </w:t>
      </w:r>
      <w:r w:rsidRPr="005F1ED9">
        <w:rPr>
          <w:rFonts w:asciiTheme="minorHAnsi" w:hAnsiTheme="minorHAnsi" w:cstheme="minorHAnsi"/>
          <w:i/>
          <w:iCs/>
          <w:color w:val="000000"/>
          <w:sz w:val="18"/>
          <w:szCs w:val="18"/>
        </w:rPr>
        <w:t>SHADDAI</w:t>
      </w:r>
      <w:r w:rsidRPr="005F1ED9">
        <w:rPr>
          <w:rFonts w:asciiTheme="minorHAnsi" w:hAnsiTheme="minorHAnsi" w:cstheme="minorHAnsi"/>
          <w:color w:val="000000"/>
          <w:sz w:val="18"/>
          <w:szCs w:val="18"/>
        </w:rPr>
        <w:t>, the "Almighty," His all sufficiency (</w:t>
      </w:r>
      <w:hyperlink r:id="rId47"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17:1</w:t>
        </w:r>
      </w:hyperlink>
      <w:r w:rsidRPr="005F1ED9">
        <w:rPr>
          <w:rFonts w:asciiTheme="minorHAnsi" w:hAnsiTheme="minorHAnsi" w:cstheme="minorHAnsi"/>
          <w:color w:val="000000"/>
          <w:sz w:val="18"/>
          <w:szCs w:val="18"/>
        </w:rPr>
        <w:t xml:space="preserve">; </w:t>
      </w:r>
      <w:hyperlink r:id="rId48" w:history="1">
        <w:r w:rsidRPr="005F1ED9">
          <w:rPr>
            <w:rStyle w:val="Hyperlink"/>
            <w:rFonts w:asciiTheme="minorHAnsi" w:eastAsiaTheme="majorEastAsia" w:hAnsiTheme="minorHAnsi" w:cstheme="minorHAnsi"/>
            <w:b/>
            <w:bCs/>
            <w:sz w:val="18"/>
            <w:szCs w:val="18"/>
          </w:rPr>
          <w:t>Php</w:t>
        </w:r>
        <w:r w:rsidRPr="005F1ED9">
          <w:rPr>
            <w:rStyle w:val="Hyperlink"/>
            <w:rFonts w:asciiTheme="minorHAnsi" w:eastAsiaTheme="majorEastAsia" w:hAnsiTheme="minorHAnsi" w:cstheme="minorHAnsi"/>
            <w:sz w:val="18"/>
            <w:szCs w:val="18"/>
          </w:rPr>
          <w:t xml:space="preserve"> 4:19</w:t>
        </w:r>
      </w:hyperlink>
      <w:r w:rsidRPr="005F1ED9">
        <w:rPr>
          <w:rFonts w:asciiTheme="minorHAnsi" w:hAnsiTheme="minorHAnsi" w:cstheme="minorHAnsi"/>
          <w:color w:val="000000"/>
          <w:sz w:val="18"/>
          <w:szCs w:val="18"/>
        </w:rPr>
        <w:t xml:space="preserve">; </w:t>
      </w:r>
      <w:hyperlink r:id="rId49" w:history="1">
        <w:r w:rsidRPr="005F1ED9">
          <w:rPr>
            <w:rStyle w:val="Hyperlink"/>
            <w:rFonts w:asciiTheme="minorHAnsi" w:eastAsiaTheme="majorEastAsia" w:hAnsiTheme="minorHAnsi" w:cstheme="minorHAnsi"/>
            <w:b/>
            <w:bCs/>
            <w:sz w:val="18"/>
            <w:szCs w:val="18"/>
          </w:rPr>
          <w:t>2Co</w:t>
        </w:r>
        <w:r w:rsidRPr="005F1ED9">
          <w:rPr>
            <w:rStyle w:val="Hyperlink"/>
            <w:rFonts w:asciiTheme="minorHAnsi" w:eastAsiaTheme="majorEastAsia" w:hAnsiTheme="minorHAnsi" w:cstheme="minorHAnsi"/>
            <w:sz w:val="18"/>
            <w:szCs w:val="18"/>
          </w:rPr>
          <w:t xml:space="preserve"> 3:5</w:t>
        </w:r>
      </w:hyperlink>
      <w:r w:rsidRPr="005F1ED9">
        <w:rPr>
          <w:rFonts w:asciiTheme="minorHAnsi" w:hAnsiTheme="minorHAnsi" w:cstheme="minorHAnsi"/>
          <w:color w:val="000000"/>
          <w:sz w:val="18"/>
          <w:szCs w:val="18"/>
        </w:rPr>
        <w:t xml:space="preserve">; </w:t>
      </w:r>
      <w:hyperlink r:id="rId50" w:history="1">
        <w:r w:rsidRPr="005F1ED9">
          <w:rPr>
            <w:rStyle w:val="Hyperlink"/>
            <w:rFonts w:asciiTheme="minorHAnsi" w:eastAsiaTheme="majorEastAsia" w:hAnsiTheme="minorHAnsi" w:cstheme="minorHAnsi"/>
            <w:sz w:val="18"/>
            <w:szCs w:val="18"/>
          </w:rPr>
          <w:t>12:9</w:t>
        </w:r>
      </w:hyperlink>
      <w:r w:rsidRPr="005F1ED9">
        <w:rPr>
          <w:rFonts w:asciiTheme="minorHAnsi" w:hAnsiTheme="minorHAnsi" w:cstheme="minorHAnsi"/>
          <w:color w:val="000000"/>
          <w:sz w:val="18"/>
          <w:szCs w:val="18"/>
        </w:rPr>
        <w:t xml:space="preserve">). </w:t>
      </w:r>
      <w:r w:rsidRPr="005F1ED9">
        <w:rPr>
          <w:rFonts w:asciiTheme="minorHAnsi" w:hAnsiTheme="minorHAnsi" w:cstheme="minorHAnsi"/>
          <w:i/>
          <w:iCs/>
          <w:color w:val="000000"/>
          <w:sz w:val="18"/>
          <w:szCs w:val="18"/>
        </w:rPr>
        <w:t>JEHOVAH</w:t>
      </w:r>
      <w:r w:rsidRPr="005F1ED9">
        <w:rPr>
          <w:rFonts w:asciiTheme="minorHAnsi" w:hAnsiTheme="minorHAnsi" w:cstheme="minorHAnsi"/>
          <w:color w:val="000000"/>
          <w:sz w:val="18"/>
          <w:szCs w:val="18"/>
        </w:rPr>
        <w:t xml:space="preserve">, His unchangeable faithfulness to His </w:t>
      </w:r>
      <w:hyperlink r:id="rId51" w:history="1">
        <w:r w:rsidRPr="005F1ED9">
          <w:rPr>
            <w:rStyle w:val="Hyperlink"/>
            <w:rFonts w:asciiTheme="minorHAnsi" w:eastAsiaTheme="majorEastAsia" w:hAnsiTheme="minorHAnsi" w:cstheme="minorHAnsi"/>
            <w:sz w:val="18"/>
            <w:szCs w:val="18"/>
          </w:rPr>
          <w:t>covenanted</w:t>
        </w:r>
      </w:hyperlink>
      <w:r w:rsidRPr="005F1ED9">
        <w:rPr>
          <w:rFonts w:asciiTheme="minorHAnsi" w:hAnsiTheme="minorHAnsi" w:cstheme="minorHAnsi"/>
          <w:color w:val="000000"/>
          <w:sz w:val="18"/>
          <w:szCs w:val="18"/>
        </w:rPr>
        <w:t xml:space="preserve"> promises to His people. </w:t>
      </w:r>
      <w:r w:rsidRPr="005F1ED9">
        <w:rPr>
          <w:rFonts w:asciiTheme="minorHAnsi" w:hAnsiTheme="minorHAnsi" w:cstheme="minorHAnsi"/>
          <w:i/>
          <w:iCs/>
          <w:color w:val="000000"/>
          <w:sz w:val="18"/>
          <w:szCs w:val="18"/>
        </w:rPr>
        <w:t>ADONAI</w:t>
      </w:r>
      <w:r w:rsidRPr="005F1ED9">
        <w:rPr>
          <w:rFonts w:asciiTheme="minorHAnsi" w:hAnsiTheme="minorHAnsi" w:cstheme="minorHAnsi"/>
          <w:color w:val="000000"/>
          <w:sz w:val="18"/>
          <w:szCs w:val="18"/>
        </w:rPr>
        <w:t>, His lordship, which being delegated to others as also is His might as ELOHIM, ADONAI and ELOHIM are used occasionally of His creatures, angels and men in authority, judges, etc. (</w:t>
      </w:r>
      <w:hyperlink r:id="rId52"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8:5</w:t>
        </w:r>
      </w:hyperlink>
      <w:r w:rsidRPr="005F1ED9">
        <w:rPr>
          <w:rFonts w:asciiTheme="minorHAnsi" w:hAnsiTheme="minorHAnsi" w:cstheme="minorHAnsi"/>
          <w:color w:val="000000"/>
          <w:sz w:val="18"/>
          <w:szCs w:val="18"/>
        </w:rPr>
        <w:t xml:space="preserve">; </w:t>
      </w:r>
      <w:hyperlink r:id="rId53" w:history="1">
        <w:r w:rsidRPr="005F1ED9">
          <w:rPr>
            <w:rStyle w:val="Hyperlink"/>
            <w:rFonts w:asciiTheme="minorHAnsi" w:eastAsiaTheme="majorEastAsia" w:hAnsiTheme="minorHAnsi" w:cstheme="minorHAnsi"/>
            <w:sz w:val="18"/>
            <w:szCs w:val="18"/>
          </w:rPr>
          <w:t>97:7</w:t>
        </w:r>
      </w:hyperlink>
      <w:r w:rsidRPr="005F1ED9">
        <w:rPr>
          <w:rFonts w:asciiTheme="minorHAnsi" w:hAnsiTheme="minorHAnsi" w:cstheme="minorHAnsi"/>
          <w:color w:val="000000"/>
          <w:sz w:val="18"/>
          <w:szCs w:val="18"/>
        </w:rPr>
        <w:t xml:space="preserve"> (Hebrew); </w:t>
      </w:r>
      <w:hyperlink r:id="rId54"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82:1</w:t>
        </w:r>
      </w:hyperlink>
      <w:r w:rsidRPr="005F1ED9">
        <w:rPr>
          <w:rFonts w:asciiTheme="minorHAnsi" w:hAnsiTheme="minorHAnsi" w:cstheme="minorHAnsi"/>
          <w:color w:val="000000"/>
          <w:sz w:val="18"/>
          <w:szCs w:val="18"/>
        </w:rPr>
        <w:t>,</w:t>
      </w:r>
      <w:hyperlink r:id="rId55" w:history="1">
        <w:r w:rsidRPr="005F1ED9">
          <w:rPr>
            <w:rStyle w:val="Hyperlink"/>
            <w:rFonts w:asciiTheme="minorHAnsi" w:eastAsiaTheme="majorEastAsia" w:hAnsiTheme="minorHAnsi" w:cstheme="minorHAnsi"/>
            <w:sz w:val="18"/>
            <w:szCs w:val="18"/>
          </w:rPr>
          <w:t>6-7</w:t>
        </w:r>
      </w:hyperlink>
      <w:r w:rsidRPr="005F1ED9">
        <w:rPr>
          <w:rFonts w:asciiTheme="minorHAnsi" w:hAnsiTheme="minorHAnsi" w:cstheme="minorHAnsi"/>
          <w:color w:val="000000"/>
          <w:sz w:val="18"/>
          <w:szCs w:val="18"/>
        </w:rPr>
        <w:t>.) "Lord" in small letters stands for Hebrew ADONAI in KJV, but in capitals ("LORD") for JEHOVAH. ELYON, SHADDAI, and JEHOVAH are never used but of GOD; Jehovah the personal God of the Jews, and of the church in particular.</w:t>
      </w:r>
    </w:p>
    <w:p w14:paraId="054BAA1D" w14:textId="77777777" w:rsidR="00BF1491" w:rsidRDefault="005E172E" w:rsidP="001D4890">
      <w:pPr>
        <w:pStyle w:val="NormalWeb"/>
        <w:numPr>
          <w:ilvl w:val="0"/>
          <w:numId w:val="43"/>
        </w:numPr>
        <w:spacing w:before="0" w:beforeAutospacing="0" w:after="0" w:afterAutospacing="0"/>
        <w:jc w:val="both"/>
        <w:rPr>
          <w:rFonts w:ascii="Segoe UI" w:hAnsi="Segoe UI" w:cs="Segoe UI"/>
          <w:color w:val="000000"/>
          <w:sz w:val="22"/>
          <w:szCs w:val="22"/>
        </w:rPr>
      </w:pPr>
      <w:r w:rsidRPr="005F1ED9">
        <w:rPr>
          <w:rFonts w:asciiTheme="minorHAnsi" w:hAnsiTheme="minorHAnsi" w:cstheme="minorHAnsi"/>
          <w:i/>
          <w:iCs/>
          <w:color w:val="000000"/>
          <w:sz w:val="18"/>
          <w:szCs w:val="18"/>
        </w:rPr>
        <w:t>ELOAH</w:t>
      </w:r>
      <w:r w:rsidRPr="005F1ED9">
        <w:rPr>
          <w:rFonts w:asciiTheme="minorHAnsi" w:hAnsiTheme="minorHAnsi" w:cstheme="minorHAnsi"/>
          <w:color w:val="000000"/>
          <w:sz w:val="18"/>
          <w:szCs w:val="18"/>
        </w:rPr>
        <w:t xml:space="preserve">, the singular, is used only in poetry. The derivation is </w:t>
      </w:r>
      <w:r w:rsidRPr="005F1ED9">
        <w:rPr>
          <w:rFonts w:asciiTheme="minorHAnsi" w:hAnsiTheme="minorHAnsi" w:cstheme="minorHAnsi"/>
          <w:i/>
          <w:iCs/>
          <w:color w:val="000000"/>
          <w:sz w:val="18"/>
          <w:szCs w:val="18"/>
        </w:rPr>
        <w:t>'aalah</w:t>
      </w:r>
      <w:r w:rsidRPr="005F1ED9">
        <w:rPr>
          <w:rFonts w:asciiTheme="minorHAnsi" w:hAnsiTheme="minorHAnsi" w:cstheme="minorHAnsi"/>
          <w:color w:val="000000"/>
          <w:sz w:val="18"/>
          <w:szCs w:val="18"/>
        </w:rPr>
        <w:t xml:space="preserve"> "to fear," as </w:t>
      </w:r>
      <w:hyperlink r:id="rId56"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31:42</w:t>
        </w:r>
      </w:hyperlink>
      <w:r w:rsidRPr="005F1ED9">
        <w:rPr>
          <w:rFonts w:asciiTheme="minorHAnsi" w:hAnsiTheme="minorHAnsi" w:cstheme="minorHAnsi"/>
          <w:color w:val="000000"/>
          <w:sz w:val="18"/>
          <w:szCs w:val="18"/>
        </w:rPr>
        <w:t>,</w:t>
      </w:r>
      <w:hyperlink r:id="rId57" w:history="1">
        <w:r w:rsidRPr="005F1ED9">
          <w:rPr>
            <w:rStyle w:val="Hyperlink"/>
            <w:rFonts w:asciiTheme="minorHAnsi" w:eastAsiaTheme="majorEastAsia" w:hAnsiTheme="minorHAnsi" w:cstheme="minorHAnsi"/>
            <w:sz w:val="18"/>
            <w:szCs w:val="18"/>
          </w:rPr>
          <w:t>53</w:t>
        </w:r>
      </w:hyperlink>
      <w:r w:rsidRPr="005F1ED9">
        <w:rPr>
          <w:rFonts w:asciiTheme="minorHAnsi" w:hAnsiTheme="minorHAnsi" w:cstheme="minorHAnsi"/>
          <w:color w:val="000000"/>
          <w:sz w:val="18"/>
          <w:szCs w:val="18"/>
        </w:rPr>
        <w:t xml:space="preserve">, "the fear of Isaac," or </w:t>
      </w:r>
      <w:r w:rsidRPr="005F1ED9">
        <w:rPr>
          <w:rFonts w:asciiTheme="minorHAnsi" w:hAnsiTheme="minorHAnsi" w:cstheme="minorHAnsi"/>
          <w:i/>
          <w:iCs/>
          <w:color w:val="000000"/>
          <w:sz w:val="18"/>
          <w:szCs w:val="18"/>
        </w:rPr>
        <w:t>'aalah</w:t>
      </w:r>
      <w:r w:rsidRPr="005F1ED9">
        <w:rPr>
          <w:rFonts w:asciiTheme="minorHAnsi" w:hAnsiTheme="minorHAnsi" w:cstheme="minorHAnsi"/>
          <w:color w:val="000000"/>
          <w:sz w:val="18"/>
          <w:szCs w:val="18"/>
        </w:rPr>
        <w:t xml:space="preserve"> "to be mighty." The plural ELOHIM: is the common form in prose and poetry, expressing that He combines in Himself all the fullness of divine perfections in their manifold powers and operations; these the heathen divided among a variety of gods. ELOHIM concentrates all the divine attributes assigned to the idols severally, and, besides those, others which corrupt man never of himself imagined, infinite love, goodness, justice, wisdom, creative power, inexhaustible riches of excellence; unity, self existence, grace, and providence are especially dwelt on, </w:t>
      </w:r>
      <w:hyperlink r:id="rId58" w:history="1">
        <w:r w:rsidRPr="005F1ED9">
          <w:rPr>
            <w:rStyle w:val="Hyperlink"/>
            <w:rFonts w:asciiTheme="minorHAnsi" w:eastAsiaTheme="majorEastAsia" w:hAnsiTheme="minorHAnsi" w:cstheme="minorHAnsi"/>
            <w:b/>
            <w:bCs/>
            <w:sz w:val="18"/>
            <w:szCs w:val="18"/>
          </w:rPr>
          <w:t>Ex</w:t>
        </w:r>
        <w:r w:rsidRPr="005F1ED9">
          <w:rPr>
            <w:rStyle w:val="Hyperlink"/>
            <w:rFonts w:asciiTheme="minorHAnsi" w:eastAsiaTheme="majorEastAsia" w:hAnsiTheme="minorHAnsi" w:cstheme="minorHAnsi"/>
            <w:sz w:val="18"/>
            <w:szCs w:val="18"/>
          </w:rPr>
          <w:t xml:space="preserve"> 3:13-15</w:t>
        </w:r>
      </w:hyperlink>
      <w:r w:rsidRPr="005F1ED9">
        <w:rPr>
          <w:rFonts w:asciiTheme="minorHAnsi" w:hAnsiTheme="minorHAnsi" w:cstheme="minorHAnsi"/>
          <w:color w:val="000000"/>
          <w:sz w:val="18"/>
          <w:szCs w:val="18"/>
        </w:rPr>
        <w:t xml:space="preserve">; </w:t>
      </w:r>
      <w:hyperlink r:id="rId59" w:history="1">
        <w:r w:rsidRPr="005F1ED9">
          <w:rPr>
            <w:rStyle w:val="Hyperlink"/>
            <w:rFonts w:asciiTheme="minorHAnsi" w:eastAsiaTheme="majorEastAsia" w:hAnsiTheme="minorHAnsi" w:cstheme="minorHAnsi"/>
            <w:sz w:val="18"/>
            <w:szCs w:val="18"/>
          </w:rPr>
          <w:t>15:11</w:t>
        </w:r>
      </w:hyperlink>
      <w:r w:rsidRPr="005F1ED9">
        <w:rPr>
          <w:rFonts w:asciiTheme="minorHAnsi" w:hAnsiTheme="minorHAnsi" w:cstheme="minorHAnsi"/>
          <w:color w:val="000000"/>
          <w:sz w:val="18"/>
          <w:szCs w:val="18"/>
        </w:rPr>
        <w:t xml:space="preserve">; </w:t>
      </w:r>
      <w:hyperlink r:id="rId60" w:history="1">
        <w:r w:rsidRPr="005F1ED9">
          <w:rPr>
            <w:rStyle w:val="Hyperlink"/>
            <w:rFonts w:asciiTheme="minorHAnsi" w:eastAsiaTheme="majorEastAsia" w:hAnsiTheme="minorHAnsi" w:cstheme="minorHAnsi"/>
            <w:sz w:val="18"/>
            <w:szCs w:val="18"/>
          </w:rPr>
          <w:t>34:6-7</w:t>
        </w:r>
      </w:hyperlink>
      <w:r w:rsidRPr="005F1ED9">
        <w:rPr>
          <w:rFonts w:asciiTheme="minorHAnsi" w:hAnsiTheme="minorHAnsi" w:cstheme="minorHAnsi"/>
          <w:color w:val="000000"/>
          <w:sz w:val="18"/>
          <w:szCs w:val="18"/>
        </w:rPr>
        <w:t>. The plural form hints at the plurality of Persons, the singular verb implies the unity of Godhead.</w:t>
      </w:r>
    </w:p>
    <w:p w14:paraId="42C9DF18" w14:textId="77777777" w:rsidR="00BF1491" w:rsidRDefault="005E172E" w:rsidP="001D4890">
      <w:pPr>
        <w:pStyle w:val="NormalWeb"/>
        <w:numPr>
          <w:ilvl w:val="0"/>
          <w:numId w:val="43"/>
        </w:numPr>
        <w:spacing w:before="0" w:beforeAutospacing="0" w:after="0" w:afterAutospacing="0"/>
        <w:jc w:val="both"/>
        <w:rPr>
          <w:rFonts w:ascii="Segoe UI" w:hAnsi="Segoe UI" w:cs="Segoe UI"/>
          <w:color w:val="000000"/>
          <w:sz w:val="22"/>
          <w:szCs w:val="22"/>
        </w:rPr>
      </w:pPr>
      <w:r w:rsidRPr="005F1ED9">
        <w:rPr>
          <w:rFonts w:asciiTheme="minorHAnsi" w:hAnsiTheme="minorHAnsi" w:cstheme="minorHAnsi"/>
          <w:color w:val="000000"/>
          <w:sz w:val="18"/>
          <w:szCs w:val="18"/>
        </w:rPr>
        <w:t>The personal acts attributed to the Son (</w:t>
      </w:r>
      <w:hyperlink r:id="rId61" w:history="1">
        <w:r w:rsidRPr="005F1ED9">
          <w:rPr>
            <w:rStyle w:val="Hyperlink"/>
            <w:rFonts w:asciiTheme="minorHAnsi" w:eastAsiaTheme="majorEastAsia" w:hAnsiTheme="minorHAnsi" w:cstheme="minorHAnsi"/>
            <w:b/>
            <w:bCs/>
            <w:sz w:val="18"/>
            <w:szCs w:val="18"/>
          </w:rPr>
          <w:t>Joh</w:t>
        </w:r>
        <w:r w:rsidRPr="005F1ED9">
          <w:rPr>
            <w:rStyle w:val="Hyperlink"/>
            <w:rFonts w:asciiTheme="minorHAnsi" w:eastAsiaTheme="majorEastAsia" w:hAnsiTheme="minorHAnsi" w:cstheme="minorHAnsi"/>
            <w:sz w:val="18"/>
            <w:szCs w:val="18"/>
          </w:rPr>
          <w:t xml:space="preserve"> 1:3</w:t>
        </w:r>
      </w:hyperlink>
      <w:r w:rsidRPr="005F1ED9">
        <w:rPr>
          <w:rFonts w:asciiTheme="minorHAnsi" w:hAnsiTheme="minorHAnsi" w:cstheme="minorHAnsi"/>
          <w:color w:val="000000"/>
          <w:sz w:val="18"/>
          <w:szCs w:val="18"/>
        </w:rPr>
        <w:t xml:space="preserve">; </w:t>
      </w:r>
      <w:hyperlink r:id="rId62"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33:6</w:t>
        </w:r>
      </w:hyperlink>
      <w:r w:rsidRPr="005F1ED9">
        <w:rPr>
          <w:rFonts w:asciiTheme="minorHAnsi" w:hAnsiTheme="minorHAnsi" w:cstheme="minorHAnsi"/>
          <w:color w:val="000000"/>
          <w:sz w:val="18"/>
          <w:szCs w:val="18"/>
        </w:rPr>
        <w:t xml:space="preserve">; </w:t>
      </w:r>
      <w:hyperlink r:id="rId63" w:history="1">
        <w:r w:rsidRPr="005F1ED9">
          <w:rPr>
            <w:rStyle w:val="Hyperlink"/>
            <w:rFonts w:asciiTheme="minorHAnsi" w:eastAsiaTheme="majorEastAsia" w:hAnsiTheme="minorHAnsi" w:cstheme="minorHAnsi"/>
            <w:b/>
            <w:bCs/>
            <w:sz w:val="18"/>
            <w:szCs w:val="18"/>
          </w:rPr>
          <w:t>Pr</w:t>
        </w:r>
        <w:r w:rsidRPr="005F1ED9">
          <w:rPr>
            <w:rStyle w:val="Hyperlink"/>
            <w:rFonts w:asciiTheme="minorHAnsi" w:eastAsiaTheme="majorEastAsia" w:hAnsiTheme="minorHAnsi" w:cstheme="minorHAnsi"/>
            <w:sz w:val="18"/>
            <w:szCs w:val="18"/>
          </w:rPr>
          <w:t xml:space="preserve"> 8:22-32</w:t>
        </w:r>
      </w:hyperlink>
      <w:r w:rsidRPr="005F1ED9">
        <w:rPr>
          <w:rFonts w:asciiTheme="minorHAnsi" w:hAnsiTheme="minorHAnsi" w:cstheme="minorHAnsi"/>
          <w:color w:val="000000"/>
          <w:sz w:val="18"/>
          <w:szCs w:val="18"/>
        </w:rPr>
        <w:t xml:space="preserve">; </w:t>
      </w:r>
      <w:hyperlink r:id="rId64" w:history="1">
        <w:r w:rsidRPr="005F1ED9">
          <w:rPr>
            <w:rStyle w:val="Hyperlink"/>
            <w:rFonts w:asciiTheme="minorHAnsi" w:eastAsiaTheme="majorEastAsia" w:hAnsiTheme="minorHAnsi" w:cstheme="minorHAnsi"/>
            <w:sz w:val="18"/>
            <w:szCs w:val="18"/>
          </w:rPr>
          <w:t>30:4</w:t>
        </w:r>
      </w:hyperlink>
      <w:r w:rsidRPr="005F1ED9">
        <w:rPr>
          <w:rFonts w:asciiTheme="minorHAnsi" w:hAnsiTheme="minorHAnsi" w:cstheme="minorHAnsi"/>
          <w:color w:val="000000"/>
          <w:sz w:val="18"/>
          <w:szCs w:val="18"/>
        </w:rPr>
        <w:t xml:space="preserve">; </w:t>
      </w:r>
      <w:hyperlink r:id="rId65" w:history="1">
        <w:r w:rsidRPr="005F1ED9">
          <w:rPr>
            <w:rStyle w:val="Hyperlink"/>
            <w:rFonts w:asciiTheme="minorHAnsi" w:eastAsiaTheme="majorEastAsia" w:hAnsiTheme="minorHAnsi" w:cstheme="minorHAnsi"/>
            <w:b/>
            <w:bCs/>
            <w:sz w:val="18"/>
            <w:szCs w:val="18"/>
          </w:rPr>
          <w:t>Mal</w:t>
        </w:r>
        <w:r w:rsidRPr="005F1ED9">
          <w:rPr>
            <w:rStyle w:val="Hyperlink"/>
            <w:rFonts w:asciiTheme="minorHAnsi" w:eastAsiaTheme="majorEastAsia" w:hAnsiTheme="minorHAnsi" w:cstheme="minorHAnsi"/>
            <w:sz w:val="18"/>
            <w:szCs w:val="18"/>
          </w:rPr>
          <w:t xml:space="preserve"> 3:1</w:t>
        </w:r>
      </w:hyperlink>
      <w:r w:rsidRPr="005F1ED9">
        <w:rPr>
          <w:rFonts w:asciiTheme="minorHAnsi" w:hAnsiTheme="minorHAnsi" w:cstheme="minorHAnsi"/>
          <w:color w:val="000000"/>
          <w:sz w:val="18"/>
          <w:szCs w:val="18"/>
        </w:rPr>
        <w:t xml:space="preserve">, the Lord the Sender being distinct from the Lord the Sent who "suddenly comes") and to the </w:t>
      </w:r>
      <w:r w:rsidR="00DE26B7">
        <w:rPr>
          <w:rFonts w:asciiTheme="minorHAnsi" w:hAnsiTheme="minorHAnsi" w:cstheme="minorHAnsi"/>
          <w:color w:val="000000"/>
          <w:sz w:val="18"/>
          <w:szCs w:val="18"/>
        </w:rPr>
        <w:t>holy</w:t>
      </w:r>
      <w:r w:rsidRPr="005F1ED9">
        <w:rPr>
          <w:rFonts w:asciiTheme="minorHAnsi" w:hAnsiTheme="minorHAnsi" w:cstheme="minorHAnsi"/>
          <w:color w:val="000000"/>
          <w:sz w:val="18"/>
          <w:szCs w:val="18"/>
        </w:rPr>
        <w:t xml:space="preserve"> Spirit respectively (</w:t>
      </w:r>
      <w:hyperlink r:id="rId66"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1:2</w:t>
        </w:r>
      </w:hyperlink>
      <w:r w:rsidRPr="005F1ED9">
        <w:rPr>
          <w:rFonts w:asciiTheme="minorHAnsi" w:hAnsiTheme="minorHAnsi" w:cstheme="minorHAnsi"/>
          <w:color w:val="000000"/>
          <w:sz w:val="18"/>
          <w:szCs w:val="18"/>
        </w:rPr>
        <w:t xml:space="preserve">; </w:t>
      </w:r>
      <w:hyperlink r:id="rId67"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104:30</w:t>
        </w:r>
      </w:hyperlink>
      <w:r w:rsidRPr="005F1ED9">
        <w:rPr>
          <w:rFonts w:asciiTheme="minorHAnsi" w:hAnsiTheme="minorHAnsi" w:cstheme="minorHAnsi"/>
          <w:color w:val="000000"/>
          <w:sz w:val="18"/>
          <w:szCs w:val="18"/>
        </w:rPr>
        <w:t>) prove the distinctness of the Persons. The thrice repeated "LORD" (</w:t>
      </w:r>
      <w:hyperlink r:id="rId68" w:history="1">
        <w:r w:rsidRPr="005F1ED9">
          <w:rPr>
            <w:rStyle w:val="Hyperlink"/>
            <w:rFonts w:asciiTheme="minorHAnsi" w:eastAsiaTheme="majorEastAsia" w:hAnsiTheme="minorHAnsi" w:cstheme="minorHAnsi"/>
            <w:b/>
            <w:bCs/>
            <w:sz w:val="18"/>
            <w:szCs w:val="18"/>
          </w:rPr>
          <w:t>Nu</w:t>
        </w:r>
        <w:r w:rsidRPr="005F1ED9">
          <w:rPr>
            <w:rStyle w:val="Hyperlink"/>
            <w:rFonts w:asciiTheme="minorHAnsi" w:eastAsiaTheme="majorEastAsia" w:hAnsiTheme="minorHAnsi" w:cstheme="minorHAnsi"/>
            <w:sz w:val="18"/>
            <w:szCs w:val="18"/>
          </w:rPr>
          <w:t xml:space="preserve"> 6:25-27</w:t>
        </w:r>
      </w:hyperlink>
      <w:r w:rsidRPr="005F1ED9">
        <w:rPr>
          <w:rFonts w:asciiTheme="minorHAnsi" w:hAnsiTheme="minorHAnsi" w:cstheme="minorHAnsi"/>
          <w:color w:val="000000"/>
          <w:sz w:val="18"/>
          <w:szCs w:val="18"/>
        </w:rPr>
        <w:t xml:space="preserve">) and </w:t>
      </w:r>
      <w:r w:rsidR="00DE26B7">
        <w:rPr>
          <w:rFonts w:asciiTheme="minorHAnsi" w:hAnsiTheme="minorHAnsi" w:cstheme="minorHAnsi"/>
          <w:color w:val="000000"/>
          <w:sz w:val="18"/>
          <w:szCs w:val="18"/>
        </w:rPr>
        <w:t>holy</w:t>
      </w:r>
      <w:r w:rsidRPr="005F1ED9">
        <w:rPr>
          <w:rFonts w:asciiTheme="minorHAnsi" w:hAnsiTheme="minorHAnsi" w:cstheme="minorHAnsi"/>
          <w:color w:val="000000"/>
          <w:sz w:val="18"/>
          <w:szCs w:val="18"/>
        </w:rPr>
        <w:t>" (</w:t>
      </w:r>
      <w:hyperlink r:id="rId69" w:history="1">
        <w:r w:rsidRPr="005F1ED9">
          <w:rPr>
            <w:rStyle w:val="Hyperlink"/>
            <w:rFonts w:asciiTheme="minorHAnsi" w:eastAsiaTheme="majorEastAsia" w:hAnsiTheme="minorHAnsi" w:cstheme="minorHAnsi"/>
            <w:b/>
            <w:bCs/>
            <w:sz w:val="18"/>
            <w:szCs w:val="18"/>
          </w:rPr>
          <w:t>Isa</w:t>
        </w:r>
        <w:r w:rsidRPr="005F1ED9">
          <w:rPr>
            <w:rStyle w:val="Hyperlink"/>
            <w:rFonts w:asciiTheme="minorHAnsi" w:eastAsiaTheme="majorEastAsia" w:hAnsiTheme="minorHAnsi" w:cstheme="minorHAnsi"/>
            <w:sz w:val="18"/>
            <w:szCs w:val="18"/>
          </w:rPr>
          <w:t xml:space="preserve"> 6:3</w:t>
        </w:r>
      </w:hyperlink>
      <w:r w:rsidRPr="005F1ED9">
        <w:rPr>
          <w:rFonts w:asciiTheme="minorHAnsi" w:hAnsiTheme="minorHAnsi" w:cstheme="minorHAnsi"/>
          <w:color w:val="000000"/>
          <w:sz w:val="18"/>
          <w:szCs w:val="18"/>
        </w:rPr>
        <w:t>) imply the same. But reserve was maintained while the tendency to polytheism prevailed, and as yet the redeeming and sanctifying work of the Son and the blessed Spirit was unaccomplished; when once these had been manifested the doctrine of the Trinity in Unity was fully revealed in New Testament.</w:t>
      </w:r>
      <w:r w:rsidRPr="005F1ED9">
        <w:rPr>
          <w:rFonts w:ascii="Arial" w:hAnsi="Arial" w:cs="Arial"/>
          <w:color w:val="000000"/>
          <w:sz w:val="20"/>
          <w:szCs w:val="20"/>
        </w:rPr>
        <w:t>”.</w:t>
      </w:r>
    </w:p>
    <w:p w14:paraId="55807D46" w14:textId="77777777" w:rsidR="00BF1491" w:rsidRDefault="005F1ED9" w:rsidP="001D4890">
      <w:pPr>
        <w:pStyle w:val="NormalWeb"/>
        <w:numPr>
          <w:ilvl w:val="0"/>
          <w:numId w:val="42"/>
        </w:numPr>
        <w:spacing w:before="0" w:beforeAutospacing="0" w:after="0" w:afterAutospacing="0"/>
        <w:ind w:left="1260"/>
        <w:jc w:val="both"/>
        <w:rPr>
          <w:rFonts w:asciiTheme="minorHAnsi" w:hAnsiTheme="minorHAnsi" w:cstheme="minorHAnsi"/>
          <w:color w:val="000000"/>
          <w:sz w:val="18"/>
          <w:szCs w:val="18"/>
        </w:rPr>
      </w:pPr>
      <w:r w:rsidRPr="005F1ED9">
        <w:rPr>
          <w:rFonts w:ascii="Arial" w:hAnsi="Arial" w:cs="Arial"/>
          <w:color w:val="000000"/>
          <w:sz w:val="20"/>
          <w:szCs w:val="20"/>
        </w:rPr>
        <w:t xml:space="preserve">The Morrish Bible Dictionary </w:t>
      </w:r>
      <w:r w:rsidR="005E172E" w:rsidRPr="005F1ED9">
        <w:rPr>
          <w:rFonts w:ascii="Arial" w:hAnsi="Arial" w:cs="Arial"/>
          <w:color w:val="000000"/>
          <w:sz w:val="20"/>
          <w:szCs w:val="20"/>
        </w:rPr>
        <w:t>tells us: “</w:t>
      </w:r>
      <w:r w:rsidRPr="005F1ED9">
        <w:rPr>
          <w:rFonts w:asciiTheme="minorHAnsi" w:hAnsiTheme="minorHAnsi" w:cstheme="minorHAnsi"/>
          <w:color w:val="000000"/>
          <w:sz w:val="18"/>
          <w:szCs w:val="18"/>
        </w:rPr>
        <w:t>The names by which God makes Himself known are various.</w:t>
      </w:r>
    </w:p>
    <w:p w14:paraId="3D52D34D"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b/>
          <w:bCs/>
          <w:color w:val="000000"/>
          <w:sz w:val="18"/>
          <w:szCs w:val="18"/>
        </w:rPr>
        <w:t>1.</w:t>
      </w:r>
      <w:r w:rsidRPr="005F1ED9">
        <w:rPr>
          <w:rFonts w:asciiTheme="minorHAnsi" w:hAnsiTheme="minorHAnsi" w:cstheme="minorHAnsi"/>
          <w:color w:val="000000"/>
          <w:sz w:val="18"/>
          <w:szCs w:val="18"/>
        </w:rPr>
        <w:t xml:space="preserve"> </w:t>
      </w:r>
      <w:r w:rsidRPr="005F1ED9">
        <w:rPr>
          <w:rFonts w:asciiTheme="minorHAnsi" w:hAnsiTheme="minorHAnsi" w:cstheme="minorHAnsi"/>
          <w:i/>
          <w:iCs/>
          <w:color w:val="000000"/>
          <w:sz w:val="18"/>
          <w:szCs w:val="18"/>
        </w:rPr>
        <w:t>El,</w:t>
      </w:r>
      <w:r w:rsidRPr="005F1ED9">
        <w:rPr>
          <w:rFonts w:asciiTheme="minorHAnsi" w:hAnsiTheme="minorHAnsi" w:cstheme="minorHAnsi"/>
          <w:color w:val="000000"/>
          <w:sz w:val="18"/>
          <w:szCs w:val="18"/>
        </w:rPr>
        <w:t xml:space="preserve"> 'the strong or mighty one.' It is often used of God, especially in Job and the Psalms. </w:t>
      </w:r>
      <w:hyperlink r:id="rId70" w:history="1">
        <w:r w:rsidRPr="005F1ED9">
          <w:rPr>
            <w:rStyle w:val="Hyperlink"/>
            <w:rFonts w:asciiTheme="minorHAnsi" w:eastAsiaTheme="majorEastAsia" w:hAnsiTheme="minorHAnsi" w:cstheme="minorHAnsi"/>
            <w:b/>
            <w:bCs/>
            <w:sz w:val="18"/>
            <w:szCs w:val="18"/>
          </w:rPr>
          <w:t>Job</w:t>
        </w:r>
        <w:r w:rsidRPr="005F1ED9">
          <w:rPr>
            <w:rStyle w:val="Hyperlink"/>
            <w:rFonts w:asciiTheme="minorHAnsi" w:eastAsiaTheme="majorEastAsia" w:hAnsiTheme="minorHAnsi" w:cstheme="minorHAnsi"/>
            <w:sz w:val="18"/>
            <w:szCs w:val="18"/>
          </w:rPr>
          <w:t xml:space="preserve"> 5:8</w:t>
        </w:r>
      </w:hyperlink>
      <w:r w:rsidRPr="005F1ED9">
        <w:rPr>
          <w:rFonts w:asciiTheme="minorHAnsi" w:hAnsiTheme="minorHAnsi" w:cstheme="minorHAnsi"/>
          <w:color w:val="000000"/>
          <w:sz w:val="18"/>
          <w:szCs w:val="18"/>
        </w:rPr>
        <w:t xml:space="preserve">; </w:t>
      </w:r>
      <w:hyperlink r:id="rId71"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22:1</w:t>
        </w:r>
      </w:hyperlink>
      <w:r w:rsidRPr="005F1ED9">
        <w:rPr>
          <w:rFonts w:asciiTheme="minorHAnsi" w:hAnsiTheme="minorHAnsi" w:cstheme="minorHAnsi"/>
          <w:color w:val="000000"/>
          <w:sz w:val="18"/>
          <w:szCs w:val="18"/>
        </w:rPr>
        <w:t xml:space="preserve">, etc.; and of the Lord Jesus in </w:t>
      </w:r>
      <w:hyperlink r:id="rId72" w:history="1">
        <w:r w:rsidRPr="005F1ED9">
          <w:rPr>
            <w:rStyle w:val="Hyperlink"/>
            <w:rFonts w:asciiTheme="minorHAnsi" w:eastAsiaTheme="majorEastAsia" w:hAnsiTheme="minorHAnsi" w:cstheme="minorHAnsi"/>
            <w:b/>
            <w:bCs/>
            <w:sz w:val="18"/>
            <w:szCs w:val="18"/>
          </w:rPr>
          <w:t>Isa</w:t>
        </w:r>
        <w:r w:rsidRPr="005F1ED9">
          <w:rPr>
            <w:rStyle w:val="Hyperlink"/>
            <w:rFonts w:asciiTheme="minorHAnsi" w:eastAsiaTheme="majorEastAsia" w:hAnsiTheme="minorHAnsi" w:cstheme="minorHAnsi"/>
            <w:sz w:val="18"/>
            <w:szCs w:val="18"/>
          </w:rPr>
          <w:t xml:space="preserve"> 9:6</w:t>
        </w:r>
      </w:hyperlink>
      <w:r w:rsidRPr="005F1ED9">
        <w:rPr>
          <w:rFonts w:asciiTheme="minorHAnsi" w:hAnsiTheme="minorHAnsi" w:cstheme="minorHAnsi"/>
          <w:color w:val="000000"/>
          <w:sz w:val="18"/>
          <w:szCs w:val="18"/>
        </w:rPr>
        <w:t xml:space="preserve">. It is also used for the false gods, </w:t>
      </w:r>
      <w:hyperlink r:id="rId73"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81:9</w:t>
        </w:r>
      </w:hyperlink>
      <w:r w:rsidRPr="005F1ED9">
        <w:rPr>
          <w:rFonts w:asciiTheme="minorHAnsi" w:hAnsiTheme="minorHAnsi" w:cstheme="minorHAnsi"/>
          <w:color w:val="000000"/>
          <w:sz w:val="18"/>
          <w:szCs w:val="18"/>
        </w:rPr>
        <w:t xml:space="preserve">; </w:t>
      </w:r>
      <w:hyperlink r:id="rId74" w:history="1">
        <w:r w:rsidRPr="005F1ED9">
          <w:rPr>
            <w:rStyle w:val="Hyperlink"/>
            <w:rFonts w:asciiTheme="minorHAnsi" w:eastAsiaTheme="majorEastAsia" w:hAnsiTheme="minorHAnsi" w:cstheme="minorHAnsi"/>
            <w:b/>
            <w:bCs/>
            <w:sz w:val="18"/>
            <w:szCs w:val="18"/>
          </w:rPr>
          <w:t>Da</w:t>
        </w:r>
        <w:r w:rsidRPr="005F1ED9">
          <w:rPr>
            <w:rStyle w:val="Hyperlink"/>
            <w:rFonts w:asciiTheme="minorHAnsi" w:eastAsiaTheme="majorEastAsia" w:hAnsiTheme="minorHAnsi" w:cstheme="minorHAnsi"/>
            <w:sz w:val="18"/>
            <w:szCs w:val="18"/>
          </w:rPr>
          <w:t xml:space="preserve"> 11:36</w:t>
        </w:r>
      </w:hyperlink>
      <w:r w:rsidRPr="005F1ED9">
        <w:rPr>
          <w:rFonts w:asciiTheme="minorHAnsi" w:hAnsiTheme="minorHAnsi" w:cstheme="minorHAnsi"/>
          <w:color w:val="000000"/>
          <w:sz w:val="18"/>
          <w:szCs w:val="18"/>
        </w:rPr>
        <w:t xml:space="preserve">; and is translated 'mighty' in </w:t>
      </w:r>
      <w:hyperlink r:id="rId75"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29:1</w:t>
        </w:r>
      </w:hyperlink>
      <w:r w:rsidRPr="005F1ED9">
        <w:rPr>
          <w:rFonts w:asciiTheme="minorHAnsi" w:hAnsiTheme="minorHAnsi" w:cstheme="minorHAnsi"/>
          <w:color w:val="000000"/>
          <w:sz w:val="18"/>
          <w:szCs w:val="18"/>
        </w:rPr>
        <w:t xml:space="preserve">; </w:t>
      </w:r>
      <w:hyperlink r:id="rId76" w:history="1">
        <w:r w:rsidRPr="005F1ED9">
          <w:rPr>
            <w:rStyle w:val="Hyperlink"/>
            <w:rFonts w:asciiTheme="minorHAnsi" w:eastAsiaTheme="majorEastAsia" w:hAnsiTheme="minorHAnsi" w:cstheme="minorHAnsi"/>
            <w:sz w:val="18"/>
            <w:szCs w:val="18"/>
          </w:rPr>
          <w:t>82:1</w:t>
        </w:r>
      </w:hyperlink>
      <w:r w:rsidRPr="005F1ED9">
        <w:rPr>
          <w:rFonts w:asciiTheme="minorHAnsi" w:hAnsiTheme="minorHAnsi" w:cstheme="minorHAnsi"/>
          <w:color w:val="000000"/>
          <w:sz w:val="18"/>
          <w:szCs w:val="18"/>
        </w:rPr>
        <w:t>.</w:t>
      </w:r>
    </w:p>
    <w:p w14:paraId="2D8107E4" w14:textId="77777777" w:rsidR="005F1ED9" w:rsidRPr="005F1ED9" w:rsidRDefault="005F1ED9" w:rsidP="005F1ED9">
      <w:pPr>
        <w:pStyle w:val="NormalWeb"/>
        <w:spacing w:before="0" w:beforeAutospacing="0" w:after="0" w:afterAutospacing="0"/>
        <w:ind w:left="1260"/>
        <w:rPr>
          <w:rFonts w:asciiTheme="minorHAnsi" w:hAnsiTheme="minorHAnsi" w:cstheme="minorHAnsi"/>
          <w:color w:val="000000"/>
          <w:sz w:val="18"/>
          <w:szCs w:val="18"/>
        </w:rPr>
      </w:pPr>
      <w:r w:rsidRPr="005F1ED9">
        <w:rPr>
          <w:rFonts w:asciiTheme="minorHAnsi" w:hAnsiTheme="minorHAnsi" w:cstheme="minorHAnsi"/>
          <w:b/>
          <w:bCs/>
          <w:color w:val="000000"/>
          <w:sz w:val="18"/>
          <w:szCs w:val="18"/>
        </w:rPr>
        <w:t>2.</w:t>
      </w:r>
      <w:r w:rsidRPr="005F1ED9">
        <w:rPr>
          <w:rFonts w:asciiTheme="minorHAnsi" w:hAnsiTheme="minorHAnsi" w:cstheme="minorHAnsi"/>
          <w:color w:val="000000"/>
          <w:sz w:val="18"/>
          <w:szCs w:val="18"/>
        </w:rPr>
        <w:t xml:space="preserve"> </w:t>
      </w:r>
      <w:r w:rsidRPr="005F1ED9">
        <w:rPr>
          <w:rFonts w:asciiTheme="minorHAnsi" w:hAnsiTheme="minorHAnsi" w:cstheme="minorHAnsi"/>
          <w:i/>
          <w:iCs/>
          <w:color w:val="000000"/>
          <w:sz w:val="18"/>
          <w:szCs w:val="18"/>
        </w:rPr>
        <w:t>Eloah</w:t>
      </w:r>
      <w:r w:rsidRPr="005F1ED9">
        <w:rPr>
          <w:rFonts w:asciiTheme="minorHAnsi" w:hAnsiTheme="minorHAnsi" w:cstheme="minorHAnsi"/>
          <w:color w:val="000000"/>
          <w:sz w:val="18"/>
          <w:szCs w:val="18"/>
        </w:rPr>
        <w:t xml:space="preserve"> (</w:t>
      </w:r>
      <w:r w:rsidRPr="005F1ED9">
        <w:rPr>
          <w:rFonts w:asciiTheme="minorHAnsi" w:hAnsiTheme="minorHAnsi" w:cstheme="minorHAnsi"/>
          <w:i/>
          <w:iCs/>
          <w:color w:val="000000"/>
          <w:sz w:val="18"/>
          <w:szCs w:val="18"/>
        </w:rPr>
        <w:t>Elah</w:t>
      </w:r>
      <w:r w:rsidRPr="005F1ED9">
        <w:rPr>
          <w:rFonts w:asciiTheme="minorHAnsi" w:hAnsiTheme="minorHAnsi" w:cstheme="minorHAnsi"/>
          <w:color w:val="000000"/>
          <w:sz w:val="18"/>
          <w:szCs w:val="18"/>
        </w:rPr>
        <w:t xml:space="preserve"> Chaldee), </w:t>
      </w:r>
      <w:r w:rsidRPr="005F1ED9">
        <w:rPr>
          <w:rFonts w:asciiTheme="minorHAnsi" w:hAnsiTheme="minorHAnsi" w:cstheme="minorHAnsi"/>
          <w:i/>
          <w:iCs/>
          <w:color w:val="000000"/>
          <w:sz w:val="18"/>
          <w:szCs w:val="18"/>
        </w:rPr>
        <w:t>Elohim.</w:t>
      </w:r>
      <w:r w:rsidRPr="005F1ED9">
        <w:rPr>
          <w:rFonts w:asciiTheme="minorHAnsi" w:hAnsiTheme="minorHAnsi" w:cstheme="minorHAnsi"/>
          <w:color w:val="000000"/>
          <w:sz w:val="18"/>
          <w:szCs w:val="18"/>
        </w:rPr>
        <w:t xml:space="preserve"> The names most commonly used for God the Creator, the One with whom man has to do, the supreme Deity. </w:t>
      </w:r>
      <w:hyperlink r:id="rId77"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1</w:t>
        </w:r>
      </w:hyperlink>
      <w:r w:rsidRPr="005F1ED9">
        <w:rPr>
          <w:rFonts w:asciiTheme="minorHAnsi" w:hAnsiTheme="minorHAnsi" w:cstheme="minorHAnsi"/>
          <w:color w:val="000000"/>
          <w:sz w:val="18"/>
          <w:szCs w:val="18"/>
        </w:rPr>
        <w:t xml:space="preserve">. (Running all through the O.T. to </w:t>
      </w:r>
      <w:hyperlink r:id="rId78" w:history="1">
        <w:r w:rsidRPr="005F1ED9">
          <w:rPr>
            <w:rStyle w:val="Hyperlink"/>
            <w:rFonts w:asciiTheme="minorHAnsi" w:eastAsiaTheme="majorEastAsia" w:hAnsiTheme="minorHAnsi" w:cstheme="minorHAnsi"/>
            <w:b/>
            <w:bCs/>
            <w:sz w:val="18"/>
            <w:szCs w:val="18"/>
          </w:rPr>
          <w:t>Mal</w:t>
        </w:r>
        <w:r w:rsidRPr="005F1ED9">
          <w:rPr>
            <w:rStyle w:val="Hyperlink"/>
            <w:rFonts w:asciiTheme="minorHAnsi" w:eastAsiaTheme="majorEastAsia" w:hAnsiTheme="minorHAnsi" w:cstheme="minorHAnsi"/>
            <w:sz w:val="18"/>
            <w:szCs w:val="18"/>
          </w:rPr>
          <w:t xml:space="preserve"> 3:18</w:t>
        </w:r>
      </w:hyperlink>
      <w:r w:rsidRPr="005F1ED9">
        <w:rPr>
          <w:rFonts w:asciiTheme="minorHAnsi" w:hAnsiTheme="minorHAnsi" w:cstheme="minorHAnsi"/>
          <w:color w:val="000000"/>
          <w:sz w:val="18"/>
          <w:szCs w:val="18"/>
        </w:rPr>
        <w:t xml:space="preserve">.) These words are also applied to God's representatives, such as angels and judges. </w:t>
      </w:r>
      <w:hyperlink r:id="rId79" w:history="1">
        <w:r w:rsidRPr="005F1ED9">
          <w:rPr>
            <w:rStyle w:val="Hyperlink"/>
            <w:rFonts w:asciiTheme="minorHAnsi" w:eastAsiaTheme="majorEastAsia" w:hAnsiTheme="minorHAnsi" w:cstheme="minorHAnsi"/>
            <w:b/>
            <w:bCs/>
            <w:sz w:val="18"/>
            <w:szCs w:val="18"/>
          </w:rPr>
          <w:t>Ex</w:t>
        </w:r>
        <w:r w:rsidRPr="005F1ED9">
          <w:rPr>
            <w:rStyle w:val="Hyperlink"/>
            <w:rFonts w:asciiTheme="minorHAnsi" w:eastAsiaTheme="majorEastAsia" w:hAnsiTheme="minorHAnsi" w:cstheme="minorHAnsi"/>
            <w:sz w:val="18"/>
            <w:szCs w:val="18"/>
          </w:rPr>
          <w:t xml:space="preserve"> 22:28</w:t>
        </w:r>
      </w:hyperlink>
      <w:r w:rsidRPr="005F1ED9">
        <w:rPr>
          <w:rFonts w:asciiTheme="minorHAnsi" w:hAnsiTheme="minorHAnsi" w:cstheme="minorHAnsi"/>
          <w:color w:val="000000"/>
          <w:sz w:val="18"/>
          <w:szCs w:val="18"/>
        </w:rPr>
        <w:t xml:space="preserve">; </w:t>
      </w:r>
      <w:hyperlink r:id="rId80"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82:6</w:t>
        </w:r>
      </w:hyperlink>
      <w:r w:rsidRPr="005F1ED9">
        <w:rPr>
          <w:rFonts w:asciiTheme="minorHAnsi" w:hAnsiTheme="minorHAnsi" w:cstheme="minorHAnsi"/>
          <w:color w:val="000000"/>
          <w:sz w:val="18"/>
          <w:szCs w:val="18"/>
        </w:rPr>
        <w:t xml:space="preserve">; and also to false gods. </w:t>
      </w:r>
      <w:hyperlink r:id="rId81" w:history="1">
        <w:r w:rsidRPr="005F1ED9">
          <w:rPr>
            <w:rStyle w:val="Hyperlink"/>
            <w:rFonts w:asciiTheme="minorHAnsi" w:eastAsiaTheme="majorEastAsia" w:hAnsiTheme="minorHAnsi" w:cstheme="minorHAnsi"/>
            <w:b/>
            <w:bCs/>
            <w:sz w:val="18"/>
            <w:szCs w:val="18"/>
          </w:rPr>
          <w:t>Le</w:t>
        </w:r>
        <w:r w:rsidRPr="005F1ED9">
          <w:rPr>
            <w:rStyle w:val="Hyperlink"/>
            <w:rFonts w:asciiTheme="minorHAnsi" w:eastAsiaTheme="majorEastAsia" w:hAnsiTheme="minorHAnsi" w:cstheme="minorHAnsi"/>
            <w:sz w:val="18"/>
            <w:szCs w:val="18"/>
          </w:rPr>
          <w:t xml:space="preserve"> 19:4</w:t>
        </w:r>
      </w:hyperlink>
      <w:r w:rsidRPr="005F1ED9">
        <w:rPr>
          <w:rFonts w:asciiTheme="minorHAnsi" w:hAnsiTheme="minorHAnsi" w:cstheme="minorHAnsi"/>
          <w:color w:val="000000"/>
          <w:sz w:val="18"/>
          <w:szCs w:val="18"/>
        </w:rPr>
        <w:t xml:space="preserve">. </w:t>
      </w:r>
      <w:r w:rsidRPr="005F1ED9">
        <w:rPr>
          <w:rFonts w:asciiTheme="minorHAnsi" w:hAnsiTheme="minorHAnsi" w:cstheme="minorHAnsi"/>
          <w:i/>
          <w:iCs/>
          <w:color w:val="000000"/>
          <w:sz w:val="18"/>
          <w:szCs w:val="18"/>
        </w:rPr>
        <w:t>Elohim</w:t>
      </w:r>
      <w:r w:rsidRPr="005F1ED9">
        <w:rPr>
          <w:rFonts w:asciiTheme="minorHAnsi" w:hAnsiTheme="minorHAnsi" w:cstheme="minorHAnsi"/>
          <w:color w:val="000000"/>
          <w:sz w:val="18"/>
          <w:szCs w:val="18"/>
        </w:rPr>
        <w:t xml:space="preserve"> (which is plural, </w:t>
      </w:r>
      <w:r w:rsidRPr="005F1ED9">
        <w:rPr>
          <w:rFonts w:asciiTheme="minorHAnsi" w:hAnsiTheme="minorHAnsi" w:cstheme="minorHAnsi"/>
          <w:color w:val="000000"/>
          <w:sz w:val="18"/>
          <w:szCs w:val="18"/>
        </w:rPr>
        <w:lastRenderedPageBreak/>
        <w:t>called the plural of majesty or excellency) is the word of most frequent occurrence. When it is distinctly used for the one true God the article is often added.</w:t>
      </w:r>
    </w:p>
    <w:p w14:paraId="4A188447"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b/>
          <w:bCs/>
          <w:color w:val="000000"/>
          <w:sz w:val="18"/>
          <w:szCs w:val="18"/>
        </w:rPr>
        <w:t>3.</w:t>
      </w:r>
      <w:r w:rsidRPr="005F1ED9">
        <w:rPr>
          <w:rFonts w:asciiTheme="minorHAnsi" w:hAnsiTheme="minorHAnsi" w:cstheme="minorHAnsi"/>
          <w:color w:val="000000"/>
          <w:sz w:val="18"/>
          <w:szCs w:val="18"/>
        </w:rPr>
        <w:t xml:space="preserve"> </w:t>
      </w:r>
      <w:r w:rsidRPr="005F1ED9">
        <w:rPr>
          <w:rFonts w:asciiTheme="minorHAnsi" w:hAnsiTheme="minorHAnsi" w:cstheme="minorHAnsi"/>
          <w:i/>
          <w:iCs/>
          <w:color w:val="000000"/>
          <w:sz w:val="18"/>
          <w:szCs w:val="18"/>
        </w:rPr>
        <w:t>Jehovah.</w:t>
      </w:r>
      <w:r w:rsidRPr="005F1ED9">
        <w:rPr>
          <w:rFonts w:asciiTheme="minorHAnsi" w:hAnsiTheme="minorHAnsi" w:cstheme="minorHAnsi"/>
          <w:color w:val="000000"/>
          <w:sz w:val="18"/>
          <w:szCs w:val="18"/>
        </w:rPr>
        <w:t xml:space="preserve"> This is a name of relationship with men, especially with Israel, taken by God in time. It is derived from </w:t>
      </w:r>
      <w:r w:rsidRPr="005F1ED9">
        <w:rPr>
          <w:rFonts w:asciiTheme="minorHAnsi" w:hAnsiTheme="minorHAnsi" w:cstheme="minorHAnsi"/>
          <w:i/>
          <w:iCs/>
          <w:color w:val="000000"/>
          <w:sz w:val="18"/>
          <w:szCs w:val="18"/>
        </w:rPr>
        <w:t>havah,</w:t>
      </w:r>
      <w:r w:rsidRPr="005F1ED9">
        <w:rPr>
          <w:rFonts w:asciiTheme="minorHAnsi" w:hAnsiTheme="minorHAnsi" w:cstheme="minorHAnsi"/>
          <w:color w:val="000000"/>
          <w:sz w:val="18"/>
          <w:szCs w:val="18"/>
        </w:rPr>
        <w:t xml:space="preserve"> 'to exist,' and may be expanded into 'who is, who was, and is to come.' God thus reveals Himself in time as the ever-existing One: that is, in Himself eternally, He is always the same: cf. </w:t>
      </w:r>
      <w:hyperlink r:id="rId82" w:history="1">
        <w:r w:rsidRPr="005F1ED9">
          <w:rPr>
            <w:rStyle w:val="Hyperlink"/>
            <w:rFonts w:asciiTheme="minorHAnsi" w:eastAsiaTheme="majorEastAsia" w:hAnsiTheme="minorHAnsi" w:cstheme="minorHAnsi"/>
            <w:b/>
            <w:bCs/>
            <w:sz w:val="18"/>
            <w:szCs w:val="18"/>
          </w:rPr>
          <w:t>Heb</w:t>
        </w:r>
        <w:r w:rsidRPr="005F1ED9">
          <w:rPr>
            <w:rStyle w:val="Hyperlink"/>
            <w:rFonts w:asciiTheme="minorHAnsi" w:eastAsiaTheme="majorEastAsia" w:hAnsiTheme="minorHAnsi" w:cstheme="minorHAnsi"/>
            <w:sz w:val="18"/>
            <w:szCs w:val="18"/>
          </w:rPr>
          <w:t xml:space="preserve"> 1:12</w:t>
        </w:r>
      </w:hyperlink>
      <w:r w:rsidRPr="005F1ED9">
        <w:rPr>
          <w:rFonts w:asciiTheme="minorHAnsi" w:hAnsiTheme="minorHAnsi" w:cstheme="minorHAnsi"/>
          <w:color w:val="000000"/>
          <w:sz w:val="18"/>
          <w:szCs w:val="18"/>
        </w:rPr>
        <w:t xml:space="preserve">. The above 'relationship' may be seen in the change from Elohim, the Creator, in Gen. 1, to Jehovah Elohim in Gen. 2, when man was brought into relationship with God. Again in </w:t>
      </w:r>
      <w:hyperlink r:id="rId83"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7:16</w:t>
        </w:r>
      </w:hyperlink>
      <w:r w:rsidRPr="005F1ED9">
        <w:rPr>
          <w:rFonts w:asciiTheme="minorHAnsi" w:hAnsiTheme="minorHAnsi" w:cstheme="minorHAnsi"/>
          <w:color w:val="000000"/>
          <w:sz w:val="18"/>
          <w:szCs w:val="18"/>
        </w:rPr>
        <w:t xml:space="preserve"> Elohim ordered Noah to make the ark but Jehovah shut him in. Unfortunately the name Jehovah is seldom employed in the A.V. It is generally represented by LORD (sometimes GOD) printed in small capitals.* There is a contraction of Jehovah into </w:t>
      </w:r>
      <w:r w:rsidRPr="005F1ED9">
        <w:rPr>
          <w:rFonts w:asciiTheme="minorHAnsi" w:hAnsiTheme="minorHAnsi" w:cstheme="minorHAnsi"/>
          <w:i/>
          <w:iCs/>
          <w:color w:val="000000"/>
          <w:sz w:val="18"/>
          <w:szCs w:val="18"/>
        </w:rPr>
        <w:t>Jah,</w:t>
      </w:r>
      <w:r w:rsidRPr="005F1ED9">
        <w:rPr>
          <w:rFonts w:asciiTheme="minorHAnsi" w:hAnsiTheme="minorHAnsi" w:cstheme="minorHAnsi"/>
          <w:color w:val="000000"/>
          <w:sz w:val="18"/>
          <w:szCs w:val="18"/>
        </w:rPr>
        <w:t xml:space="preserve"> also translated in the A.V. by LORD, except in </w:t>
      </w:r>
      <w:hyperlink r:id="rId84"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68:4</w:t>
        </w:r>
      </w:hyperlink>
      <w:r w:rsidRPr="005F1ED9">
        <w:rPr>
          <w:rFonts w:asciiTheme="minorHAnsi" w:hAnsiTheme="minorHAnsi" w:cstheme="minorHAnsi"/>
          <w:color w:val="000000"/>
          <w:sz w:val="18"/>
          <w:szCs w:val="18"/>
        </w:rPr>
        <w:t xml:space="preserve">, where Israel is exhorted to sing unto God, and "extol him by his name JAH." Jah signifies the absolute supremacy of the self-existing One; whereas Jehovah was the name made known to Israel, and on which they could count. "God said unto Moses, I AM THAT I AM," </w:t>
      </w:r>
      <w:hyperlink r:id="rId85" w:history="1">
        <w:r w:rsidRPr="005F1ED9">
          <w:rPr>
            <w:rStyle w:val="Hyperlink"/>
            <w:rFonts w:asciiTheme="minorHAnsi" w:eastAsiaTheme="majorEastAsia" w:hAnsiTheme="minorHAnsi" w:cstheme="minorHAnsi"/>
            <w:b/>
            <w:bCs/>
            <w:sz w:val="18"/>
            <w:szCs w:val="18"/>
          </w:rPr>
          <w:t>Ex</w:t>
        </w:r>
        <w:r w:rsidRPr="005F1ED9">
          <w:rPr>
            <w:rStyle w:val="Hyperlink"/>
            <w:rFonts w:asciiTheme="minorHAnsi" w:eastAsiaTheme="majorEastAsia" w:hAnsiTheme="minorHAnsi" w:cstheme="minorHAnsi"/>
            <w:sz w:val="18"/>
            <w:szCs w:val="18"/>
          </w:rPr>
          <w:t xml:space="preserve"> 3:14</w:t>
        </w:r>
      </w:hyperlink>
      <w:r w:rsidRPr="005F1ED9">
        <w:rPr>
          <w:rFonts w:asciiTheme="minorHAnsi" w:hAnsiTheme="minorHAnsi" w:cstheme="minorHAnsi"/>
          <w:color w:val="000000"/>
          <w:sz w:val="18"/>
          <w:szCs w:val="18"/>
        </w:rPr>
        <w:t xml:space="preserve">, where the word is </w:t>
      </w:r>
      <w:r w:rsidRPr="005F1ED9">
        <w:rPr>
          <w:rFonts w:asciiTheme="minorHAnsi" w:hAnsiTheme="minorHAnsi" w:cstheme="minorHAnsi"/>
          <w:i/>
          <w:iCs/>
          <w:color w:val="000000"/>
          <w:sz w:val="18"/>
          <w:szCs w:val="18"/>
        </w:rPr>
        <w:t>Ehyeh,</w:t>
      </w:r>
      <w:r w:rsidRPr="005F1ED9">
        <w:rPr>
          <w:rFonts w:asciiTheme="minorHAnsi" w:hAnsiTheme="minorHAnsi" w:cstheme="minorHAnsi"/>
          <w:color w:val="000000"/>
          <w:sz w:val="18"/>
          <w:szCs w:val="18"/>
        </w:rPr>
        <w:t xml:space="preserve"> which is from the same root as Jehovah, the Eternal existing One; He that was, and is, and the coming One.</w:t>
      </w:r>
    </w:p>
    <w:p w14:paraId="29977874"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 In four places the A.V. has preserved the name Jehovah, namely, </w:t>
      </w:r>
      <w:hyperlink r:id="rId86" w:history="1">
        <w:r w:rsidRPr="005F1ED9">
          <w:rPr>
            <w:rStyle w:val="Hyperlink"/>
            <w:rFonts w:asciiTheme="minorHAnsi" w:eastAsiaTheme="majorEastAsia" w:hAnsiTheme="minorHAnsi" w:cstheme="minorHAnsi"/>
            <w:b/>
            <w:bCs/>
            <w:sz w:val="18"/>
            <w:szCs w:val="18"/>
          </w:rPr>
          <w:t>Ex</w:t>
        </w:r>
        <w:r w:rsidRPr="005F1ED9">
          <w:rPr>
            <w:rStyle w:val="Hyperlink"/>
            <w:rFonts w:asciiTheme="minorHAnsi" w:eastAsiaTheme="majorEastAsia" w:hAnsiTheme="minorHAnsi" w:cstheme="minorHAnsi"/>
            <w:sz w:val="18"/>
            <w:szCs w:val="18"/>
          </w:rPr>
          <w:t xml:space="preserve"> 6:8</w:t>
        </w:r>
      </w:hyperlink>
      <w:r w:rsidRPr="005F1ED9">
        <w:rPr>
          <w:rFonts w:asciiTheme="minorHAnsi" w:hAnsiTheme="minorHAnsi" w:cstheme="minorHAnsi"/>
          <w:color w:val="000000"/>
          <w:sz w:val="18"/>
          <w:szCs w:val="18"/>
        </w:rPr>
        <w:t xml:space="preserve">; </w:t>
      </w:r>
      <w:hyperlink r:id="rId87"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83:18</w:t>
        </w:r>
      </w:hyperlink>
      <w:r w:rsidRPr="005F1ED9">
        <w:rPr>
          <w:rFonts w:asciiTheme="minorHAnsi" w:hAnsiTheme="minorHAnsi" w:cstheme="minorHAnsi"/>
          <w:color w:val="000000"/>
          <w:sz w:val="18"/>
          <w:szCs w:val="18"/>
        </w:rPr>
        <w:t xml:space="preserve">; </w:t>
      </w:r>
      <w:hyperlink r:id="rId88" w:history="1">
        <w:r w:rsidRPr="005F1ED9">
          <w:rPr>
            <w:rStyle w:val="Hyperlink"/>
            <w:rFonts w:asciiTheme="minorHAnsi" w:eastAsiaTheme="majorEastAsia" w:hAnsiTheme="minorHAnsi" w:cstheme="minorHAnsi"/>
            <w:b/>
            <w:bCs/>
            <w:sz w:val="18"/>
            <w:szCs w:val="18"/>
          </w:rPr>
          <w:t>Isa</w:t>
        </w:r>
        <w:r w:rsidRPr="005F1ED9">
          <w:rPr>
            <w:rStyle w:val="Hyperlink"/>
            <w:rFonts w:asciiTheme="minorHAnsi" w:eastAsiaTheme="majorEastAsia" w:hAnsiTheme="minorHAnsi" w:cstheme="minorHAnsi"/>
            <w:sz w:val="18"/>
            <w:szCs w:val="18"/>
          </w:rPr>
          <w:t xml:space="preserve"> 12:2</w:t>
        </w:r>
      </w:hyperlink>
      <w:r w:rsidRPr="005F1ED9">
        <w:rPr>
          <w:rFonts w:asciiTheme="minorHAnsi" w:hAnsiTheme="minorHAnsi" w:cstheme="minorHAnsi"/>
          <w:color w:val="000000"/>
          <w:sz w:val="18"/>
          <w:szCs w:val="18"/>
        </w:rPr>
        <w:t xml:space="preserve">; </w:t>
      </w:r>
      <w:hyperlink r:id="rId89" w:history="1">
        <w:r w:rsidRPr="005F1ED9">
          <w:rPr>
            <w:rStyle w:val="Hyperlink"/>
            <w:rFonts w:asciiTheme="minorHAnsi" w:eastAsiaTheme="majorEastAsia" w:hAnsiTheme="minorHAnsi" w:cstheme="minorHAnsi"/>
            <w:sz w:val="18"/>
            <w:szCs w:val="18"/>
          </w:rPr>
          <w:t>26:4</w:t>
        </w:r>
      </w:hyperlink>
      <w:r w:rsidRPr="005F1ED9">
        <w:rPr>
          <w:rFonts w:asciiTheme="minorHAnsi" w:hAnsiTheme="minorHAnsi" w:cstheme="minorHAnsi"/>
          <w:color w:val="000000"/>
          <w:sz w:val="18"/>
          <w:szCs w:val="18"/>
        </w:rPr>
        <w:t>.</w:t>
      </w:r>
    </w:p>
    <w:p w14:paraId="32F4B9C2"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b/>
          <w:bCs/>
          <w:color w:val="000000"/>
          <w:sz w:val="18"/>
          <w:szCs w:val="18"/>
        </w:rPr>
        <w:t>4.</w:t>
      </w:r>
      <w:r w:rsidRPr="005F1ED9">
        <w:rPr>
          <w:rFonts w:asciiTheme="minorHAnsi" w:hAnsiTheme="minorHAnsi" w:cstheme="minorHAnsi"/>
          <w:color w:val="000000"/>
          <w:sz w:val="18"/>
          <w:szCs w:val="18"/>
        </w:rPr>
        <w:t xml:space="preserve"> </w:t>
      </w:r>
      <w:r w:rsidRPr="005F1ED9">
        <w:rPr>
          <w:rFonts w:asciiTheme="minorHAnsi" w:hAnsiTheme="minorHAnsi" w:cstheme="minorHAnsi"/>
          <w:i/>
          <w:iCs/>
          <w:color w:val="000000"/>
          <w:sz w:val="18"/>
          <w:szCs w:val="18"/>
        </w:rPr>
        <w:t>Shaddai</w:t>
      </w:r>
      <w:r w:rsidRPr="005F1ED9">
        <w:rPr>
          <w:rFonts w:asciiTheme="minorHAnsi" w:hAnsiTheme="minorHAnsi" w:cstheme="minorHAnsi"/>
          <w:color w:val="000000"/>
          <w:sz w:val="18"/>
          <w:szCs w:val="18"/>
        </w:rPr>
        <w:t xml:space="preserve">, 'the Almighty,' is another name of God, and is often so translated, especially in Job, without any other name attached. </w:t>
      </w:r>
      <w:hyperlink r:id="rId90" w:history="1">
        <w:r w:rsidRPr="005F1ED9">
          <w:rPr>
            <w:rStyle w:val="Hyperlink"/>
            <w:rFonts w:asciiTheme="minorHAnsi" w:eastAsiaTheme="majorEastAsia" w:hAnsiTheme="minorHAnsi" w:cstheme="minorHAnsi"/>
            <w:b/>
            <w:bCs/>
            <w:sz w:val="18"/>
            <w:szCs w:val="18"/>
          </w:rPr>
          <w:t>Job</w:t>
        </w:r>
        <w:r w:rsidRPr="005F1ED9">
          <w:rPr>
            <w:rStyle w:val="Hyperlink"/>
            <w:rFonts w:asciiTheme="minorHAnsi" w:eastAsiaTheme="majorEastAsia" w:hAnsiTheme="minorHAnsi" w:cstheme="minorHAnsi"/>
            <w:sz w:val="18"/>
            <w:szCs w:val="18"/>
          </w:rPr>
          <w:t xml:space="preserve"> 6:4</w:t>
        </w:r>
      </w:hyperlink>
      <w:r w:rsidRPr="005F1ED9">
        <w:rPr>
          <w:rFonts w:asciiTheme="minorHAnsi" w:hAnsiTheme="minorHAnsi" w:cstheme="minorHAnsi"/>
          <w:color w:val="000000"/>
          <w:sz w:val="18"/>
          <w:szCs w:val="18"/>
        </w:rPr>
        <w:t>,</w:t>
      </w:r>
      <w:hyperlink r:id="rId91" w:history="1">
        <w:r w:rsidRPr="005F1ED9">
          <w:rPr>
            <w:rStyle w:val="Hyperlink"/>
            <w:rFonts w:asciiTheme="minorHAnsi" w:eastAsiaTheme="majorEastAsia" w:hAnsiTheme="minorHAnsi" w:cstheme="minorHAnsi"/>
            <w:sz w:val="18"/>
            <w:szCs w:val="18"/>
          </w:rPr>
          <w:t>14</w:t>
        </w:r>
      </w:hyperlink>
      <w:r w:rsidRPr="005F1ED9">
        <w:rPr>
          <w:rFonts w:asciiTheme="minorHAnsi" w:hAnsiTheme="minorHAnsi" w:cstheme="minorHAnsi"/>
          <w:color w:val="000000"/>
          <w:sz w:val="18"/>
          <w:szCs w:val="18"/>
        </w:rPr>
        <w:t xml:space="preserve">; Ps. 68: 14, etc. At times it is associated with one of the above words, and was the name by which He was especially known to the Patriarchs, as El Shaddai, God Almighty, </w:t>
      </w:r>
      <w:hyperlink r:id="rId92" w:history="1">
        <w:r w:rsidRPr="005F1ED9">
          <w:rPr>
            <w:rStyle w:val="Hyperlink"/>
            <w:rFonts w:asciiTheme="minorHAnsi" w:eastAsiaTheme="majorEastAsia" w:hAnsiTheme="minorHAnsi" w:cstheme="minorHAnsi"/>
            <w:b/>
            <w:bCs/>
            <w:sz w:val="18"/>
            <w:szCs w:val="18"/>
          </w:rPr>
          <w:t>Ex</w:t>
        </w:r>
        <w:r w:rsidRPr="005F1ED9">
          <w:rPr>
            <w:rStyle w:val="Hyperlink"/>
            <w:rFonts w:asciiTheme="minorHAnsi" w:eastAsiaTheme="majorEastAsia" w:hAnsiTheme="minorHAnsi" w:cstheme="minorHAnsi"/>
            <w:sz w:val="18"/>
            <w:szCs w:val="18"/>
          </w:rPr>
          <w:t xml:space="preserve"> 6:3</w:t>
        </w:r>
      </w:hyperlink>
      <w:r w:rsidRPr="005F1ED9">
        <w:rPr>
          <w:rFonts w:asciiTheme="minorHAnsi" w:hAnsiTheme="minorHAnsi" w:cstheme="minorHAnsi"/>
          <w:color w:val="000000"/>
          <w:sz w:val="18"/>
          <w:szCs w:val="18"/>
        </w:rPr>
        <w:t>; which passage does not mean that the Patriarchs had not heard of the name of Jehovah, but that it was not the especial name for them.</w:t>
      </w:r>
    </w:p>
    <w:p w14:paraId="7187031E"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b/>
          <w:bCs/>
          <w:color w:val="000000"/>
          <w:sz w:val="18"/>
          <w:szCs w:val="18"/>
        </w:rPr>
        <w:t>5.</w:t>
      </w:r>
      <w:r w:rsidRPr="005F1ED9">
        <w:rPr>
          <w:rFonts w:asciiTheme="minorHAnsi" w:hAnsiTheme="minorHAnsi" w:cstheme="minorHAnsi"/>
          <w:color w:val="000000"/>
          <w:sz w:val="18"/>
          <w:szCs w:val="18"/>
        </w:rPr>
        <w:t xml:space="preserve"> </w:t>
      </w:r>
      <w:r w:rsidRPr="005F1ED9">
        <w:rPr>
          <w:rFonts w:asciiTheme="minorHAnsi" w:hAnsiTheme="minorHAnsi" w:cstheme="minorHAnsi"/>
          <w:i/>
          <w:iCs/>
          <w:color w:val="000000"/>
          <w:sz w:val="18"/>
          <w:szCs w:val="18"/>
        </w:rPr>
        <w:t>Elyon,</w:t>
      </w:r>
      <w:r w:rsidRPr="005F1ED9">
        <w:rPr>
          <w:rFonts w:asciiTheme="minorHAnsi" w:hAnsiTheme="minorHAnsi" w:cstheme="minorHAnsi"/>
          <w:color w:val="000000"/>
          <w:sz w:val="18"/>
          <w:szCs w:val="18"/>
        </w:rPr>
        <w:t xml:space="preserve"> 'the Most High,' is another name of God, which stands alone, as in </w:t>
      </w:r>
      <w:hyperlink r:id="rId93" w:history="1">
        <w:r w:rsidRPr="005F1ED9">
          <w:rPr>
            <w:rStyle w:val="Hyperlink"/>
            <w:rFonts w:asciiTheme="minorHAnsi" w:eastAsiaTheme="majorEastAsia" w:hAnsiTheme="minorHAnsi" w:cstheme="minorHAnsi"/>
            <w:b/>
            <w:bCs/>
            <w:sz w:val="18"/>
            <w:szCs w:val="18"/>
          </w:rPr>
          <w:t>De</w:t>
        </w:r>
        <w:r w:rsidRPr="005F1ED9">
          <w:rPr>
            <w:rStyle w:val="Hyperlink"/>
            <w:rFonts w:asciiTheme="minorHAnsi" w:eastAsiaTheme="majorEastAsia" w:hAnsiTheme="minorHAnsi" w:cstheme="minorHAnsi"/>
            <w:sz w:val="18"/>
            <w:szCs w:val="18"/>
          </w:rPr>
          <w:t xml:space="preserve"> 32:8</w:t>
        </w:r>
      </w:hyperlink>
      <w:r w:rsidRPr="005F1ED9">
        <w:rPr>
          <w:rFonts w:asciiTheme="minorHAnsi" w:hAnsiTheme="minorHAnsi" w:cstheme="minorHAnsi"/>
          <w:color w:val="000000"/>
          <w:sz w:val="18"/>
          <w:szCs w:val="18"/>
        </w:rPr>
        <w:t xml:space="preserve">; </w:t>
      </w:r>
      <w:hyperlink r:id="rId94" w:history="1">
        <w:r w:rsidRPr="005F1ED9">
          <w:rPr>
            <w:rStyle w:val="Hyperlink"/>
            <w:rFonts w:asciiTheme="minorHAnsi" w:eastAsiaTheme="majorEastAsia" w:hAnsiTheme="minorHAnsi" w:cstheme="minorHAnsi"/>
            <w:b/>
            <w:bCs/>
            <w:sz w:val="18"/>
            <w:szCs w:val="18"/>
          </w:rPr>
          <w:t>2Sa</w:t>
        </w:r>
        <w:r w:rsidRPr="005F1ED9">
          <w:rPr>
            <w:rStyle w:val="Hyperlink"/>
            <w:rFonts w:asciiTheme="minorHAnsi" w:eastAsiaTheme="majorEastAsia" w:hAnsiTheme="minorHAnsi" w:cstheme="minorHAnsi"/>
            <w:sz w:val="18"/>
            <w:szCs w:val="18"/>
          </w:rPr>
          <w:t xml:space="preserve"> 24:14</w:t>
        </w:r>
      </w:hyperlink>
      <w:r w:rsidRPr="005F1ED9">
        <w:rPr>
          <w:rFonts w:asciiTheme="minorHAnsi" w:hAnsiTheme="minorHAnsi" w:cstheme="minorHAnsi"/>
          <w:color w:val="000000"/>
          <w:sz w:val="18"/>
          <w:szCs w:val="18"/>
        </w:rPr>
        <w:t xml:space="preserve">; and in </w:t>
      </w:r>
      <w:hyperlink r:id="rId95" w:history="1">
        <w:r w:rsidRPr="005F1ED9">
          <w:rPr>
            <w:rStyle w:val="Hyperlink"/>
            <w:rFonts w:asciiTheme="minorHAnsi" w:eastAsiaTheme="majorEastAsia" w:hAnsiTheme="minorHAnsi" w:cstheme="minorHAnsi"/>
            <w:b/>
            <w:bCs/>
            <w:sz w:val="18"/>
            <w:szCs w:val="18"/>
          </w:rPr>
          <w:t>Da</w:t>
        </w:r>
        <w:r w:rsidRPr="005F1ED9">
          <w:rPr>
            <w:rStyle w:val="Hyperlink"/>
            <w:rFonts w:asciiTheme="minorHAnsi" w:eastAsiaTheme="majorEastAsia" w:hAnsiTheme="minorHAnsi" w:cstheme="minorHAnsi"/>
            <w:sz w:val="18"/>
            <w:szCs w:val="18"/>
          </w:rPr>
          <w:t xml:space="preserve"> 4:17-34</w:t>
        </w:r>
      </w:hyperlink>
      <w:r w:rsidRPr="005F1ED9">
        <w:rPr>
          <w:rFonts w:asciiTheme="minorHAnsi" w:hAnsiTheme="minorHAnsi" w:cstheme="minorHAnsi"/>
          <w:color w:val="000000"/>
          <w:sz w:val="18"/>
          <w:szCs w:val="18"/>
        </w:rPr>
        <w:t xml:space="preserve"> (from a kindred word); or it has one of the above words added and is then 'the most high God,' </w:t>
      </w:r>
      <w:hyperlink r:id="rId96"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14:20</w:t>
        </w:r>
      </w:hyperlink>
      <w:r w:rsidRPr="005F1ED9">
        <w:rPr>
          <w:rFonts w:asciiTheme="minorHAnsi" w:hAnsiTheme="minorHAnsi" w:cstheme="minorHAnsi"/>
          <w:color w:val="000000"/>
          <w:sz w:val="18"/>
          <w:szCs w:val="18"/>
        </w:rPr>
        <w:t xml:space="preserve">; or 'the LORD most high.' </w:t>
      </w:r>
      <w:hyperlink r:id="rId97"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7:17</w:t>
        </w:r>
      </w:hyperlink>
      <w:r w:rsidRPr="005F1ED9">
        <w:rPr>
          <w:rFonts w:asciiTheme="minorHAnsi" w:hAnsiTheme="minorHAnsi" w:cstheme="minorHAnsi"/>
          <w:color w:val="000000"/>
          <w:sz w:val="18"/>
          <w:szCs w:val="18"/>
        </w:rPr>
        <w:t xml:space="preserve">. It is not confined to Israel, for He is "the Most High over </w:t>
      </w:r>
      <w:r w:rsidRPr="005F1ED9">
        <w:rPr>
          <w:rFonts w:asciiTheme="minorHAnsi" w:hAnsiTheme="minorHAnsi" w:cstheme="minorHAnsi"/>
          <w:i/>
          <w:iCs/>
          <w:color w:val="000000"/>
          <w:sz w:val="18"/>
          <w:szCs w:val="18"/>
        </w:rPr>
        <w:t>all</w:t>
      </w:r>
      <w:r w:rsidRPr="005F1ED9">
        <w:rPr>
          <w:rFonts w:asciiTheme="minorHAnsi" w:hAnsiTheme="minorHAnsi" w:cstheme="minorHAnsi"/>
          <w:color w:val="000000"/>
          <w:sz w:val="18"/>
          <w:szCs w:val="18"/>
        </w:rPr>
        <w:t xml:space="preserve"> the earth." </w:t>
      </w:r>
      <w:hyperlink r:id="rId98"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83:18</w:t>
        </w:r>
      </w:hyperlink>
      <w:r w:rsidRPr="005F1ED9">
        <w:rPr>
          <w:rFonts w:asciiTheme="minorHAnsi" w:hAnsiTheme="minorHAnsi" w:cstheme="minorHAnsi"/>
          <w:color w:val="000000"/>
          <w:sz w:val="18"/>
          <w:szCs w:val="18"/>
        </w:rPr>
        <w:t>.</w:t>
      </w:r>
    </w:p>
    <w:p w14:paraId="638F8637"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b/>
          <w:bCs/>
          <w:color w:val="000000"/>
          <w:sz w:val="18"/>
          <w:szCs w:val="18"/>
        </w:rPr>
        <w:t>6, 7.</w:t>
      </w:r>
      <w:r w:rsidRPr="005F1ED9">
        <w:rPr>
          <w:rFonts w:asciiTheme="minorHAnsi" w:hAnsiTheme="minorHAnsi" w:cstheme="minorHAnsi"/>
          <w:color w:val="000000"/>
          <w:sz w:val="18"/>
          <w:szCs w:val="18"/>
        </w:rPr>
        <w:t xml:space="preserve"> </w:t>
      </w:r>
      <w:r w:rsidRPr="005F1ED9">
        <w:rPr>
          <w:rFonts w:asciiTheme="minorHAnsi" w:hAnsiTheme="minorHAnsi" w:cstheme="minorHAnsi"/>
          <w:i/>
          <w:iCs/>
          <w:color w:val="000000"/>
          <w:sz w:val="18"/>
          <w:szCs w:val="18"/>
        </w:rPr>
        <w:t>Adon</w:t>
      </w:r>
      <w:r w:rsidRPr="005F1ED9">
        <w:rPr>
          <w:rFonts w:asciiTheme="minorHAnsi" w:hAnsiTheme="minorHAnsi" w:cstheme="minorHAnsi"/>
          <w:color w:val="000000"/>
          <w:sz w:val="18"/>
          <w:szCs w:val="18"/>
        </w:rPr>
        <w:t xml:space="preserve"> and </w:t>
      </w:r>
      <w:r w:rsidRPr="005F1ED9">
        <w:rPr>
          <w:rFonts w:asciiTheme="minorHAnsi" w:hAnsiTheme="minorHAnsi" w:cstheme="minorHAnsi"/>
          <w:i/>
          <w:iCs/>
          <w:color w:val="000000"/>
          <w:sz w:val="18"/>
          <w:szCs w:val="18"/>
        </w:rPr>
        <w:t>Adonai,</w:t>
      </w:r>
      <w:r w:rsidRPr="005F1ED9">
        <w:rPr>
          <w:rFonts w:asciiTheme="minorHAnsi" w:hAnsiTheme="minorHAnsi" w:cstheme="minorHAnsi"/>
          <w:color w:val="000000"/>
          <w:sz w:val="18"/>
          <w:szCs w:val="18"/>
        </w:rPr>
        <w:t xml:space="preserve"> and the plural </w:t>
      </w:r>
      <w:r w:rsidRPr="005F1ED9">
        <w:rPr>
          <w:rFonts w:asciiTheme="minorHAnsi" w:hAnsiTheme="minorHAnsi" w:cstheme="minorHAnsi"/>
          <w:i/>
          <w:iCs/>
          <w:color w:val="000000"/>
          <w:sz w:val="18"/>
          <w:szCs w:val="18"/>
        </w:rPr>
        <w:t>Adonim,</w:t>
      </w:r>
      <w:r w:rsidRPr="005F1ED9">
        <w:rPr>
          <w:rFonts w:asciiTheme="minorHAnsi" w:hAnsiTheme="minorHAnsi" w:cstheme="minorHAnsi"/>
          <w:color w:val="000000"/>
          <w:sz w:val="18"/>
          <w:szCs w:val="18"/>
        </w:rPr>
        <w:t xml:space="preserve"> are all translated 'Lord'; they occur frequently, and are found in some of the following compounds:-</w:t>
      </w:r>
    </w:p>
    <w:p w14:paraId="141CD09D"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Adon Jehovah, </w:t>
      </w:r>
      <w:hyperlink r:id="rId99" w:history="1">
        <w:r w:rsidRPr="005F1ED9">
          <w:rPr>
            <w:rStyle w:val="Hyperlink"/>
            <w:rFonts w:asciiTheme="minorHAnsi" w:eastAsiaTheme="majorEastAsia" w:hAnsiTheme="minorHAnsi" w:cstheme="minorHAnsi"/>
            <w:b/>
            <w:bCs/>
            <w:sz w:val="18"/>
            <w:szCs w:val="18"/>
          </w:rPr>
          <w:t>Ex</w:t>
        </w:r>
        <w:r w:rsidRPr="005F1ED9">
          <w:rPr>
            <w:rStyle w:val="Hyperlink"/>
            <w:rFonts w:asciiTheme="minorHAnsi" w:eastAsiaTheme="majorEastAsia" w:hAnsiTheme="minorHAnsi" w:cstheme="minorHAnsi"/>
            <w:sz w:val="18"/>
            <w:szCs w:val="18"/>
          </w:rPr>
          <w:t xml:space="preserve"> 23:17</w:t>
        </w:r>
      </w:hyperlink>
      <w:r w:rsidRPr="005F1ED9">
        <w:rPr>
          <w:rFonts w:asciiTheme="minorHAnsi" w:hAnsiTheme="minorHAnsi" w:cstheme="minorHAnsi"/>
          <w:color w:val="000000"/>
          <w:sz w:val="18"/>
          <w:szCs w:val="18"/>
        </w:rPr>
        <w:t>, the Lord GOD.</w:t>
      </w:r>
    </w:p>
    <w:p w14:paraId="307BC857"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Adon Jehovah Elohim, </w:t>
      </w:r>
      <w:hyperlink r:id="rId100" w:history="1">
        <w:r w:rsidRPr="005F1ED9">
          <w:rPr>
            <w:rStyle w:val="Hyperlink"/>
            <w:rFonts w:asciiTheme="minorHAnsi" w:eastAsiaTheme="majorEastAsia" w:hAnsiTheme="minorHAnsi" w:cstheme="minorHAnsi"/>
            <w:b/>
            <w:bCs/>
            <w:sz w:val="18"/>
            <w:szCs w:val="18"/>
          </w:rPr>
          <w:t>Isa</w:t>
        </w:r>
        <w:r w:rsidRPr="005F1ED9">
          <w:rPr>
            <w:rStyle w:val="Hyperlink"/>
            <w:rFonts w:asciiTheme="minorHAnsi" w:eastAsiaTheme="majorEastAsia" w:hAnsiTheme="minorHAnsi" w:cstheme="minorHAnsi"/>
            <w:sz w:val="18"/>
            <w:szCs w:val="18"/>
          </w:rPr>
          <w:t xml:space="preserve"> 51:22</w:t>
        </w:r>
      </w:hyperlink>
      <w:r w:rsidRPr="005F1ED9">
        <w:rPr>
          <w:rFonts w:asciiTheme="minorHAnsi" w:hAnsiTheme="minorHAnsi" w:cstheme="minorHAnsi"/>
          <w:color w:val="000000"/>
          <w:sz w:val="18"/>
          <w:szCs w:val="18"/>
        </w:rPr>
        <w:t>, thy Lord, the LORD, and thy God.</w:t>
      </w:r>
    </w:p>
    <w:p w14:paraId="17C17904"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Adon Jehovah Sabaoth, </w:t>
      </w:r>
      <w:hyperlink r:id="rId101" w:history="1">
        <w:r w:rsidRPr="005F1ED9">
          <w:rPr>
            <w:rStyle w:val="Hyperlink"/>
            <w:rFonts w:asciiTheme="minorHAnsi" w:eastAsiaTheme="majorEastAsia" w:hAnsiTheme="minorHAnsi" w:cstheme="minorHAnsi"/>
            <w:b/>
            <w:bCs/>
            <w:sz w:val="18"/>
            <w:szCs w:val="18"/>
          </w:rPr>
          <w:t>Isa</w:t>
        </w:r>
        <w:r w:rsidRPr="005F1ED9">
          <w:rPr>
            <w:rStyle w:val="Hyperlink"/>
            <w:rFonts w:asciiTheme="minorHAnsi" w:eastAsiaTheme="majorEastAsia" w:hAnsiTheme="minorHAnsi" w:cstheme="minorHAnsi"/>
            <w:sz w:val="18"/>
            <w:szCs w:val="18"/>
          </w:rPr>
          <w:t xml:space="preserve"> 19:4</w:t>
        </w:r>
      </w:hyperlink>
      <w:r w:rsidRPr="005F1ED9">
        <w:rPr>
          <w:rFonts w:asciiTheme="minorHAnsi" w:hAnsiTheme="minorHAnsi" w:cstheme="minorHAnsi"/>
          <w:color w:val="000000"/>
          <w:sz w:val="18"/>
          <w:szCs w:val="18"/>
        </w:rPr>
        <w:t>, the Lord, the LORD OF HOSTS.</w:t>
      </w:r>
    </w:p>
    <w:p w14:paraId="744C45E6"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Adonai Elohim, </w:t>
      </w:r>
      <w:hyperlink r:id="rId102"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86:12</w:t>
        </w:r>
      </w:hyperlink>
      <w:r w:rsidRPr="005F1ED9">
        <w:rPr>
          <w:rFonts w:asciiTheme="minorHAnsi" w:hAnsiTheme="minorHAnsi" w:cstheme="minorHAnsi"/>
          <w:color w:val="000000"/>
          <w:sz w:val="18"/>
          <w:szCs w:val="18"/>
        </w:rPr>
        <w:t xml:space="preserve">, O Lord my God: cf. </w:t>
      </w:r>
      <w:hyperlink r:id="rId103" w:history="1">
        <w:r w:rsidRPr="005F1ED9">
          <w:rPr>
            <w:rStyle w:val="Hyperlink"/>
            <w:rFonts w:asciiTheme="minorHAnsi" w:eastAsiaTheme="majorEastAsia" w:hAnsiTheme="minorHAnsi" w:cstheme="minorHAnsi"/>
            <w:b/>
            <w:bCs/>
            <w:sz w:val="18"/>
            <w:szCs w:val="18"/>
          </w:rPr>
          <w:t>Da</w:t>
        </w:r>
        <w:r w:rsidRPr="005F1ED9">
          <w:rPr>
            <w:rStyle w:val="Hyperlink"/>
            <w:rFonts w:asciiTheme="minorHAnsi" w:eastAsiaTheme="majorEastAsia" w:hAnsiTheme="minorHAnsi" w:cstheme="minorHAnsi"/>
            <w:sz w:val="18"/>
            <w:szCs w:val="18"/>
          </w:rPr>
          <w:t xml:space="preserve"> 9:3</w:t>
        </w:r>
      </w:hyperlink>
      <w:r w:rsidRPr="005F1ED9">
        <w:rPr>
          <w:rFonts w:asciiTheme="minorHAnsi" w:hAnsiTheme="minorHAnsi" w:cstheme="minorHAnsi"/>
          <w:color w:val="000000"/>
          <w:sz w:val="18"/>
          <w:szCs w:val="18"/>
        </w:rPr>
        <w:t>,</w:t>
      </w:r>
      <w:hyperlink r:id="rId104" w:history="1">
        <w:r w:rsidRPr="005F1ED9">
          <w:rPr>
            <w:rStyle w:val="Hyperlink"/>
            <w:rFonts w:asciiTheme="minorHAnsi" w:eastAsiaTheme="majorEastAsia" w:hAnsiTheme="minorHAnsi" w:cstheme="minorHAnsi"/>
            <w:sz w:val="18"/>
            <w:szCs w:val="18"/>
          </w:rPr>
          <w:t>9</w:t>
        </w:r>
      </w:hyperlink>
      <w:r w:rsidRPr="005F1ED9">
        <w:rPr>
          <w:rFonts w:asciiTheme="minorHAnsi" w:hAnsiTheme="minorHAnsi" w:cstheme="minorHAnsi"/>
          <w:color w:val="000000"/>
          <w:sz w:val="18"/>
          <w:szCs w:val="18"/>
        </w:rPr>
        <w:t>,</w:t>
      </w:r>
      <w:hyperlink r:id="rId105" w:history="1">
        <w:r w:rsidRPr="005F1ED9">
          <w:rPr>
            <w:rStyle w:val="Hyperlink"/>
            <w:rFonts w:asciiTheme="minorHAnsi" w:eastAsiaTheme="majorEastAsia" w:hAnsiTheme="minorHAnsi" w:cstheme="minorHAnsi"/>
            <w:sz w:val="18"/>
            <w:szCs w:val="18"/>
          </w:rPr>
          <w:t>15</w:t>
        </w:r>
      </w:hyperlink>
      <w:r w:rsidRPr="005F1ED9">
        <w:rPr>
          <w:rFonts w:asciiTheme="minorHAnsi" w:hAnsiTheme="minorHAnsi" w:cstheme="minorHAnsi"/>
          <w:color w:val="000000"/>
          <w:sz w:val="18"/>
          <w:szCs w:val="18"/>
        </w:rPr>
        <w:t>.</w:t>
      </w:r>
    </w:p>
    <w:p w14:paraId="2D227248"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Adona Jehovah, </w:t>
      </w:r>
      <w:hyperlink r:id="rId106" w:history="1">
        <w:r w:rsidRPr="005F1ED9">
          <w:rPr>
            <w:rStyle w:val="Hyperlink"/>
            <w:rFonts w:asciiTheme="minorHAnsi" w:eastAsiaTheme="majorEastAsia" w:hAnsiTheme="minorHAnsi" w:cstheme="minorHAnsi"/>
            <w:b/>
            <w:bCs/>
            <w:sz w:val="18"/>
            <w:szCs w:val="18"/>
          </w:rPr>
          <w:t>De</w:t>
        </w:r>
        <w:r w:rsidRPr="005F1ED9">
          <w:rPr>
            <w:rStyle w:val="Hyperlink"/>
            <w:rFonts w:asciiTheme="minorHAnsi" w:eastAsiaTheme="majorEastAsia" w:hAnsiTheme="minorHAnsi" w:cstheme="minorHAnsi"/>
            <w:sz w:val="18"/>
            <w:szCs w:val="18"/>
          </w:rPr>
          <w:t xml:space="preserve"> 9:26</w:t>
        </w:r>
      </w:hyperlink>
      <w:r w:rsidRPr="005F1ED9">
        <w:rPr>
          <w:rFonts w:asciiTheme="minorHAnsi" w:hAnsiTheme="minorHAnsi" w:cstheme="minorHAnsi"/>
          <w:color w:val="000000"/>
          <w:sz w:val="18"/>
          <w:szCs w:val="18"/>
        </w:rPr>
        <w:t>, O Lord GOD (occurs frequently).</w:t>
      </w:r>
    </w:p>
    <w:p w14:paraId="1D86F306"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Adonai Jehovah Sabaoth, </w:t>
      </w:r>
      <w:hyperlink r:id="rId107" w:history="1">
        <w:r w:rsidRPr="005F1ED9">
          <w:rPr>
            <w:rStyle w:val="Hyperlink"/>
            <w:rFonts w:asciiTheme="minorHAnsi" w:eastAsiaTheme="majorEastAsia" w:hAnsiTheme="minorHAnsi" w:cstheme="minorHAnsi"/>
            <w:b/>
            <w:bCs/>
            <w:sz w:val="18"/>
            <w:szCs w:val="18"/>
          </w:rPr>
          <w:t>Jer</w:t>
        </w:r>
        <w:r w:rsidRPr="005F1ED9">
          <w:rPr>
            <w:rStyle w:val="Hyperlink"/>
            <w:rFonts w:asciiTheme="minorHAnsi" w:eastAsiaTheme="majorEastAsia" w:hAnsiTheme="minorHAnsi" w:cstheme="minorHAnsi"/>
            <w:sz w:val="18"/>
            <w:szCs w:val="18"/>
          </w:rPr>
          <w:t xml:space="preserve"> 2:19</w:t>
        </w:r>
      </w:hyperlink>
      <w:r w:rsidRPr="005F1ED9">
        <w:rPr>
          <w:rFonts w:asciiTheme="minorHAnsi" w:hAnsiTheme="minorHAnsi" w:cstheme="minorHAnsi"/>
          <w:color w:val="000000"/>
          <w:sz w:val="18"/>
          <w:szCs w:val="18"/>
        </w:rPr>
        <w:t>, the Lord GOD of hosts.</w:t>
      </w:r>
    </w:p>
    <w:p w14:paraId="5D25EFDD"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El Elohim, </w:t>
      </w:r>
      <w:hyperlink r:id="rId108"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33:20</w:t>
        </w:r>
      </w:hyperlink>
      <w:r w:rsidRPr="005F1ED9">
        <w:rPr>
          <w:rFonts w:asciiTheme="minorHAnsi" w:hAnsiTheme="minorHAnsi" w:cstheme="minorHAnsi"/>
          <w:color w:val="000000"/>
          <w:sz w:val="18"/>
          <w:szCs w:val="18"/>
        </w:rPr>
        <w:t xml:space="preserve">, El-elohe </w:t>
      </w:r>
      <w:r w:rsidRPr="005F1ED9">
        <w:rPr>
          <w:rFonts w:asciiTheme="minorHAnsi" w:hAnsiTheme="minorHAnsi" w:cstheme="minorHAnsi"/>
          <w:i/>
          <w:iCs/>
          <w:color w:val="000000"/>
          <w:sz w:val="18"/>
          <w:szCs w:val="18"/>
        </w:rPr>
        <w:t>Israel</w:t>
      </w:r>
      <w:r w:rsidRPr="005F1ED9">
        <w:rPr>
          <w:rFonts w:asciiTheme="minorHAnsi" w:hAnsiTheme="minorHAnsi" w:cstheme="minorHAnsi"/>
          <w:color w:val="000000"/>
          <w:sz w:val="18"/>
          <w:szCs w:val="18"/>
        </w:rPr>
        <w:t xml:space="preserve">; </w:t>
      </w:r>
      <w:hyperlink r:id="rId109"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46:3</w:t>
        </w:r>
      </w:hyperlink>
      <w:r w:rsidRPr="005F1ED9">
        <w:rPr>
          <w:rFonts w:asciiTheme="minorHAnsi" w:hAnsiTheme="minorHAnsi" w:cstheme="minorHAnsi"/>
          <w:color w:val="000000"/>
          <w:sz w:val="18"/>
          <w:szCs w:val="18"/>
        </w:rPr>
        <w:t xml:space="preserve">, God, the God </w:t>
      </w:r>
      <w:r w:rsidRPr="005F1ED9">
        <w:rPr>
          <w:rFonts w:asciiTheme="minorHAnsi" w:hAnsiTheme="minorHAnsi" w:cstheme="minorHAnsi"/>
          <w:i/>
          <w:iCs/>
          <w:color w:val="000000"/>
          <w:sz w:val="18"/>
          <w:szCs w:val="18"/>
        </w:rPr>
        <w:t>of thy father</w:t>
      </w:r>
      <w:r w:rsidRPr="005F1ED9">
        <w:rPr>
          <w:rFonts w:asciiTheme="minorHAnsi" w:hAnsiTheme="minorHAnsi" w:cstheme="minorHAnsi"/>
          <w:color w:val="000000"/>
          <w:sz w:val="18"/>
          <w:szCs w:val="18"/>
        </w:rPr>
        <w:t>.</w:t>
      </w:r>
    </w:p>
    <w:p w14:paraId="136FE474"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El Elohim Jehovah, </w:t>
      </w:r>
      <w:hyperlink r:id="rId110" w:history="1">
        <w:r w:rsidRPr="005F1ED9">
          <w:rPr>
            <w:rStyle w:val="Hyperlink"/>
            <w:rFonts w:asciiTheme="minorHAnsi" w:eastAsiaTheme="majorEastAsia" w:hAnsiTheme="minorHAnsi" w:cstheme="minorHAnsi"/>
            <w:b/>
            <w:bCs/>
            <w:sz w:val="18"/>
            <w:szCs w:val="18"/>
          </w:rPr>
          <w:t>Jos</w:t>
        </w:r>
        <w:r w:rsidRPr="005F1ED9">
          <w:rPr>
            <w:rStyle w:val="Hyperlink"/>
            <w:rFonts w:asciiTheme="minorHAnsi" w:eastAsiaTheme="majorEastAsia" w:hAnsiTheme="minorHAnsi" w:cstheme="minorHAnsi"/>
            <w:sz w:val="18"/>
            <w:szCs w:val="18"/>
          </w:rPr>
          <w:t xml:space="preserve"> 22:22</w:t>
        </w:r>
      </w:hyperlink>
      <w:r w:rsidRPr="005F1ED9">
        <w:rPr>
          <w:rFonts w:asciiTheme="minorHAnsi" w:hAnsiTheme="minorHAnsi" w:cstheme="minorHAnsi"/>
          <w:color w:val="000000"/>
          <w:sz w:val="18"/>
          <w:szCs w:val="18"/>
        </w:rPr>
        <w:t>, the LORD God of gods.</w:t>
      </w:r>
    </w:p>
    <w:p w14:paraId="469BF096"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El Shaddai, </w:t>
      </w:r>
      <w:hyperlink r:id="rId111"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28:3</w:t>
        </w:r>
      </w:hyperlink>
      <w:r w:rsidRPr="005F1ED9">
        <w:rPr>
          <w:rFonts w:asciiTheme="minorHAnsi" w:hAnsiTheme="minorHAnsi" w:cstheme="minorHAnsi"/>
          <w:color w:val="000000"/>
          <w:sz w:val="18"/>
          <w:szCs w:val="18"/>
        </w:rPr>
        <w:t>, etc., God Almighty.</w:t>
      </w:r>
    </w:p>
    <w:p w14:paraId="6769780A"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Jah Jehovah, </w:t>
      </w:r>
      <w:hyperlink r:id="rId112" w:history="1">
        <w:r w:rsidRPr="005F1ED9">
          <w:rPr>
            <w:rStyle w:val="Hyperlink"/>
            <w:rFonts w:asciiTheme="minorHAnsi" w:eastAsiaTheme="majorEastAsia" w:hAnsiTheme="minorHAnsi" w:cstheme="minorHAnsi"/>
            <w:b/>
            <w:bCs/>
            <w:sz w:val="18"/>
            <w:szCs w:val="18"/>
          </w:rPr>
          <w:t>Isa</w:t>
        </w:r>
        <w:r w:rsidRPr="005F1ED9">
          <w:rPr>
            <w:rStyle w:val="Hyperlink"/>
            <w:rFonts w:asciiTheme="minorHAnsi" w:eastAsiaTheme="majorEastAsia" w:hAnsiTheme="minorHAnsi" w:cstheme="minorHAnsi"/>
            <w:sz w:val="18"/>
            <w:szCs w:val="18"/>
          </w:rPr>
          <w:t xml:space="preserve"> 26:4</w:t>
        </w:r>
      </w:hyperlink>
      <w:r w:rsidRPr="005F1ED9">
        <w:rPr>
          <w:rFonts w:asciiTheme="minorHAnsi" w:hAnsiTheme="minorHAnsi" w:cstheme="minorHAnsi"/>
          <w:color w:val="000000"/>
          <w:sz w:val="18"/>
          <w:szCs w:val="18"/>
        </w:rPr>
        <w:t>, the LORD JEHOVAH.</w:t>
      </w:r>
    </w:p>
    <w:p w14:paraId="542F17C2"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Jehovah Adon, </w:t>
      </w:r>
      <w:hyperlink r:id="rId113" w:history="1">
        <w:r w:rsidRPr="005F1ED9">
          <w:rPr>
            <w:rStyle w:val="Hyperlink"/>
            <w:rFonts w:asciiTheme="minorHAnsi" w:eastAsiaTheme="majorEastAsia" w:hAnsiTheme="minorHAnsi" w:cstheme="minorHAnsi"/>
            <w:b/>
            <w:bCs/>
            <w:sz w:val="18"/>
            <w:szCs w:val="18"/>
          </w:rPr>
          <w:t>Ne</w:t>
        </w:r>
        <w:r w:rsidRPr="005F1ED9">
          <w:rPr>
            <w:rStyle w:val="Hyperlink"/>
            <w:rFonts w:asciiTheme="minorHAnsi" w:eastAsiaTheme="majorEastAsia" w:hAnsiTheme="minorHAnsi" w:cstheme="minorHAnsi"/>
            <w:sz w:val="18"/>
            <w:szCs w:val="18"/>
          </w:rPr>
          <w:t xml:space="preserve"> 10:29</w:t>
        </w:r>
      </w:hyperlink>
      <w:r w:rsidRPr="005F1ED9">
        <w:rPr>
          <w:rFonts w:asciiTheme="minorHAnsi" w:hAnsiTheme="minorHAnsi" w:cstheme="minorHAnsi"/>
          <w:color w:val="000000"/>
          <w:sz w:val="18"/>
          <w:szCs w:val="18"/>
        </w:rPr>
        <w:t>, the LORD our Lord.</w:t>
      </w:r>
    </w:p>
    <w:p w14:paraId="2DAF5E8B"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Jehovah Adonai, </w:t>
      </w:r>
      <w:hyperlink r:id="rId114"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68:20</w:t>
        </w:r>
      </w:hyperlink>
      <w:r w:rsidRPr="005F1ED9">
        <w:rPr>
          <w:rFonts w:asciiTheme="minorHAnsi" w:hAnsiTheme="minorHAnsi" w:cstheme="minorHAnsi"/>
          <w:color w:val="000000"/>
          <w:sz w:val="18"/>
          <w:szCs w:val="18"/>
        </w:rPr>
        <w:t>, GOD the Lord.</w:t>
      </w:r>
    </w:p>
    <w:p w14:paraId="3BCAD802"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Jehovah El, </w:t>
      </w:r>
      <w:hyperlink r:id="rId115"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31:5</w:t>
        </w:r>
      </w:hyperlink>
      <w:r w:rsidRPr="005F1ED9">
        <w:rPr>
          <w:rFonts w:asciiTheme="minorHAnsi" w:hAnsiTheme="minorHAnsi" w:cstheme="minorHAnsi"/>
          <w:color w:val="000000"/>
          <w:sz w:val="18"/>
          <w:szCs w:val="18"/>
        </w:rPr>
        <w:t>, O LORD God.</w:t>
      </w:r>
    </w:p>
    <w:p w14:paraId="6FCD9293"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Jehovah Elohim, </w:t>
      </w:r>
      <w:hyperlink r:id="rId116"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9:26</w:t>
        </w:r>
      </w:hyperlink>
      <w:r w:rsidRPr="005F1ED9">
        <w:rPr>
          <w:rFonts w:asciiTheme="minorHAnsi" w:hAnsiTheme="minorHAnsi" w:cstheme="minorHAnsi"/>
          <w:color w:val="000000"/>
          <w:sz w:val="18"/>
          <w:szCs w:val="18"/>
        </w:rPr>
        <w:t>, etc., the LORD God.</w:t>
      </w:r>
    </w:p>
    <w:p w14:paraId="3C7D070A"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Jehovah Elohim Sabaoth Adonai, </w:t>
      </w:r>
      <w:hyperlink r:id="rId117" w:history="1">
        <w:r w:rsidRPr="005F1ED9">
          <w:rPr>
            <w:rStyle w:val="Hyperlink"/>
            <w:rFonts w:asciiTheme="minorHAnsi" w:eastAsiaTheme="majorEastAsia" w:hAnsiTheme="minorHAnsi" w:cstheme="minorHAnsi"/>
            <w:b/>
            <w:bCs/>
            <w:sz w:val="18"/>
            <w:szCs w:val="18"/>
          </w:rPr>
          <w:t>Am</w:t>
        </w:r>
        <w:r w:rsidRPr="005F1ED9">
          <w:rPr>
            <w:rStyle w:val="Hyperlink"/>
            <w:rFonts w:asciiTheme="minorHAnsi" w:eastAsiaTheme="majorEastAsia" w:hAnsiTheme="minorHAnsi" w:cstheme="minorHAnsi"/>
            <w:sz w:val="18"/>
            <w:szCs w:val="18"/>
          </w:rPr>
          <w:t xml:space="preserve"> 5:16</w:t>
        </w:r>
      </w:hyperlink>
      <w:r w:rsidRPr="005F1ED9">
        <w:rPr>
          <w:rFonts w:asciiTheme="minorHAnsi" w:hAnsiTheme="minorHAnsi" w:cstheme="minorHAnsi"/>
          <w:color w:val="000000"/>
          <w:sz w:val="18"/>
          <w:szCs w:val="18"/>
        </w:rPr>
        <w:t>, the LORD, the God of hosts, the Lord.</w:t>
      </w:r>
    </w:p>
    <w:p w14:paraId="2383EB5E"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Jehovah Jehovah El, </w:t>
      </w:r>
      <w:hyperlink r:id="rId118" w:history="1">
        <w:r w:rsidRPr="005F1ED9">
          <w:rPr>
            <w:rStyle w:val="Hyperlink"/>
            <w:rFonts w:asciiTheme="minorHAnsi" w:eastAsiaTheme="majorEastAsia" w:hAnsiTheme="minorHAnsi" w:cstheme="minorHAnsi"/>
            <w:b/>
            <w:bCs/>
            <w:sz w:val="18"/>
            <w:szCs w:val="18"/>
          </w:rPr>
          <w:t>Ex</w:t>
        </w:r>
        <w:r w:rsidRPr="005F1ED9">
          <w:rPr>
            <w:rStyle w:val="Hyperlink"/>
            <w:rFonts w:asciiTheme="minorHAnsi" w:eastAsiaTheme="majorEastAsia" w:hAnsiTheme="minorHAnsi" w:cstheme="minorHAnsi"/>
            <w:sz w:val="18"/>
            <w:szCs w:val="18"/>
          </w:rPr>
          <w:t xml:space="preserve"> 34:6</w:t>
        </w:r>
      </w:hyperlink>
      <w:r w:rsidRPr="005F1ED9">
        <w:rPr>
          <w:rFonts w:asciiTheme="minorHAnsi" w:hAnsiTheme="minorHAnsi" w:cstheme="minorHAnsi"/>
          <w:color w:val="000000"/>
          <w:sz w:val="18"/>
          <w:szCs w:val="18"/>
        </w:rPr>
        <w:t>, the LORD, the LORD God.</w:t>
      </w:r>
    </w:p>
    <w:p w14:paraId="16E93BBC"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Jehovah Sabaoth, </w:t>
      </w:r>
      <w:hyperlink r:id="rId119" w:history="1">
        <w:r w:rsidRPr="005F1ED9">
          <w:rPr>
            <w:rStyle w:val="Hyperlink"/>
            <w:rFonts w:asciiTheme="minorHAnsi" w:eastAsiaTheme="majorEastAsia" w:hAnsiTheme="minorHAnsi" w:cstheme="minorHAnsi"/>
            <w:b/>
            <w:bCs/>
            <w:sz w:val="18"/>
            <w:szCs w:val="18"/>
          </w:rPr>
          <w:t>Jer</w:t>
        </w:r>
        <w:r w:rsidRPr="005F1ED9">
          <w:rPr>
            <w:rStyle w:val="Hyperlink"/>
            <w:rFonts w:asciiTheme="minorHAnsi" w:eastAsiaTheme="majorEastAsia" w:hAnsiTheme="minorHAnsi" w:cstheme="minorHAnsi"/>
            <w:sz w:val="18"/>
            <w:szCs w:val="18"/>
          </w:rPr>
          <w:t xml:space="preserve"> 46:18</w:t>
        </w:r>
      </w:hyperlink>
      <w:r w:rsidRPr="005F1ED9">
        <w:rPr>
          <w:rFonts w:asciiTheme="minorHAnsi" w:hAnsiTheme="minorHAnsi" w:cstheme="minorHAnsi"/>
          <w:color w:val="000000"/>
          <w:sz w:val="18"/>
          <w:szCs w:val="18"/>
        </w:rPr>
        <w:t>, the LORD of hosts.</w:t>
      </w:r>
    </w:p>
    <w:p w14:paraId="0CA552D2"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Jehovah Sabaoth Elohim, </w:t>
      </w:r>
      <w:hyperlink r:id="rId120" w:history="1">
        <w:r w:rsidRPr="005F1ED9">
          <w:rPr>
            <w:rStyle w:val="Hyperlink"/>
            <w:rFonts w:asciiTheme="minorHAnsi" w:eastAsiaTheme="majorEastAsia" w:hAnsiTheme="minorHAnsi" w:cstheme="minorHAnsi"/>
            <w:b/>
            <w:bCs/>
            <w:sz w:val="18"/>
            <w:szCs w:val="18"/>
          </w:rPr>
          <w:t>Jer</w:t>
        </w:r>
        <w:r w:rsidRPr="005F1ED9">
          <w:rPr>
            <w:rStyle w:val="Hyperlink"/>
            <w:rFonts w:asciiTheme="minorHAnsi" w:eastAsiaTheme="majorEastAsia" w:hAnsiTheme="minorHAnsi" w:cstheme="minorHAnsi"/>
            <w:sz w:val="18"/>
            <w:szCs w:val="18"/>
          </w:rPr>
          <w:t xml:space="preserve"> 27:4</w:t>
        </w:r>
      </w:hyperlink>
      <w:r w:rsidRPr="005F1ED9">
        <w:rPr>
          <w:rFonts w:asciiTheme="minorHAnsi" w:hAnsiTheme="minorHAnsi" w:cstheme="minorHAnsi"/>
          <w:color w:val="000000"/>
          <w:sz w:val="18"/>
          <w:szCs w:val="18"/>
        </w:rPr>
        <w:t xml:space="preserve">, etc., the LORD of hosts, the God </w:t>
      </w:r>
      <w:r w:rsidRPr="005F1ED9">
        <w:rPr>
          <w:rFonts w:asciiTheme="minorHAnsi" w:hAnsiTheme="minorHAnsi" w:cstheme="minorHAnsi"/>
          <w:i/>
          <w:iCs/>
          <w:color w:val="000000"/>
          <w:sz w:val="18"/>
          <w:szCs w:val="18"/>
        </w:rPr>
        <w:t>of Israel</w:t>
      </w:r>
      <w:r w:rsidRPr="005F1ED9">
        <w:rPr>
          <w:rFonts w:asciiTheme="minorHAnsi" w:hAnsiTheme="minorHAnsi" w:cstheme="minorHAnsi"/>
          <w:color w:val="000000"/>
          <w:sz w:val="18"/>
          <w:szCs w:val="18"/>
        </w:rPr>
        <w:t>.</w:t>
      </w:r>
    </w:p>
    <w:p w14:paraId="3D670C9E"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For </w:t>
      </w:r>
      <w:r w:rsidRPr="005F1ED9">
        <w:rPr>
          <w:rFonts w:asciiTheme="minorHAnsi" w:hAnsiTheme="minorHAnsi" w:cstheme="minorHAnsi"/>
          <w:i/>
          <w:iCs/>
          <w:color w:val="000000"/>
          <w:sz w:val="18"/>
          <w:szCs w:val="18"/>
        </w:rPr>
        <w:t>titles</w:t>
      </w:r>
      <w:r w:rsidRPr="005F1ED9">
        <w:rPr>
          <w:rFonts w:asciiTheme="minorHAnsi" w:hAnsiTheme="minorHAnsi" w:cstheme="minorHAnsi"/>
          <w:color w:val="000000"/>
          <w:sz w:val="18"/>
          <w:szCs w:val="18"/>
        </w:rPr>
        <w:t xml:space="preserve"> in combination with Jehovah, See </w:t>
      </w:r>
      <w:hyperlink r:id="rId121" w:history="1">
        <w:r w:rsidRPr="005F1ED9">
          <w:rPr>
            <w:rStyle w:val="Hyperlink"/>
            <w:rFonts w:asciiTheme="minorHAnsi" w:eastAsiaTheme="majorEastAsia" w:hAnsiTheme="minorHAnsi" w:cstheme="minorHAnsi"/>
            <w:sz w:val="18"/>
            <w:szCs w:val="18"/>
          </w:rPr>
          <w:t>JEHOVAH</w:t>
        </w:r>
      </w:hyperlink>
      <w:r w:rsidRPr="005F1ED9">
        <w:rPr>
          <w:rFonts w:asciiTheme="minorHAnsi" w:hAnsiTheme="minorHAnsi" w:cstheme="minorHAnsi"/>
          <w:color w:val="000000"/>
          <w:sz w:val="18"/>
          <w:szCs w:val="18"/>
        </w:rPr>
        <w:t>.</w:t>
      </w:r>
    </w:p>
    <w:p w14:paraId="355BEA6E"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The true pronunciation of Jehovah is declared to be lost: the Jews when reading the O.T. never utter it (from a constrained interpretation of </w:t>
      </w:r>
      <w:hyperlink r:id="rId122" w:history="1">
        <w:r w:rsidRPr="005F1ED9">
          <w:rPr>
            <w:rStyle w:val="Hyperlink"/>
            <w:rFonts w:asciiTheme="minorHAnsi" w:eastAsiaTheme="majorEastAsia" w:hAnsiTheme="minorHAnsi" w:cstheme="minorHAnsi"/>
            <w:b/>
            <w:bCs/>
            <w:sz w:val="18"/>
            <w:szCs w:val="18"/>
          </w:rPr>
          <w:t>Le</w:t>
        </w:r>
        <w:r w:rsidRPr="005F1ED9">
          <w:rPr>
            <w:rStyle w:val="Hyperlink"/>
            <w:rFonts w:asciiTheme="minorHAnsi" w:eastAsiaTheme="majorEastAsia" w:hAnsiTheme="minorHAnsi" w:cstheme="minorHAnsi"/>
            <w:sz w:val="18"/>
            <w:szCs w:val="18"/>
          </w:rPr>
          <w:t xml:space="preserve"> 24:16</w:t>
        </w:r>
      </w:hyperlink>
      <w:r w:rsidRPr="005F1ED9">
        <w:rPr>
          <w:rFonts w:asciiTheme="minorHAnsi" w:hAnsiTheme="minorHAnsi" w:cstheme="minorHAnsi"/>
          <w:color w:val="000000"/>
          <w:sz w:val="18"/>
          <w:szCs w:val="18"/>
        </w:rPr>
        <w:t>), but say, 'the name,' 'the great and terrible name,' etc.</w:t>
      </w:r>
    </w:p>
    <w:p w14:paraId="223D606B"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In the N.T. the word Θεός is constantly translated God; and Κύριος is the word commonly rendered Lord. In the O.T. the latter is used by the LXX as the translation of Jehovah, so in the N.T. it often represents Jehovah, and is then mostly, if not always, without the article, as in </w:t>
      </w:r>
      <w:hyperlink r:id="rId123" w:history="1">
        <w:r w:rsidRPr="005F1ED9">
          <w:rPr>
            <w:rStyle w:val="Hyperlink"/>
            <w:rFonts w:asciiTheme="minorHAnsi" w:eastAsiaTheme="majorEastAsia" w:hAnsiTheme="minorHAnsi" w:cstheme="minorHAnsi"/>
            <w:b/>
            <w:bCs/>
            <w:sz w:val="18"/>
            <w:szCs w:val="18"/>
          </w:rPr>
          <w:t>Mt</w:t>
        </w:r>
        <w:r w:rsidRPr="005F1ED9">
          <w:rPr>
            <w:rStyle w:val="Hyperlink"/>
            <w:rFonts w:asciiTheme="minorHAnsi" w:eastAsiaTheme="majorEastAsia" w:hAnsiTheme="minorHAnsi" w:cstheme="minorHAnsi"/>
            <w:sz w:val="18"/>
            <w:szCs w:val="18"/>
          </w:rPr>
          <w:t xml:space="preserve"> 1:20</w:t>
        </w:r>
      </w:hyperlink>
      <w:r w:rsidRPr="005F1ED9">
        <w:rPr>
          <w:rFonts w:asciiTheme="minorHAnsi" w:hAnsiTheme="minorHAnsi" w:cstheme="minorHAnsi"/>
          <w:color w:val="000000"/>
          <w:sz w:val="18"/>
          <w:szCs w:val="18"/>
        </w:rPr>
        <w:t>,</w:t>
      </w:r>
      <w:hyperlink r:id="rId124" w:history="1">
        <w:r w:rsidRPr="005F1ED9">
          <w:rPr>
            <w:rStyle w:val="Hyperlink"/>
            <w:rFonts w:asciiTheme="minorHAnsi" w:eastAsiaTheme="majorEastAsia" w:hAnsiTheme="minorHAnsi" w:cstheme="minorHAnsi"/>
            <w:sz w:val="18"/>
            <w:szCs w:val="18"/>
          </w:rPr>
          <w:t>22</w:t>
        </w:r>
      </w:hyperlink>
      <w:r w:rsidRPr="005F1ED9">
        <w:rPr>
          <w:rFonts w:asciiTheme="minorHAnsi" w:hAnsiTheme="minorHAnsi" w:cstheme="minorHAnsi"/>
          <w:color w:val="000000"/>
          <w:sz w:val="18"/>
          <w:szCs w:val="18"/>
        </w:rPr>
        <w:t>,</w:t>
      </w:r>
      <w:hyperlink r:id="rId125" w:history="1">
        <w:r w:rsidRPr="005F1ED9">
          <w:rPr>
            <w:rStyle w:val="Hyperlink"/>
            <w:rFonts w:asciiTheme="minorHAnsi" w:eastAsiaTheme="majorEastAsia" w:hAnsiTheme="minorHAnsi" w:cstheme="minorHAnsi"/>
            <w:sz w:val="18"/>
            <w:szCs w:val="18"/>
          </w:rPr>
          <w:t>24</w:t>
        </w:r>
      </w:hyperlink>
      <w:r w:rsidRPr="005F1ED9">
        <w:rPr>
          <w:rFonts w:asciiTheme="minorHAnsi" w:hAnsiTheme="minorHAnsi" w:cstheme="minorHAnsi"/>
          <w:color w:val="000000"/>
          <w:sz w:val="18"/>
          <w:szCs w:val="18"/>
        </w:rPr>
        <w:t xml:space="preserve">, etc. The Lord is also called 'the Almighty,' </w:t>
      </w:r>
      <w:hyperlink r:id="rId126" w:history="1">
        <w:r w:rsidRPr="005F1ED9">
          <w:rPr>
            <w:rStyle w:val="Hyperlink"/>
            <w:rFonts w:asciiTheme="minorHAnsi" w:eastAsiaTheme="majorEastAsia" w:hAnsiTheme="minorHAnsi" w:cstheme="minorHAnsi"/>
            <w:b/>
            <w:bCs/>
            <w:sz w:val="18"/>
            <w:szCs w:val="18"/>
          </w:rPr>
          <w:t>Re</w:t>
        </w:r>
        <w:r w:rsidRPr="005F1ED9">
          <w:rPr>
            <w:rStyle w:val="Hyperlink"/>
            <w:rFonts w:asciiTheme="minorHAnsi" w:eastAsiaTheme="majorEastAsia" w:hAnsiTheme="minorHAnsi" w:cstheme="minorHAnsi"/>
            <w:sz w:val="18"/>
            <w:szCs w:val="18"/>
          </w:rPr>
          <w:t xml:space="preserve"> 1:8</w:t>
        </w:r>
      </w:hyperlink>
      <w:r w:rsidRPr="005F1ED9">
        <w:rPr>
          <w:rFonts w:asciiTheme="minorHAnsi" w:hAnsiTheme="minorHAnsi" w:cstheme="minorHAnsi"/>
          <w:color w:val="000000"/>
          <w:sz w:val="18"/>
          <w:szCs w:val="18"/>
        </w:rPr>
        <w:t>, etc.; and there are a few compound names as in the O.T.:</w:t>
      </w:r>
    </w:p>
    <w:p w14:paraId="27A8B646"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God Almighty, </w:t>
      </w:r>
      <w:hyperlink r:id="rId127" w:history="1">
        <w:r w:rsidRPr="005F1ED9">
          <w:rPr>
            <w:rStyle w:val="Hyperlink"/>
            <w:rFonts w:asciiTheme="minorHAnsi" w:eastAsiaTheme="majorEastAsia" w:hAnsiTheme="minorHAnsi" w:cstheme="minorHAnsi"/>
            <w:b/>
            <w:bCs/>
            <w:sz w:val="18"/>
            <w:szCs w:val="18"/>
          </w:rPr>
          <w:t>Re</w:t>
        </w:r>
        <w:r w:rsidRPr="005F1ED9">
          <w:rPr>
            <w:rStyle w:val="Hyperlink"/>
            <w:rFonts w:asciiTheme="minorHAnsi" w:eastAsiaTheme="majorEastAsia" w:hAnsiTheme="minorHAnsi" w:cstheme="minorHAnsi"/>
            <w:sz w:val="18"/>
            <w:szCs w:val="18"/>
          </w:rPr>
          <w:t xml:space="preserve"> 16:14</w:t>
        </w:r>
      </w:hyperlink>
      <w:r w:rsidRPr="005F1ED9">
        <w:rPr>
          <w:rFonts w:asciiTheme="minorHAnsi" w:hAnsiTheme="minorHAnsi" w:cstheme="minorHAnsi"/>
          <w:color w:val="000000"/>
          <w:sz w:val="18"/>
          <w:szCs w:val="18"/>
        </w:rPr>
        <w:t xml:space="preserve">; </w:t>
      </w:r>
      <w:hyperlink r:id="rId128" w:history="1">
        <w:r w:rsidRPr="005F1ED9">
          <w:rPr>
            <w:rStyle w:val="Hyperlink"/>
            <w:rFonts w:asciiTheme="minorHAnsi" w:eastAsiaTheme="majorEastAsia" w:hAnsiTheme="minorHAnsi" w:cstheme="minorHAnsi"/>
            <w:sz w:val="18"/>
            <w:szCs w:val="18"/>
          </w:rPr>
          <w:t>19:15</w:t>
        </w:r>
      </w:hyperlink>
      <w:r w:rsidRPr="005F1ED9">
        <w:rPr>
          <w:rFonts w:asciiTheme="minorHAnsi" w:hAnsiTheme="minorHAnsi" w:cstheme="minorHAnsi"/>
          <w:color w:val="000000"/>
          <w:sz w:val="18"/>
          <w:szCs w:val="18"/>
        </w:rPr>
        <w:t>.</w:t>
      </w:r>
    </w:p>
    <w:p w14:paraId="0E656743"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Lord Almighty, </w:t>
      </w:r>
      <w:hyperlink r:id="rId129" w:history="1">
        <w:r w:rsidRPr="005F1ED9">
          <w:rPr>
            <w:rStyle w:val="Hyperlink"/>
            <w:rFonts w:asciiTheme="minorHAnsi" w:eastAsiaTheme="majorEastAsia" w:hAnsiTheme="minorHAnsi" w:cstheme="minorHAnsi"/>
            <w:b/>
            <w:bCs/>
            <w:sz w:val="18"/>
            <w:szCs w:val="18"/>
          </w:rPr>
          <w:t>2Co</w:t>
        </w:r>
        <w:r w:rsidRPr="005F1ED9">
          <w:rPr>
            <w:rStyle w:val="Hyperlink"/>
            <w:rFonts w:asciiTheme="minorHAnsi" w:eastAsiaTheme="majorEastAsia" w:hAnsiTheme="minorHAnsi" w:cstheme="minorHAnsi"/>
            <w:sz w:val="18"/>
            <w:szCs w:val="18"/>
          </w:rPr>
          <w:t xml:space="preserve"> 6:18</w:t>
        </w:r>
      </w:hyperlink>
      <w:r w:rsidRPr="005F1ED9">
        <w:rPr>
          <w:rFonts w:asciiTheme="minorHAnsi" w:hAnsiTheme="minorHAnsi" w:cstheme="minorHAnsi"/>
          <w:color w:val="000000"/>
          <w:sz w:val="18"/>
          <w:szCs w:val="18"/>
        </w:rPr>
        <w:t>.</w:t>
      </w:r>
    </w:p>
    <w:p w14:paraId="633721EC"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Lord God Almighty, </w:t>
      </w:r>
      <w:hyperlink r:id="rId130" w:history="1">
        <w:r w:rsidRPr="005F1ED9">
          <w:rPr>
            <w:rStyle w:val="Hyperlink"/>
            <w:rFonts w:asciiTheme="minorHAnsi" w:eastAsiaTheme="majorEastAsia" w:hAnsiTheme="minorHAnsi" w:cstheme="minorHAnsi"/>
            <w:b/>
            <w:bCs/>
            <w:sz w:val="18"/>
            <w:szCs w:val="18"/>
          </w:rPr>
          <w:t>Re</w:t>
        </w:r>
        <w:r w:rsidRPr="005F1ED9">
          <w:rPr>
            <w:rStyle w:val="Hyperlink"/>
            <w:rFonts w:asciiTheme="minorHAnsi" w:eastAsiaTheme="majorEastAsia" w:hAnsiTheme="minorHAnsi" w:cstheme="minorHAnsi"/>
            <w:sz w:val="18"/>
            <w:szCs w:val="18"/>
          </w:rPr>
          <w:t xml:space="preserve"> 4:8</w:t>
        </w:r>
      </w:hyperlink>
      <w:r w:rsidRPr="005F1ED9">
        <w:rPr>
          <w:rFonts w:asciiTheme="minorHAnsi" w:hAnsiTheme="minorHAnsi" w:cstheme="minorHAnsi"/>
          <w:color w:val="000000"/>
          <w:sz w:val="18"/>
          <w:szCs w:val="18"/>
        </w:rPr>
        <w:t xml:space="preserve">; </w:t>
      </w:r>
      <w:hyperlink r:id="rId131" w:history="1">
        <w:r w:rsidRPr="005F1ED9">
          <w:rPr>
            <w:rStyle w:val="Hyperlink"/>
            <w:rFonts w:asciiTheme="minorHAnsi" w:eastAsiaTheme="majorEastAsia" w:hAnsiTheme="minorHAnsi" w:cstheme="minorHAnsi"/>
            <w:sz w:val="18"/>
            <w:szCs w:val="18"/>
          </w:rPr>
          <w:t>11:17</w:t>
        </w:r>
      </w:hyperlink>
      <w:r w:rsidRPr="005F1ED9">
        <w:rPr>
          <w:rFonts w:asciiTheme="minorHAnsi" w:hAnsiTheme="minorHAnsi" w:cstheme="minorHAnsi"/>
          <w:color w:val="000000"/>
          <w:sz w:val="18"/>
          <w:szCs w:val="18"/>
        </w:rPr>
        <w:t xml:space="preserve">; </w:t>
      </w:r>
      <w:hyperlink r:id="rId132" w:history="1">
        <w:r w:rsidRPr="005F1ED9">
          <w:rPr>
            <w:rStyle w:val="Hyperlink"/>
            <w:rFonts w:asciiTheme="minorHAnsi" w:eastAsiaTheme="majorEastAsia" w:hAnsiTheme="minorHAnsi" w:cstheme="minorHAnsi"/>
            <w:sz w:val="18"/>
            <w:szCs w:val="18"/>
          </w:rPr>
          <w:t>15:3</w:t>
        </w:r>
      </w:hyperlink>
      <w:r w:rsidRPr="005F1ED9">
        <w:rPr>
          <w:rFonts w:asciiTheme="minorHAnsi" w:hAnsiTheme="minorHAnsi" w:cstheme="minorHAnsi"/>
          <w:color w:val="000000"/>
          <w:sz w:val="18"/>
          <w:szCs w:val="18"/>
        </w:rPr>
        <w:t xml:space="preserve">; </w:t>
      </w:r>
      <w:hyperlink r:id="rId133" w:history="1">
        <w:r w:rsidRPr="005F1ED9">
          <w:rPr>
            <w:rStyle w:val="Hyperlink"/>
            <w:rFonts w:asciiTheme="minorHAnsi" w:eastAsiaTheme="majorEastAsia" w:hAnsiTheme="minorHAnsi" w:cstheme="minorHAnsi"/>
            <w:sz w:val="18"/>
            <w:szCs w:val="18"/>
          </w:rPr>
          <w:t>16:7</w:t>
        </w:r>
      </w:hyperlink>
      <w:r w:rsidRPr="005F1ED9">
        <w:rPr>
          <w:rFonts w:asciiTheme="minorHAnsi" w:hAnsiTheme="minorHAnsi" w:cstheme="minorHAnsi"/>
          <w:color w:val="000000"/>
          <w:sz w:val="18"/>
          <w:szCs w:val="18"/>
        </w:rPr>
        <w:t xml:space="preserve">; </w:t>
      </w:r>
      <w:hyperlink r:id="rId134" w:history="1">
        <w:r w:rsidRPr="005F1ED9">
          <w:rPr>
            <w:rStyle w:val="Hyperlink"/>
            <w:rFonts w:asciiTheme="minorHAnsi" w:eastAsiaTheme="majorEastAsia" w:hAnsiTheme="minorHAnsi" w:cstheme="minorHAnsi"/>
            <w:sz w:val="18"/>
            <w:szCs w:val="18"/>
          </w:rPr>
          <w:t>21:22</w:t>
        </w:r>
      </w:hyperlink>
      <w:r w:rsidRPr="005F1ED9">
        <w:rPr>
          <w:rFonts w:asciiTheme="minorHAnsi" w:hAnsiTheme="minorHAnsi" w:cstheme="minorHAnsi"/>
          <w:color w:val="000000"/>
          <w:sz w:val="18"/>
          <w:szCs w:val="18"/>
        </w:rPr>
        <w:t>.</w:t>
      </w:r>
    </w:p>
    <w:p w14:paraId="551D377F"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Lord of Sabaoth, </w:t>
      </w:r>
      <w:hyperlink r:id="rId135" w:history="1">
        <w:r w:rsidRPr="005F1ED9">
          <w:rPr>
            <w:rStyle w:val="Hyperlink"/>
            <w:rFonts w:asciiTheme="minorHAnsi" w:eastAsiaTheme="majorEastAsia" w:hAnsiTheme="minorHAnsi" w:cstheme="minorHAnsi"/>
            <w:b/>
            <w:bCs/>
            <w:sz w:val="18"/>
            <w:szCs w:val="18"/>
          </w:rPr>
          <w:t>Ro</w:t>
        </w:r>
        <w:r w:rsidRPr="005F1ED9">
          <w:rPr>
            <w:rStyle w:val="Hyperlink"/>
            <w:rFonts w:asciiTheme="minorHAnsi" w:eastAsiaTheme="majorEastAsia" w:hAnsiTheme="minorHAnsi" w:cstheme="minorHAnsi"/>
            <w:sz w:val="18"/>
            <w:szCs w:val="18"/>
          </w:rPr>
          <w:t xml:space="preserve"> 9:29</w:t>
        </w:r>
      </w:hyperlink>
      <w:r w:rsidRPr="005F1ED9">
        <w:rPr>
          <w:rFonts w:asciiTheme="minorHAnsi" w:hAnsiTheme="minorHAnsi" w:cstheme="minorHAnsi"/>
          <w:color w:val="000000"/>
          <w:sz w:val="18"/>
          <w:szCs w:val="18"/>
        </w:rPr>
        <w:t xml:space="preserve">; </w:t>
      </w:r>
      <w:hyperlink r:id="rId136" w:history="1">
        <w:r w:rsidRPr="005F1ED9">
          <w:rPr>
            <w:rStyle w:val="Hyperlink"/>
            <w:rFonts w:asciiTheme="minorHAnsi" w:eastAsiaTheme="majorEastAsia" w:hAnsiTheme="minorHAnsi" w:cstheme="minorHAnsi"/>
            <w:b/>
            <w:bCs/>
            <w:sz w:val="18"/>
            <w:szCs w:val="18"/>
          </w:rPr>
          <w:t>Jas</w:t>
        </w:r>
        <w:r w:rsidRPr="005F1ED9">
          <w:rPr>
            <w:rStyle w:val="Hyperlink"/>
            <w:rFonts w:asciiTheme="minorHAnsi" w:eastAsiaTheme="majorEastAsia" w:hAnsiTheme="minorHAnsi" w:cstheme="minorHAnsi"/>
            <w:sz w:val="18"/>
            <w:szCs w:val="18"/>
          </w:rPr>
          <w:t xml:space="preserve"> 5:4</w:t>
        </w:r>
      </w:hyperlink>
      <w:r w:rsidRPr="005F1ED9">
        <w:rPr>
          <w:rFonts w:asciiTheme="minorHAnsi" w:hAnsiTheme="minorHAnsi" w:cstheme="minorHAnsi"/>
          <w:color w:val="000000"/>
          <w:sz w:val="18"/>
          <w:szCs w:val="18"/>
        </w:rPr>
        <w:t>.</w:t>
      </w:r>
    </w:p>
    <w:p w14:paraId="5CE6D807"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The characteristic name of God in the N.T. in relationship with His saints is that of FATHER: it was used anticipatively in the Lord's intercourse with His disciples, but made a reality after His resurrection, when He sent the message: "I ascend unto my Father and your Father, and to my God and your God." </w:t>
      </w:r>
      <w:hyperlink r:id="rId137" w:history="1">
        <w:r w:rsidRPr="005F1ED9">
          <w:rPr>
            <w:rStyle w:val="Hyperlink"/>
            <w:rFonts w:asciiTheme="minorHAnsi" w:eastAsiaTheme="majorEastAsia" w:hAnsiTheme="minorHAnsi" w:cstheme="minorHAnsi"/>
            <w:b/>
            <w:bCs/>
            <w:sz w:val="18"/>
            <w:szCs w:val="18"/>
          </w:rPr>
          <w:t>Joh</w:t>
        </w:r>
        <w:r w:rsidRPr="005F1ED9">
          <w:rPr>
            <w:rStyle w:val="Hyperlink"/>
            <w:rFonts w:asciiTheme="minorHAnsi" w:eastAsiaTheme="majorEastAsia" w:hAnsiTheme="minorHAnsi" w:cstheme="minorHAnsi"/>
            <w:sz w:val="18"/>
            <w:szCs w:val="18"/>
          </w:rPr>
          <w:t xml:space="preserve"> 20:17</w:t>
        </w:r>
      </w:hyperlink>
      <w:r w:rsidRPr="005F1ED9">
        <w:rPr>
          <w:rFonts w:asciiTheme="minorHAnsi" w:hAnsiTheme="minorHAnsi" w:cstheme="minorHAnsi"/>
          <w:color w:val="000000"/>
          <w:sz w:val="18"/>
          <w:szCs w:val="18"/>
        </w:rPr>
        <w:t>.</w:t>
      </w:r>
    </w:p>
    <w:p w14:paraId="1EFA7D08" w14:textId="04A0A3BA"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THE TRINITY. In reference to this term the Father is God. </w:t>
      </w:r>
      <w:hyperlink r:id="rId138" w:history="1">
        <w:r w:rsidRPr="005F1ED9">
          <w:rPr>
            <w:rStyle w:val="Hyperlink"/>
            <w:rFonts w:asciiTheme="minorHAnsi" w:eastAsiaTheme="majorEastAsia" w:hAnsiTheme="minorHAnsi" w:cstheme="minorHAnsi"/>
            <w:b/>
            <w:bCs/>
            <w:sz w:val="18"/>
            <w:szCs w:val="18"/>
          </w:rPr>
          <w:t>Php</w:t>
        </w:r>
        <w:r w:rsidRPr="005F1ED9">
          <w:rPr>
            <w:rStyle w:val="Hyperlink"/>
            <w:rFonts w:asciiTheme="minorHAnsi" w:eastAsiaTheme="majorEastAsia" w:hAnsiTheme="minorHAnsi" w:cstheme="minorHAnsi"/>
            <w:sz w:val="18"/>
            <w:szCs w:val="18"/>
          </w:rPr>
          <w:t xml:space="preserve"> 2:11</w:t>
        </w:r>
      </w:hyperlink>
      <w:r w:rsidRPr="005F1ED9">
        <w:rPr>
          <w:rFonts w:asciiTheme="minorHAnsi" w:hAnsiTheme="minorHAnsi" w:cstheme="minorHAnsi"/>
          <w:color w:val="000000"/>
          <w:sz w:val="18"/>
          <w:szCs w:val="18"/>
        </w:rPr>
        <w:t xml:space="preserve">; </w:t>
      </w:r>
      <w:hyperlink r:id="rId139" w:history="1">
        <w:r w:rsidRPr="005F1ED9">
          <w:rPr>
            <w:rStyle w:val="Hyperlink"/>
            <w:rFonts w:asciiTheme="minorHAnsi" w:eastAsiaTheme="majorEastAsia" w:hAnsiTheme="minorHAnsi" w:cstheme="minorHAnsi"/>
            <w:b/>
            <w:bCs/>
            <w:sz w:val="18"/>
            <w:szCs w:val="18"/>
          </w:rPr>
          <w:t>1Th</w:t>
        </w:r>
        <w:r w:rsidRPr="005F1ED9">
          <w:rPr>
            <w:rStyle w:val="Hyperlink"/>
            <w:rFonts w:asciiTheme="minorHAnsi" w:eastAsiaTheme="majorEastAsia" w:hAnsiTheme="minorHAnsi" w:cstheme="minorHAnsi"/>
            <w:sz w:val="18"/>
            <w:szCs w:val="18"/>
          </w:rPr>
          <w:t xml:space="preserve"> 1:1</w:t>
        </w:r>
      </w:hyperlink>
      <w:r w:rsidRPr="005F1ED9">
        <w:rPr>
          <w:rFonts w:asciiTheme="minorHAnsi" w:hAnsiTheme="minorHAnsi" w:cstheme="minorHAnsi"/>
          <w:color w:val="000000"/>
          <w:sz w:val="18"/>
          <w:szCs w:val="18"/>
        </w:rPr>
        <w:t xml:space="preserve">, etc. The Lord Jesus is God. </w:t>
      </w:r>
      <w:hyperlink r:id="rId140" w:history="1">
        <w:r w:rsidRPr="005F1ED9">
          <w:rPr>
            <w:rStyle w:val="Hyperlink"/>
            <w:rFonts w:asciiTheme="minorHAnsi" w:eastAsiaTheme="majorEastAsia" w:hAnsiTheme="minorHAnsi" w:cstheme="minorHAnsi"/>
            <w:b/>
            <w:bCs/>
            <w:sz w:val="18"/>
            <w:szCs w:val="18"/>
          </w:rPr>
          <w:t>Isa</w:t>
        </w:r>
        <w:r w:rsidRPr="005F1ED9">
          <w:rPr>
            <w:rStyle w:val="Hyperlink"/>
            <w:rFonts w:asciiTheme="minorHAnsi" w:eastAsiaTheme="majorEastAsia" w:hAnsiTheme="minorHAnsi" w:cstheme="minorHAnsi"/>
            <w:sz w:val="18"/>
            <w:szCs w:val="18"/>
          </w:rPr>
          <w:t xml:space="preserve"> 9:6</w:t>
        </w:r>
      </w:hyperlink>
      <w:r w:rsidRPr="005F1ED9">
        <w:rPr>
          <w:rFonts w:asciiTheme="minorHAnsi" w:hAnsiTheme="minorHAnsi" w:cstheme="minorHAnsi"/>
          <w:color w:val="000000"/>
          <w:sz w:val="18"/>
          <w:szCs w:val="18"/>
        </w:rPr>
        <w:t xml:space="preserve">; </w:t>
      </w:r>
      <w:hyperlink r:id="rId141" w:history="1">
        <w:r w:rsidRPr="005F1ED9">
          <w:rPr>
            <w:rStyle w:val="Hyperlink"/>
            <w:rFonts w:asciiTheme="minorHAnsi" w:eastAsiaTheme="majorEastAsia" w:hAnsiTheme="minorHAnsi" w:cstheme="minorHAnsi"/>
            <w:b/>
            <w:bCs/>
            <w:sz w:val="18"/>
            <w:szCs w:val="18"/>
          </w:rPr>
          <w:t>Mt</w:t>
        </w:r>
        <w:r w:rsidRPr="005F1ED9">
          <w:rPr>
            <w:rStyle w:val="Hyperlink"/>
            <w:rFonts w:asciiTheme="minorHAnsi" w:eastAsiaTheme="majorEastAsia" w:hAnsiTheme="minorHAnsi" w:cstheme="minorHAnsi"/>
            <w:sz w:val="18"/>
            <w:szCs w:val="18"/>
          </w:rPr>
          <w:t xml:space="preserve"> 1:23</w:t>
        </w:r>
      </w:hyperlink>
      <w:r w:rsidRPr="005F1ED9">
        <w:rPr>
          <w:rFonts w:asciiTheme="minorHAnsi" w:hAnsiTheme="minorHAnsi" w:cstheme="minorHAnsi"/>
          <w:color w:val="000000"/>
          <w:sz w:val="18"/>
          <w:szCs w:val="18"/>
        </w:rPr>
        <w:t xml:space="preserve">; </w:t>
      </w:r>
      <w:hyperlink r:id="rId142" w:history="1">
        <w:r w:rsidRPr="005F1ED9">
          <w:rPr>
            <w:rStyle w:val="Hyperlink"/>
            <w:rFonts w:asciiTheme="minorHAnsi" w:eastAsiaTheme="majorEastAsia" w:hAnsiTheme="minorHAnsi" w:cstheme="minorHAnsi"/>
            <w:b/>
            <w:bCs/>
            <w:sz w:val="18"/>
            <w:szCs w:val="18"/>
          </w:rPr>
          <w:t>Joh</w:t>
        </w:r>
        <w:r w:rsidRPr="005F1ED9">
          <w:rPr>
            <w:rStyle w:val="Hyperlink"/>
            <w:rFonts w:asciiTheme="minorHAnsi" w:eastAsiaTheme="majorEastAsia" w:hAnsiTheme="minorHAnsi" w:cstheme="minorHAnsi"/>
            <w:sz w:val="18"/>
            <w:szCs w:val="18"/>
          </w:rPr>
          <w:t xml:space="preserve"> 1:1</w:t>
        </w:r>
      </w:hyperlink>
      <w:r w:rsidRPr="005F1ED9">
        <w:rPr>
          <w:rFonts w:asciiTheme="minorHAnsi" w:hAnsiTheme="minorHAnsi" w:cstheme="minorHAnsi"/>
          <w:color w:val="000000"/>
          <w:sz w:val="18"/>
          <w:szCs w:val="18"/>
        </w:rPr>
        <w:t xml:space="preserve">; </w:t>
      </w:r>
      <w:hyperlink r:id="rId143" w:history="1">
        <w:r w:rsidRPr="005F1ED9">
          <w:rPr>
            <w:rStyle w:val="Hyperlink"/>
            <w:rFonts w:asciiTheme="minorHAnsi" w:eastAsiaTheme="majorEastAsia" w:hAnsiTheme="minorHAnsi" w:cstheme="minorHAnsi"/>
            <w:b/>
            <w:bCs/>
            <w:sz w:val="18"/>
            <w:szCs w:val="18"/>
          </w:rPr>
          <w:t>Ro</w:t>
        </w:r>
        <w:r w:rsidRPr="005F1ED9">
          <w:rPr>
            <w:rStyle w:val="Hyperlink"/>
            <w:rFonts w:asciiTheme="minorHAnsi" w:eastAsiaTheme="majorEastAsia" w:hAnsiTheme="minorHAnsi" w:cstheme="minorHAnsi"/>
            <w:sz w:val="18"/>
            <w:szCs w:val="18"/>
          </w:rPr>
          <w:t xml:space="preserve"> 9:5</w:t>
        </w:r>
      </w:hyperlink>
      <w:r w:rsidRPr="005F1ED9">
        <w:rPr>
          <w:rFonts w:asciiTheme="minorHAnsi" w:hAnsiTheme="minorHAnsi" w:cstheme="minorHAnsi"/>
          <w:color w:val="000000"/>
          <w:sz w:val="18"/>
          <w:szCs w:val="18"/>
        </w:rPr>
        <w:t xml:space="preserve">; </w:t>
      </w:r>
      <w:hyperlink r:id="rId144" w:history="1">
        <w:r w:rsidRPr="005F1ED9">
          <w:rPr>
            <w:rStyle w:val="Hyperlink"/>
            <w:rFonts w:asciiTheme="minorHAnsi" w:eastAsiaTheme="majorEastAsia" w:hAnsiTheme="minorHAnsi" w:cstheme="minorHAnsi"/>
            <w:b/>
            <w:bCs/>
            <w:sz w:val="18"/>
            <w:szCs w:val="18"/>
          </w:rPr>
          <w:t>Php</w:t>
        </w:r>
        <w:r w:rsidRPr="005F1ED9">
          <w:rPr>
            <w:rStyle w:val="Hyperlink"/>
            <w:rFonts w:asciiTheme="minorHAnsi" w:eastAsiaTheme="majorEastAsia" w:hAnsiTheme="minorHAnsi" w:cstheme="minorHAnsi"/>
            <w:sz w:val="18"/>
            <w:szCs w:val="18"/>
          </w:rPr>
          <w:t xml:space="preserve"> 2:6</w:t>
        </w:r>
      </w:hyperlink>
      <w:r w:rsidRPr="005F1ED9">
        <w:rPr>
          <w:rFonts w:asciiTheme="minorHAnsi" w:hAnsiTheme="minorHAnsi" w:cstheme="minorHAnsi"/>
          <w:color w:val="000000"/>
          <w:sz w:val="18"/>
          <w:szCs w:val="18"/>
        </w:rPr>
        <w:t xml:space="preserve">; </w:t>
      </w:r>
      <w:hyperlink r:id="rId145" w:history="1">
        <w:r w:rsidRPr="005F1ED9">
          <w:rPr>
            <w:rStyle w:val="Hyperlink"/>
            <w:rFonts w:asciiTheme="minorHAnsi" w:eastAsiaTheme="majorEastAsia" w:hAnsiTheme="minorHAnsi" w:cstheme="minorHAnsi"/>
            <w:b/>
            <w:bCs/>
            <w:sz w:val="18"/>
            <w:szCs w:val="18"/>
          </w:rPr>
          <w:t>Col</w:t>
        </w:r>
        <w:r w:rsidRPr="005F1ED9">
          <w:rPr>
            <w:rStyle w:val="Hyperlink"/>
            <w:rFonts w:asciiTheme="minorHAnsi" w:eastAsiaTheme="majorEastAsia" w:hAnsiTheme="minorHAnsi" w:cstheme="minorHAnsi"/>
            <w:sz w:val="18"/>
            <w:szCs w:val="18"/>
          </w:rPr>
          <w:t xml:space="preserve"> 2:9</w:t>
        </w:r>
      </w:hyperlink>
      <w:r w:rsidRPr="005F1ED9">
        <w:rPr>
          <w:rFonts w:asciiTheme="minorHAnsi" w:hAnsiTheme="minorHAnsi" w:cstheme="minorHAnsi"/>
          <w:color w:val="000000"/>
          <w:sz w:val="18"/>
          <w:szCs w:val="18"/>
        </w:rPr>
        <w:t xml:space="preserve">; </w:t>
      </w:r>
      <w:hyperlink r:id="rId146" w:history="1">
        <w:r w:rsidRPr="005F1ED9">
          <w:rPr>
            <w:rStyle w:val="Hyperlink"/>
            <w:rFonts w:asciiTheme="minorHAnsi" w:eastAsiaTheme="majorEastAsia" w:hAnsiTheme="minorHAnsi" w:cstheme="minorHAnsi"/>
            <w:b/>
            <w:bCs/>
            <w:sz w:val="18"/>
            <w:szCs w:val="18"/>
          </w:rPr>
          <w:t>1Ti</w:t>
        </w:r>
        <w:r w:rsidRPr="005F1ED9">
          <w:rPr>
            <w:rStyle w:val="Hyperlink"/>
            <w:rFonts w:asciiTheme="minorHAnsi" w:eastAsiaTheme="majorEastAsia" w:hAnsiTheme="minorHAnsi" w:cstheme="minorHAnsi"/>
            <w:sz w:val="18"/>
            <w:szCs w:val="18"/>
          </w:rPr>
          <w:t xml:space="preserve"> 3:16</w:t>
        </w:r>
      </w:hyperlink>
      <w:r w:rsidRPr="005F1ED9">
        <w:rPr>
          <w:rFonts w:asciiTheme="minorHAnsi" w:hAnsiTheme="minorHAnsi" w:cstheme="minorHAnsi"/>
          <w:color w:val="000000"/>
          <w:sz w:val="18"/>
          <w:szCs w:val="18"/>
        </w:rPr>
        <w:t xml:space="preserve">; </w:t>
      </w:r>
      <w:hyperlink r:id="rId147" w:history="1">
        <w:r w:rsidRPr="005F1ED9">
          <w:rPr>
            <w:rStyle w:val="Hyperlink"/>
            <w:rFonts w:asciiTheme="minorHAnsi" w:eastAsiaTheme="majorEastAsia" w:hAnsiTheme="minorHAnsi" w:cstheme="minorHAnsi"/>
            <w:b/>
            <w:bCs/>
            <w:sz w:val="18"/>
            <w:szCs w:val="18"/>
          </w:rPr>
          <w:t>Heb</w:t>
        </w:r>
        <w:r w:rsidRPr="005F1ED9">
          <w:rPr>
            <w:rStyle w:val="Hyperlink"/>
            <w:rFonts w:asciiTheme="minorHAnsi" w:eastAsiaTheme="majorEastAsia" w:hAnsiTheme="minorHAnsi" w:cstheme="minorHAnsi"/>
            <w:sz w:val="18"/>
            <w:szCs w:val="18"/>
          </w:rPr>
          <w:t xml:space="preserve"> 1:8</w:t>
        </w:r>
      </w:hyperlink>
      <w:r w:rsidRPr="005F1ED9">
        <w:rPr>
          <w:rFonts w:asciiTheme="minorHAnsi" w:hAnsiTheme="minorHAnsi" w:cstheme="minorHAnsi"/>
          <w:color w:val="000000"/>
          <w:sz w:val="18"/>
          <w:szCs w:val="18"/>
        </w:rPr>
        <w:t xml:space="preserve">. The </w:t>
      </w:r>
      <w:r w:rsidR="00EB0481">
        <w:rPr>
          <w:rFonts w:asciiTheme="minorHAnsi" w:hAnsiTheme="minorHAnsi" w:cstheme="minorHAnsi"/>
          <w:color w:val="000000"/>
          <w:sz w:val="18"/>
          <w:szCs w:val="18"/>
        </w:rPr>
        <w:t>H</w:t>
      </w:r>
      <w:r w:rsidR="00DE26B7">
        <w:rPr>
          <w:rFonts w:asciiTheme="minorHAnsi" w:hAnsiTheme="minorHAnsi" w:cstheme="minorHAnsi"/>
          <w:color w:val="000000"/>
          <w:sz w:val="18"/>
          <w:szCs w:val="18"/>
        </w:rPr>
        <w:t>oly</w:t>
      </w:r>
      <w:r w:rsidRPr="005F1ED9">
        <w:rPr>
          <w:rFonts w:asciiTheme="minorHAnsi" w:hAnsiTheme="minorHAnsi" w:cstheme="minorHAnsi"/>
          <w:color w:val="000000"/>
          <w:sz w:val="18"/>
          <w:szCs w:val="18"/>
        </w:rPr>
        <w:t xml:space="preserve"> Spirit is God: "the Spirit of God moved upon the face of the waters." </w:t>
      </w:r>
      <w:hyperlink r:id="rId148" w:history="1">
        <w:r w:rsidRPr="005F1ED9">
          <w:rPr>
            <w:rStyle w:val="Hyperlink"/>
            <w:rFonts w:asciiTheme="minorHAnsi" w:eastAsiaTheme="majorEastAsia" w:hAnsiTheme="minorHAnsi" w:cstheme="minorHAnsi"/>
            <w:b/>
            <w:bCs/>
            <w:sz w:val="18"/>
            <w:szCs w:val="18"/>
          </w:rPr>
          <w:t>Ge</w:t>
        </w:r>
        <w:r w:rsidRPr="005F1ED9">
          <w:rPr>
            <w:rStyle w:val="Hyperlink"/>
            <w:rFonts w:asciiTheme="minorHAnsi" w:eastAsiaTheme="majorEastAsia" w:hAnsiTheme="minorHAnsi" w:cstheme="minorHAnsi"/>
            <w:sz w:val="18"/>
            <w:szCs w:val="18"/>
          </w:rPr>
          <w:t xml:space="preserve"> 1:2</w:t>
        </w:r>
      </w:hyperlink>
      <w:r w:rsidRPr="005F1ED9">
        <w:rPr>
          <w:rFonts w:asciiTheme="minorHAnsi" w:hAnsiTheme="minorHAnsi" w:cstheme="minorHAnsi"/>
          <w:color w:val="000000"/>
          <w:sz w:val="18"/>
          <w:szCs w:val="18"/>
        </w:rPr>
        <w:t xml:space="preserve">. Ananias lied to 'the </w:t>
      </w:r>
      <w:r w:rsidR="00DE26B7">
        <w:rPr>
          <w:rFonts w:asciiTheme="minorHAnsi" w:hAnsiTheme="minorHAnsi" w:cstheme="minorHAnsi"/>
          <w:color w:val="000000"/>
          <w:sz w:val="18"/>
          <w:szCs w:val="18"/>
        </w:rPr>
        <w:t>holy</w:t>
      </w:r>
      <w:r w:rsidRPr="005F1ED9">
        <w:rPr>
          <w:rFonts w:asciiTheme="minorHAnsi" w:hAnsiTheme="minorHAnsi" w:cstheme="minorHAnsi"/>
          <w:color w:val="000000"/>
          <w:sz w:val="18"/>
          <w:szCs w:val="18"/>
        </w:rPr>
        <w:t xml:space="preserve"> Ghost,' 'unto God;' and Sapphira unto the 'Spirit of the Lord,' </w:t>
      </w:r>
      <w:hyperlink r:id="rId149" w:history="1">
        <w:r w:rsidRPr="005F1ED9">
          <w:rPr>
            <w:rStyle w:val="Hyperlink"/>
            <w:rFonts w:asciiTheme="minorHAnsi" w:eastAsiaTheme="majorEastAsia" w:hAnsiTheme="minorHAnsi" w:cstheme="minorHAnsi"/>
            <w:b/>
            <w:bCs/>
            <w:sz w:val="18"/>
            <w:szCs w:val="18"/>
          </w:rPr>
          <w:t>Ac</w:t>
        </w:r>
        <w:r w:rsidRPr="005F1ED9">
          <w:rPr>
            <w:rStyle w:val="Hyperlink"/>
            <w:rFonts w:asciiTheme="minorHAnsi" w:eastAsiaTheme="majorEastAsia" w:hAnsiTheme="minorHAnsi" w:cstheme="minorHAnsi"/>
            <w:sz w:val="18"/>
            <w:szCs w:val="18"/>
          </w:rPr>
          <w:t xml:space="preserve"> 5:3-4</w:t>
        </w:r>
      </w:hyperlink>
      <w:r w:rsidRPr="005F1ED9">
        <w:rPr>
          <w:rFonts w:asciiTheme="minorHAnsi" w:hAnsiTheme="minorHAnsi" w:cstheme="minorHAnsi"/>
          <w:color w:val="000000"/>
          <w:sz w:val="18"/>
          <w:szCs w:val="18"/>
        </w:rPr>
        <w:t>,</w:t>
      </w:r>
      <w:hyperlink r:id="rId150" w:history="1">
        <w:r w:rsidRPr="005F1ED9">
          <w:rPr>
            <w:rStyle w:val="Hyperlink"/>
            <w:rFonts w:asciiTheme="minorHAnsi" w:eastAsiaTheme="majorEastAsia" w:hAnsiTheme="minorHAnsi" w:cstheme="minorHAnsi"/>
            <w:sz w:val="18"/>
            <w:szCs w:val="18"/>
          </w:rPr>
          <w:t>9</w:t>
        </w:r>
      </w:hyperlink>
      <w:r w:rsidRPr="005F1ED9">
        <w:rPr>
          <w:rFonts w:asciiTheme="minorHAnsi" w:hAnsiTheme="minorHAnsi" w:cstheme="minorHAnsi"/>
          <w:color w:val="000000"/>
          <w:sz w:val="18"/>
          <w:szCs w:val="18"/>
        </w:rPr>
        <w:t xml:space="preserve">; 'Spirit </w:t>
      </w:r>
      <w:r w:rsidRPr="005F1ED9">
        <w:rPr>
          <w:rFonts w:asciiTheme="minorHAnsi" w:hAnsiTheme="minorHAnsi" w:cstheme="minorHAnsi"/>
          <w:color w:val="000000"/>
          <w:sz w:val="18"/>
          <w:szCs w:val="18"/>
        </w:rPr>
        <w:lastRenderedPageBreak/>
        <w:t xml:space="preserve">of God.' </w:t>
      </w:r>
      <w:hyperlink r:id="rId151" w:history="1">
        <w:r w:rsidRPr="005F1ED9">
          <w:rPr>
            <w:rStyle w:val="Hyperlink"/>
            <w:rFonts w:asciiTheme="minorHAnsi" w:eastAsiaTheme="majorEastAsia" w:hAnsiTheme="minorHAnsi" w:cstheme="minorHAnsi"/>
            <w:b/>
            <w:bCs/>
            <w:sz w:val="18"/>
            <w:szCs w:val="18"/>
          </w:rPr>
          <w:t>1Co</w:t>
        </w:r>
        <w:r w:rsidRPr="005F1ED9">
          <w:rPr>
            <w:rStyle w:val="Hyperlink"/>
            <w:rFonts w:asciiTheme="minorHAnsi" w:eastAsiaTheme="majorEastAsia" w:hAnsiTheme="minorHAnsi" w:cstheme="minorHAnsi"/>
            <w:sz w:val="18"/>
            <w:szCs w:val="18"/>
          </w:rPr>
          <w:t xml:space="preserve"> 2:11</w:t>
        </w:r>
      </w:hyperlink>
      <w:r w:rsidRPr="005F1ED9">
        <w:rPr>
          <w:rFonts w:asciiTheme="minorHAnsi" w:hAnsiTheme="minorHAnsi" w:cstheme="minorHAnsi"/>
          <w:color w:val="000000"/>
          <w:sz w:val="18"/>
          <w:szCs w:val="18"/>
        </w:rPr>
        <w:t xml:space="preserve">; </w:t>
      </w:r>
      <w:hyperlink r:id="rId152" w:history="1">
        <w:r w:rsidRPr="005F1ED9">
          <w:rPr>
            <w:rStyle w:val="Hyperlink"/>
            <w:rFonts w:asciiTheme="minorHAnsi" w:eastAsiaTheme="majorEastAsia" w:hAnsiTheme="minorHAnsi" w:cstheme="minorHAnsi"/>
            <w:sz w:val="18"/>
            <w:szCs w:val="18"/>
          </w:rPr>
          <w:t>3:16</w:t>
        </w:r>
      </w:hyperlink>
      <w:r w:rsidRPr="005F1ED9">
        <w:rPr>
          <w:rFonts w:asciiTheme="minorHAnsi" w:hAnsiTheme="minorHAnsi" w:cstheme="minorHAnsi"/>
          <w:color w:val="000000"/>
          <w:sz w:val="18"/>
          <w:szCs w:val="18"/>
        </w:rPr>
        <w:t xml:space="preserve">, etc. That there are three divine Persons (if we may so express it) is plain from scripture. The Father sent the Son, and He came to earth. The Father sent the </w:t>
      </w:r>
      <w:r w:rsidR="00DE26B7">
        <w:rPr>
          <w:rFonts w:asciiTheme="minorHAnsi" w:hAnsiTheme="minorHAnsi" w:cstheme="minorHAnsi"/>
          <w:color w:val="000000"/>
          <w:sz w:val="18"/>
          <w:szCs w:val="18"/>
        </w:rPr>
        <w:t>holy</w:t>
      </w:r>
      <w:r w:rsidRPr="005F1ED9">
        <w:rPr>
          <w:rFonts w:asciiTheme="minorHAnsi" w:hAnsiTheme="minorHAnsi" w:cstheme="minorHAnsi"/>
          <w:color w:val="000000"/>
          <w:sz w:val="18"/>
          <w:szCs w:val="18"/>
        </w:rPr>
        <w:t xml:space="preserve"> Spirit, and the Lord Jesus sent the </w:t>
      </w:r>
      <w:r w:rsidR="00DE26B7">
        <w:rPr>
          <w:rFonts w:asciiTheme="minorHAnsi" w:hAnsiTheme="minorHAnsi" w:cstheme="minorHAnsi"/>
          <w:color w:val="000000"/>
          <w:sz w:val="18"/>
          <w:szCs w:val="18"/>
        </w:rPr>
        <w:t>holy</w:t>
      </w:r>
      <w:r w:rsidRPr="005F1ED9">
        <w:rPr>
          <w:rFonts w:asciiTheme="minorHAnsi" w:hAnsiTheme="minorHAnsi" w:cstheme="minorHAnsi"/>
          <w:color w:val="000000"/>
          <w:sz w:val="18"/>
          <w:szCs w:val="18"/>
        </w:rPr>
        <w:t xml:space="preserve"> Spirit, and He came from heaven. He is a divine Person, of which there are many proofs (See </w:t>
      </w:r>
      <w:r w:rsidR="00DE26B7">
        <w:rPr>
          <w:rFonts w:asciiTheme="minorHAnsi" w:hAnsiTheme="minorHAnsi" w:cstheme="minorHAnsi"/>
          <w:color w:val="000000"/>
          <w:sz w:val="18"/>
          <w:szCs w:val="18"/>
        </w:rPr>
        <w:t>HOLY</w:t>
      </w:r>
      <w:r w:rsidRPr="005F1ED9">
        <w:rPr>
          <w:rFonts w:asciiTheme="minorHAnsi" w:hAnsiTheme="minorHAnsi" w:cstheme="minorHAnsi"/>
          <w:color w:val="000000"/>
          <w:sz w:val="18"/>
          <w:szCs w:val="18"/>
        </w:rPr>
        <w:t xml:space="preserve"> SPIRIT). There is but one God.</w:t>
      </w:r>
    </w:p>
    <w:p w14:paraId="0A9B5262"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Scripture reveals what God is in Himself, 'God is love' (used absolutely), </w:t>
      </w:r>
      <w:hyperlink r:id="rId153" w:history="1">
        <w:r w:rsidRPr="005F1ED9">
          <w:rPr>
            <w:rStyle w:val="Hyperlink"/>
            <w:rFonts w:asciiTheme="minorHAnsi" w:eastAsiaTheme="majorEastAsia" w:hAnsiTheme="minorHAnsi" w:cstheme="minorHAnsi"/>
            <w:b/>
            <w:bCs/>
            <w:sz w:val="18"/>
            <w:szCs w:val="18"/>
          </w:rPr>
          <w:t>1Jo</w:t>
        </w:r>
        <w:r w:rsidRPr="005F1ED9">
          <w:rPr>
            <w:rStyle w:val="Hyperlink"/>
            <w:rFonts w:asciiTheme="minorHAnsi" w:eastAsiaTheme="majorEastAsia" w:hAnsiTheme="minorHAnsi" w:cstheme="minorHAnsi"/>
            <w:sz w:val="18"/>
            <w:szCs w:val="18"/>
          </w:rPr>
          <w:t xml:space="preserve"> 4:8</w:t>
        </w:r>
      </w:hyperlink>
      <w:r w:rsidRPr="005F1ED9">
        <w:rPr>
          <w:rFonts w:asciiTheme="minorHAnsi" w:hAnsiTheme="minorHAnsi" w:cstheme="minorHAnsi"/>
          <w:color w:val="000000"/>
          <w:sz w:val="18"/>
          <w:szCs w:val="18"/>
        </w:rPr>
        <w:t xml:space="preserve">; and 'God is light' (used relatively, in opposition to darkness), </w:t>
      </w:r>
      <w:hyperlink r:id="rId154" w:history="1">
        <w:r w:rsidRPr="005F1ED9">
          <w:rPr>
            <w:rStyle w:val="Hyperlink"/>
            <w:rFonts w:asciiTheme="minorHAnsi" w:eastAsiaTheme="majorEastAsia" w:hAnsiTheme="minorHAnsi" w:cstheme="minorHAnsi"/>
            <w:b/>
            <w:bCs/>
            <w:sz w:val="18"/>
            <w:szCs w:val="18"/>
          </w:rPr>
          <w:t>1Jo</w:t>
        </w:r>
        <w:r w:rsidRPr="005F1ED9">
          <w:rPr>
            <w:rStyle w:val="Hyperlink"/>
            <w:rFonts w:asciiTheme="minorHAnsi" w:eastAsiaTheme="majorEastAsia" w:hAnsiTheme="minorHAnsi" w:cstheme="minorHAnsi"/>
            <w:sz w:val="18"/>
            <w:szCs w:val="18"/>
          </w:rPr>
          <w:t xml:space="preserve"> 1:5</w:t>
        </w:r>
      </w:hyperlink>
      <w:r w:rsidRPr="005F1ED9">
        <w:rPr>
          <w:rFonts w:asciiTheme="minorHAnsi" w:hAnsiTheme="minorHAnsi" w:cstheme="minorHAnsi"/>
          <w:color w:val="000000"/>
          <w:sz w:val="18"/>
          <w:szCs w:val="18"/>
        </w:rPr>
        <w:t>; and Christ is the expression of both in a Man. The principal of God's attributes and characteristics as revealed in scripture are</w:t>
      </w:r>
    </w:p>
    <w:p w14:paraId="03B42F1B"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1. His Eternity. </w:t>
      </w:r>
      <w:hyperlink r:id="rId155" w:history="1">
        <w:r w:rsidRPr="005F1ED9">
          <w:rPr>
            <w:rStyle w:val="Hyperlink"/>
            <w:rFonts w:asciiTheme="minorHAnsi" w:eastAsiaTheme="majorEastAsia" w:hAnsiTheme="minorHAnsi" w:cstheme="minorHAnsi"/>
            <w:b/>
            <w:bCs/>
            <w:sz w:val="18"/>
            <w:szCs w:val="18"/>
          </w:rPr>
          <w:t>Hab</w:t>
        </w:r>
        <w:r w:rsidRPr="005F1ED9">
          <w:rPr>
            <w:rStyle w:val="Hyperlink"/>
            <w:rFonts w:asciiTheme="minorHAnsi" w:eastAsiaTheme="majorEastAsia" w:hAnsiTheme="minorHAnsi" w:cstheme="minorHAnsi"/>
            <w:sz w:val="18"/>
            <w:szCs w:val="18"/>
          </w:rPr>
          <w:t xml:space="preserve"> 1:12</w:t>
        </w:r>
      </w:hyperlink>
      <w:r w:rsidRPr="005F1ED9">
        <w:rPr>
          <w:rFonts w:asciiTheme="minorHAnsi" w:hAnsiTheme="minorHAnsi" w:cstheme="minorHAnsi"/>
          <w:color w:val="000000"/>
          <w:sz w:val="18"/>
          <w:szCs w:val="18"/>
        </w:rPr>
        <w:t xml:space="preserve">; </w:t>
      </w:r>
      <w:hyperlink r:id="rId156" w:history="1">
        <w:r w:rsidRPr="005F1ED9">
          <w:rPr>
            <w:rStyle w:val="Hyperlink"/>
            <w:rFonts w:asciiTheme="minorHAnsi" w:eastAsiaTheme="majorEastAsia" w:hAnsiTheme="minorHAnsi" w:cstheme="minorHAnsi"/>
            <w:b/>
            <w:bCs/>
            <w:sz w:val="18"/>
            <w:szCs w:val="18"/>
          </w:rPr>
          <w:t>Ro</w:t>
        </w:r>
        <w:r w:rsidRPr="005F1ED9">
          <w:rPr>
            <w:rStyle w:val="Hyperlink"/>
            <w:rFonts w:asciiTheme="minorHAnsi" w:eastAsiaTheme="majorEastAsia" w:hAnsiTheme="minorHAnsi" w:cstheme="minorHAnsi"/>
            <w:sz w:val="18"/>
            <w:szCs w:val="18"/>
          </w:rPr>
          <w:t xml:space="preserve"> 1:20</w:t>
        </w:r>
      </w:hyperlink>
      <w:r w:rsidRPr="005F1ED9">
        <w:rPr>
          <w:rFonts w:asciiTheme="minorHAnsi" w:hAnsiTheme="minorHAnsi" w:cstheme="minorHAnsi"/>
          <w:color w:val="000000"/>
          <w:sz w:val="18"/>
          <w:szCs w:val="18"/>
        </w:rPr>
        <w:t>.</w:t>
      </w:r>
    </w:p>
    <w:p w14:paraId="327FC672"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2. Invisibility. </w:t>
      </w:r>
      <w:hyperlink r:id="rId157" w:history="1">
        <w:r w:rsidRPr="005F1ED9">
          <w:rPr>
            <w:rStyle w:val="Hyperlink"/>
            <w:rFonts w:asciiTheme="minorHAnsi" w:eastAsiaTheme="majorEastAsia" w:hAnsiTheme="minorHAnsi" w:cstheme="minorHAnsi"/>
            <w:b/>
            <w:bCs/>
            <w:sz w:val="18"/>
            <w:szCs w:val="18"/>
          </w:rPr>
          <w:t>Col</w:t>
        </w:r>
        <w:r w:rsidRPr="005F1ED9">
          <w:rPr>
            <w:rStyle w:val="Hyperlink"/>
            <w:rFonts w:asciiTheme="minorHAnsi" w:eastAsiaTheme="majorEastAsia" w:hAnsiTheme="minorHAnsi" w:cstheme="minorHAnsi"/>
            <w:sz w:val="18"/>
            <w:szCs w:val="18"/>
          </w:rPr>
          <w:t xml:space="preserve"> 1:15</w:t>
        </w:r>
      </w:hyperlink>
      <w:r w:rsidRPr="005F1ED9">
        <w:rPr>
          <w:rFonts w:asciiTheme="minorHAnsi" w:hAnsiTheme="minorHAnsi" w:cstheme="minorHAnsi"/>
          <w:color w:val="000000"/>
          <w:sz w:val="18"/>
          <w:szCs w:val="18"/>
        </w:rPr>
        <w:t>.</w:t>
      </w:r>
    </w:p>
    <w:p w14:paraId="6AECE09F"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3. Immortality. </w:t>
      </w:r>
      <w:hyperlink r:id="rId158"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90:2</w:t>
        </w:r>
      </w:hyperlink>
      <w:r w:rsidRPr="005F1ED9">
        <w:rPr>
          <w:rFonts w:asciiTheme="minorHAnsi" w:hAnsiTheme="minorHAnsi" w:cstheme="minorHAnsi"/>
          <w:color w:val="000000"/>
          <w:sz w:val="18"/>
          <w:szCs w:val="18"/>
        </w:rPr>
        <w:t xml:space="preserve">; </w:t>
      </w:r>
      <w:hyperlink r:id="rId159" w:history="1">
        <w:r w:rsidRPr="005F1ED9">
          <w:rPr>
            <w:rStyle w:val="Hyperlink"/>
            <w:rFonts w:asciiTheme="minorHAnsi" w:eastAsiaTheme="majorEastAsia" w:hAnsiTheme="minorHAnsi" w:cstheme="minorHAnsi"/>
            <w:b/>
            <w:bCs/>
            <w:sz w:val="18"/>
            <w:szCs w:val="18"/>
          </w:rPr>
          <w:t>1Ti</w:t>
        </w:r>
        <w:r w:rsidRPr="005F1ED9">
          <w:rPr>
            <w:rStyle w:val="Hyperlink"/>
            <w:rFonts w:asciiTheme="minorHAnsi" w:eastAsiaTheme="majorEastAsia" w:hAnsiTheme="minorHAnsi" w:cstheme="minorHAnsi"/>
            <w:sz w:val="18"/>
            <w:szCs w:val="18"/>
          </w:rPr>
          <w:t xml:space="preserve"> 1:17</w:t>
        </w:r>
      </w:hyperlink>
      <w:r w:rsidRPr="005F1ED9">
        <w:rPr>
          <w:rFonts w:asciiTheme="minorHAnsi" w:hAnsiTheme="minorHAnsi" w:cstheme="minorHAnsi"/>
          <w:color w:val="000000"/>
          <w:sz w:val="18"/>
          <w:szCs w:val="18"/>
        </w:rPr>
        <w:t>.</w:t>
      </w:r>
    </w:p>
    <w:p w14:paraId="1C723278"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4. Omnipotence. </w:t>
      </w:r>
      <w:hyperlink r:id="rId160" w:history="1">
        <w:r w:rsidRPr="005F1ED9">
          <w:rPr>
            <w:rStyle w:val="Hyperlink"/>
            <w:rFonts w:asciiTheme="minorHAnsi" w:eastAsiaTheme="majorEastAsia" w:hAnsiTheme="minorHAnsi" w:cstheme="minorHAnsi"/>
            <w:b/>
            <w:bCs/>
            <w:sz w:val="18"/>
            <w:szCs w:val="18"/>
          </w:rPr>
          <w:t>Job</w:t>
        </w:r>
        <w:r w:rsidRPr="005F1ED9">
          <w:rPr>
            <w:rStyle w:val="Hyperlink"/>
            <w:rFonts w:asciiTheme="minorHAnsi" w:eastAsiaTheme="majorEastAsia" w:hAnsiTheme="minorHAnsi" w:cstheme="minorHAnsi"/>
            <w:sz w:val="18"/>
            <w:szCs w:val="18"/>
          </w:rPr>
          <w:t xml:space="preserve"> 24:1</w:t>
        </w:r>
      </w:hyperlink>
      <w:r w:rsidRPr="005F1ED9">
        <w:rPr>
          <w:rFonts w:asciiTheme="minorHAnsi" w:hAnsiTheme="minorHAnsi" w:cstheme="minorHAnsi"/>
          <w:color w:val="000000"/>
          <w:sz w:val="18"/>
          <w:szCs w:val="18"/>
        </w:rPr>
        <w:t xml:space="preserve">; </w:t>
      </w:r>
      <w:hyperlink r:id="rId161" w:history="1">
        <w:r w:rsidRPr="005F1ED9">
          <w:rPr>
            <w:rStyle w:val="Hyperlink"/>
            <w:rFonts w:asciiTheme="minorHAnsi" w:eastAsiaTheme="majorEastAsia" w:hAnsiTheme="minorHAnsi" w:cstheme="minorHAnsi"/>
            <w:b/>
            <w:bCs/>
            <w:sz w:val="18"/>
            <w:szCs w:val="18"/>
          </w:rPr>
          <w:t>Mt</w:t>
        </w:r>
        <w:r w:rsidRPr="005F1ED9">
          <w:rPr>
            <w:rStyle w:val="Hyperlink"/>
            <w:rFonts w:asciiTheme="minorHAnsi" w:eastAsiaTheme="majorEastAsia" w:hAnsiTheme="minorHAnsi" w:cstheme="minorHAnsi"/>
            <w:sz w:val="18"/>
            <w:szCs w:val="18"/>
          </w:rPr>
          <w:t xml:space="preserve"> 19:26</w:t>
        </w:r>
      </w:hyperlink>
      <w:r w:rsidRPr="005F1ED9">
        <w:rPr>
          <w:rFonts w:asciiTheme="minorHAnsi" w:hAnsiTheme="minorHAnsi" w:cstheme="minorHAnsi"/>
          <w:color w:val="000000"/>
          <w:sz w:val="18"/>
          <w:szCs w:val="18"/>
        </w:rPr>
        <w:t xml:space="preserve">; only Potentate. </w:t>
      </w:r>
      <w:hyperlink r:id="rId162" w:history="1">
        <w:r w:rsidRPr="005F1ED9">
          <w:rPr>
            <w:rStyle w:val="Hyperlink"/>
            <w:rFonts w:asciiTheme="minorHAnsi" w:eastAsiaTheme="majorEastAsia" w:hAnsiTheme="minorHAnsi" w:cstheme="minorHAnsi"/>
            <w:b/>
            <w:bCs/>
            <w:sz w:val="18"/>
            <w:szCs w:val="18"/>
          </w:rPr>
          <w:t>1Ti</w:t>
        </w:r>
        <w:r w:rsidRPr="005F1ED9">
          <w:rPr>
            <w:rStyle w:val="Hyperlink"/>
            <w:rFonts w:asciiTheme="minorHAnsi" w:eastAsiaTheme="majorEastAsia" w:hAnsiTheme="minorHAnsi" w:cstheme="minorHAnsi"/>
            <w:sz w:val="18"/>
            <w:szCs w:val="18"/>
          </w:rPr>
          <w:t xml:space="preserve"> 6:15</w:t>
        </w:r>
      </w:hyperlink>
      <w:r w:rsidRPr="005F1ED9">
        <w:rPr>
          <w:rFonts w:asciiTheme="minorHAnsi" w:hAnsiTheme="minorHAnsi" w:cstheme="minorHAnsi"/>
          <w:color w:val="000000"/>
          <w:sz w:val="18"/>
          <w:szCs w:val="18"/>
        </w:rPr>
        <w:t>.</w:t>
      </w:r>
    </w:p>
    <w:p w14:paraId="6406DF10"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5. Omnipresence. </w:t>
      </w:r>
      <w:hyperlink r:id="rId163"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139:7-10</w:t>
        </w:r>
      </w:hyperlink>
      <w:r w:rsidRPr="005F1ED9">
        <w:rPr>
          <w:rFonts w:asciiTheme="minorHAnsi" w:hAnsiTheme="minorHAnsi" w:cstheme="minorHAnsi"/>
          <w:color w:val="000000"/>
          <w:sz w:val="18"/>
          <w:szCs w:val="18"/>
        </w:rPr>
        <w:t xml:space="preserve">; </w:t>
      </w:r>
      <w:hyperlink r:id="rId164" w:history="1">
        <w:r w:rsidRPr="005F1ED9">
          <w:rPr>
            <w:rStyle w:val="Hyperlink"/>
            <w:rFonts w:asciiTheme="minorHAnsi" w:eastAsiaTheme="majorEastAsia" w:hAnsiTheme="minorHAnsi" w:cstheme="minorHAnsi"/>
            <w:b/>
            <w:bCs/>
            <w:sz w:val="18"/>
            <w:szCs w:val="18"/>
          </w:rPr>
          <w:t>Jer</w:t>
        </w:r>
        <w:r w:rsidRPr="005F1ED9">
          <w:rPr>
            <w:rStyle w:val="Hyperlink"/>
            <w:rFonts w:asciiTheme="minorHAnsi" w:eastAsiaTheme="majorEastAsia" w:hAnsiTheme="minorHAnsi" w:cstheme="minorHAnsi"/>
            <w:sz w:val="18"/>
            <w:szCs w:val="18"/>
          </w:rPr>
          <w:t xml:space="preserve"> 23:23-24</w:t>
        </w:r>
      </w:hyperlink>
      <w:r w:rsidRPr="005F1ED9">
        <w:rPr>
          <w:rFonts w:asciiTheme="minorHAnsi" w:hAnsiTheme="minorHAnsi" w:cstheme="minorHAnsi"/>
          <w:color w:val="000000"/>
          <w:sz w:val="18"/>
          <w:szCs w:val="18"/>
        </w:rPr>
        <w:t>.</w:t>
      </w:r>
    </w:p>
    <w:p w14:paraId="76A84EDD"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6. Omniscience. </w:t>
      </w:r>
      <w:hyperlink r:id="rId165" w:history="1">
        <w:r w:rsidRPr="005F1ED9">
          <w:rPr>
            <w:rStyle w:val="Hyperlink"/>
            <w:rFonts w:asciiTheme="minorHAnsi" w:eastAsiaTheme="majorEastAsia" w:hAnsiTheme="minorHAnsi" w:cstheme="minorHAnsi"/>
            <w:b/>
            <w:bCs/>
            <w:sz w:val="18"/>
            <w:szCs w:val="18"/>
          </w:rPr>
          <w:t>1Ch</w:t>
        </w:r>
        <w:r w:rsidRPr="005F1ED9">
          <w:rPr>
            <w:rStyle w:val="Hyperlink"/>
            <w:rFonts w:asciiTheme="minorHAnsi" w:eastAsiaTheme="majorEastAsia" w:hAnsiTheme="minorHAnsi" w:cstheme="minorHAnsi"/>
            <w:sz w:val="18"/>
            <w:szCs w:val="18"/>
          </w:rPr>
          <w:t xml:space="preserve"> 28:9</w:t>
        </w:r>
      </w:hyperlink>
      <w:r w:rsidRPr="005F1ED9">
        <w:rPr>
          <w:rFonts w:asciiTheme="minorHAnsi" w:hAnsiTheme="minorHAnsi" w:cstheme="minorHAnsi"/>
          <w:color w:val="000000"/>
          <w:sz w:val="18"/>
          <w:szCs w:val="18"/>
        </w:rPr>
        <w:t xml:space="preserve">; </w:t>
      </w:r>
      <w:hyperlink r:id="rId166" w:history="1">
        <w:r w:rsidRPr="005F1ED9">
          <w:rPr>
            <w:rStyle w:val="Hyperlink"/>
            <w:rFonts w:asciiTheme="minorHAnsi" w:eastAsiaTheme="majorEastAsia" w:hAnsiTheme="minorHAnsi" w:cstheme="minorHAnsi"/>
            <w:b/>
            <w:bCs/>
            <w:sz w:val="18"/>
            <w:szCs w:val="18"/>
          </w:rPr>
          <w:t>Isa</w:t>
        </w:r>
        <w:r w:rsidRPr="005F1ED9">
          <w:rPr>
            <w:rStyle w:val="Hyperlink"/>
            <w:rFonts w:asciiTheme="minorHAnsi" w:eastAsiaTheme="majorEastAsia" w:hAnsiTheme="minorHAnsi" w:cstheme="minorHAnsi"/>
            <w:sz w:val="18"/>
            <w:szCs w:val="18"/>
          </w:rPr>
          <w:t xml:space="preserve"> 42:8-9</w:t>
        </w:r>
      </w:hyperlink>
      <w:r w:rsidRPr="005F1ED9">
        <w:rPr>
          <w:rFonts w:asciiTheme="minorHAnsi" w:hAnsiTheme="minorHAnsi" w:cstheme="minorHAnsi"/>
          <w:color w:val="000000"/>
          <w:sz w:val="18"/>
          <w:szCs w:val="18"/>
        </w:rPr>
        <w:t xml:space="preserve">; </w:t>
      </w:r>
      <w:hyperlink r:id="rId167" w:history="1">
        <w:r w:rsidRPr="005F1ED9">
          <w:rPr>
            <w:rStyle w:val="Hyperlink"/>
            <w:rFonts w:asciiTheme="minorHAnsi" w:eastAsiaTheme="majorEastAsia" w:hAnsiTheme="minorHAnsi" w:cstheme="minorHAnsi"/>
            <w:b/>
            <w:bCs/>
            <w:sz w:val="18"/>
            <w:szCs w:val="18"/>
          </w:rPr>
          <w:t>Ro</w:t>
        </w:r>
        <w:r w:rsidRPr="005F1ED9">
          <w:rPr>
            <w:rStyle w:val="Hyperlink"/>
            <w:rFonts w:asciiTheme="minorHAnsi" w:eastAsiaTheme="majorEastAsia" w:hAnsiTheme="minorHAnsi" w:cstheme="minorHAnsi"/>
            <w:sz w:val="18"/>
            <w:szCs w:val="18"/>
          </w:rPr>
          <w:t xml:space="preserve"> 8:29-30</w:t>
        </w:r>
      </w:hyperlink>
      <w:r w:rsidRPr="005F1ED9">
        <w:rPr>
          <w:rFonts w:asciiTheme="minorHAnsi" w:hAnsiTheme="minorHAnsi" w:cstheme="minorHAnsi"/>
          <w:color w:val="000000"/>
          <w:sz w:val="18"/>
          <w:szCs w:val="18"/>
        </w:rPr>
        <w:t xml:space="preserve">; </w:t>
      </w:r>
      <w:hyperlink r:id="rId168" w:history="1">
        <w:r w:rsidRPr="005F1ED9">
          <w:rPr>
            <w:rStyle w:val="Hyperlink"/>
            <w:rFonts w:asciiTheme="minorHAnsi" w:eastAsiaTheme="majorEastAsia" w:hAnsiTheme="minorHAnsi" w:cstheme="minorHAnsi"/>
            <w:b/>
            <w:bCs/>
            <w:sz w:val="18"/>
            <w:szCs w:val="18"/>
          </w:rPr>
          <w:t>Heb</w:t>
        </w:r>
        <w:r w:rsidRPr="005F1ED9">
          <w:rPr>
            <w:rStyle w:val="Hyperlink"/>
            <w:rFonts w:asciiTheme="minorHAnsi" w:eastAsiaTheme="majorEastAsia" w:hAnsiTheme="minorHAnsi" w:cstheme="minorHAnsi"/>
            <w:sz w:val="18"/>
            <w:szCs w:val="18"/>
          </w:rPr>
          <w:t xml:space="preserve"> 4:13</w:t>
        </w:r>
      </w:hyperlink>
      <w:r w:rsidRPr="005F1ED9">
        <w:rPr>
          <w:rFonts w:asciiTheme="minorHAnsi" w:hAnsiTheme="minorHAnsi" w:cstheme="minorHAnsi"/>
          <w:color w:val="000000"/>
          <w:sz w:val="18"/>
          <w:szCs w:val="18"/>
        </w:rPr>
        <w:t>.</w:t>
      </w:r>
    </w:p>
    <w:p w14:paraId="31E65D43"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7. Incorruptibility. </w:t>
      </w:r>
      <w:hyperlink r:id="rId169" w:history="1">
        <w:r w:rsidRPr="005F1ED9">
          <w:rPr>
            <w:rStyle w:val="Hyperlink"/>
            <w:rFonts w:asciiTheme="minorHAnsi" w:eastAsiaTheme="majorEastAsia" w:hAnsiTheme="minorHAnsi" w:cstheme="minorHAnsi"/>
            <w:b/>
            <w:bCs/>
            <w:sz w:val="18"/>
            <w:szCs w:val="18"/>
          </w:rPr>
          <w:t>Ro</w:t>
        </w:r>
        <w:r w:rsidRPr="005F1ED9">
          <w:rPr>
            <w:rStyle w:val="Hyperlink"/>
            <w:rFonts w:asciiTheme="minorHAnsi" w:eastAsiaTheme="majorEastAsia" w:hAnsiTheme="minorHAnsi" w:cstheme="minorHAnsi"/>
            <w:sz w:val="18"/>
            <w:szCs w:val="18"/>
          </w:rPr>
          <w:t xml:space="preserve"> 1:23</w:t>
        </w:r>
      </w:hyperlink>
      <w:r w:rsidRPr="005F1ED9">
        <w:rPr>
          <w:rFonts w:asciiTheme="minorHAnsi" w:hAnsiTheme="minorHAnsi" w:cstheme="minorHAnsi"/>
          <w:color w:val="000000"/>
          <w:sz w:val="18"/>
          <w:szCs w:val="18"/>
        </w:rPr>
        <w:t xml:space="preserve">; </w:t>
      </w:r>
      <w:hyperlink r:id="rId170" w:history="1">
        <w:r w:rsidRPr="005F1ED9">
          <w:rPr>
            <w:rStyle w:val="Hyperlink"/>
            <w:rFonts w:asciiTheme="minorHAnsi" w:eastAsiaTheme="majorEastAsia" w:hAnsiTheme="minorHAnsi" w:cstheme="minorHAnsi"/>
            <w:b/>
            <w:bCs/>
            <w:sz w:val="18"/>
            <w:szCs w:val="18"/>
          </w:rPr>
          <w:t>Jas</w:t>
        </w:r>
        <w:r w:rsidRPr="005F1ED9">
          <w:rPr>
            <w:rStyle w:val="Hyperlink"/>
            <w:rFonts w:asciiTheme="minorHAnsi" w:eastAsiaTheme="majorEastAsia" w:hAnsiTheme="minorHAnsi" w:cstheme="minorHAnsi"/>
            <w:sz w:val="18"/>
            <w:szCs w:val="18"/>
          </w:rPr>
          <w:t xml:space="preserve"> 1:13</w:t>
        </w:r>
      </w:hyperlink>
      <w:r w:rsidRPr="005F1ED9">
        <w:rPr>
          <w:rFonts w:asciiTheme="minorHAnsi" w:hAnsiTheme="minorHAnsi" w:cstheme="minorHAnsi"/>
          <w:color w:val="000000"/>
          <w:sz w:val="18"/>
          <w:szCs w:val="18"/>
        </w:rPr>
        <w:t>.</w:t>
      </w:r>
    </w:p>
    <w:p w14:paraId="6D94993F"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8. Immutability. </w:t>
      </w:r>
      <w:hyperlink r:id="rId171" w:history="1">
        <w:r w:rsidRPr="005F1ED9">
          <w:rPr>
            <w:rStyle w:val="Hyperlink"/>
            <w:rFonts w:asciiTheme="minorHAnsi" w:eastAsiaTheme="majorEastAsia" w:hAnsiTheme="minorHAnsi" w:cstheme="minorHAnsi"/>
            <w:b/>
            <w:bCs/>
            <w:sz w:val="18"/>
            <w:szCs w:val="18"/>
          </w:rPr>
          <w:t>Mal</w:t>
        </w:r>
        <w:r w:rsidRPr="005F1ED9">
          <w:rPr>
            <w:rStyle w:val="Hyperlink"/>
            <w:rFonts w:asciiTheme="minorHAnsi" w:eastAsiaTheme="majorEastAsia" w:hAnsiTheme="minorHAnsi" w:cstheme="minorHAnsi"/>
            <w:sz w:val="18"/>
            <w:szCs w:val="18"/>
          </w:rPr>
          <w:t xml:space="preserve"> 3:6</w:t>
        </w:r>
      </w:hyperlink>
      <w:r w:rsidRPr="005F1ED9">
        <w:rPr>
          <w:rFonts w:asciiTheme="minorHAnsi" w:hAnsiTheme="minorHAnsi" w:cstheme="minorHAnsi"/>
          <w:color w:val="000000"/>
          <w:sz w:val="18"/>
          <w:szCs w:val="18"/>
        </w:rPr>
        <w:t xml:space="preserve">; </w:t>
      </w:r>
      <w:hyperlink r:id="rId172" w:history="1">
        <w:r w:rsidRPr="005F1ED9">
          <w:rPr>
            <w:rStyle w:val="Hyperlink"/>
            <w:rFonts w:asciiTheme="minorHAnsi" w:eastAsiaTheme="majorEastAsia" w:hAnsiTheme="minorHAnsi" w:cstheme="minorHAnsi"/>
            <w:b/>
            <w:bCs/>
            <w:sz w:val="18"/>
            <w:szCs w:val="18"/>
          </w:rPr>
          <w:t>Jas</w:t>
        </w:r>
        <w:r w:rsidRPr="005F1ED9">
          <w:rPr>
            <w:rStyle w:val="Hyperlink"/>
            <w:rFonts w:asciiTheme="minorHAnsi" w:eastAsiaTheme="majorEastAsia" w:hAnsiTheme="minorHAnsi" w:cstheme="minorHAnsi"/>
            <w:sz w:val="18"/>
            <w:szCs w:val="18"/>
          </w:rPr>
          <w:t xml:space="preserve"> 1:17</w:t>
        </w:r>
      </w:hyperlink>
      <w:r w:rsidRPr="005F1ED9">
        <w:rPr>
          <w:rFonts w:asciiTheme="minorHAnsi" w:hAnsiTheme="minorHAnsi" w:cstheme="minorHAnsi"/>
          <w:color w:val="000000"/>
          <w:sz w:val="18"/>
          <w:szCs w:val="18"/>
        </w:rPr>
        <w:t>.</w:t>
      </w:r>
    </w:p>
    <w:p w14:paraId="78C7F1C8"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9. Wisdom. </w:t>
      </w:r>
      <w:hyperlink r:id="rId173"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104:24</w:t>
        </w:r>
      </w:hyperlink>
      <w:r w:rsidRPr="005F1ED9">
        <w:rPr>
          <w:rFonts w:asciiTheme="minorHAnsi" w:hAnsiTheme="minorHAnsi" w:cstheme="minorHAnsi"/>
          <w:color w:val="000000"/>
          <w:sz w:val="18"/>
          <w:szCs w:val="18"/>
        </w:rPr>
        <w:t xml:space="preserve">; </w:t>
      </w:r>
      <w:hyperlink r:id="rId174" w:history="1">
        <w:r w:rsidRPr="005F1ED9">
          <w:rPr>
            <w:rStyle w:val="Hyperlink"/>
            <w:rFonts w:asciiTheme="minorHAnsi" w:eastAsiaTheme="majorEastAsia" w:hAnsiTheme="minorHAnsi" w:cstheme="minorHAnsi"/>
            <w:b/>
            <w:bCs/>
            <w:sz w:val="18"/>
            <w:szCs w:val="18"/>
          </w:rPr>
          <w:t>Ro</w:t>
        </w:r>
        <w:r w:rsidRPr="005F1ED9">
          <w:rPr>
            <w:rStyle w:val="Hyperlink"/>
            <w:rFonts w:asciiTheme="minorHAnsi" w:eastAsiaTheme="majorEastAsia" w:hAnsiTheme="minorHAnsi" w:cstheme="minorHAnsi"/>
            <w:sz w:val="18"/>
            <w:szCs w:val="18"/>
          </w:rPr>
          <w:t xml:space="preserve"> 11:33-36</w:t>
        </w:r>
      </w:hyperlink>
      <w:r w:rsidRPr="005F1ED9">
        <w:rPr>
          <w:rFonts w:asciiTheme="minorHAnsi" w:hAnsiTheme="minorHAnsi" w:cstheme="minorHAnsi"/>
          <w:color w:val="000000"/>
          <w:sz w:val="18"/>
          <w:szCs w:val="18"/>
        </w:rPr>
        <w:t>.</w:t>
      </w:r>
    </w:p>
    <w:p w14:paraId="29937514"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10. Holiness. </w:t>
      </w:r>
      <w:hyperlink r:id="rId175"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47:8</w:t>
        </w:r>
      </w:hyperlink>
      <w:r w:rsidRPr="005F1ED9">
        <w:rPr>
          <w:rFonts w:asciiTheme="minorHAnsi" w:hAnsiTheme="minorHAnsi" w:cstheme="minorHAnsi"/>
          <w:color w:val="000000"/>
          <w:sz w:val="18"/>
          <w:szCs w:val="18"/>
        </w:rPr>
        <w:t xml:space="preserve">; </w:t>
      </w:r>
      <w:hyperlink r:id="rId176" w:history="1">
        <w:r w:rsidRPr="005F1ED9">
          <w:rPr>
            <w:rStyle w:val="Hyperlink"/>
            <w:rFonts w:asciiTheme="minorHAnsi" w:eastAsiaTheme="majorEastAsia" w:hAnsiTheme="minorHAnsi" w:cstheme="minorHAnsi"/>
            <w:sz w:val="18"/>
            <w:szCs w:val="18"/>
          </w:rPr>
          <w:t>99:3</w:t>
        </w:r>
      </w:hyperlink>
      <w:r w:rsidRPr="005F1ED9">
        <w:rPr>
          <w:rFonts w:asciiTheme="minorHAnsi" w:hAnsiTheme="minorHAnsi" w:cstheme="minorHAnsi"/>
          <w:color w:val="000000"/>
          <w:sz w:val="18"/>
          <w:szCs w:val="18"/>
        </w:rPr>
        <w:t>,</w:t>
      </w:r>
      <w:hyperlink r:id="rId177" w:history="1">
        <w:r w:rsidRPr="005F1ED9">
          <w:rPr>
            <w:rStyle w:val="Hyperlink"/>
            <w:rFonts w:asciiTheme="minorHAnsi" w:eastAsiaTheme="majorEastAsia" w:hAnsiTheme="minorHAnsi" w:cstheme="minorHAnsi"/>
            <w:sz w:val="18"/>
            <w:szCs w:val="18"/>
          </w:rPr>
          <w:t>5</w:t>
        </w:r>
      </w:hyperlink>
      <w:r w:rsidRPr="005F1ED9">
        <w:rPr>
          <w:rFonts w:asciiTheme="minorHAnsi" w:hAnsiTheme="minorHAnsi" w:cstheme="minorHAnsi"/>
          <w:color w:val="000000"/>
          <w:sz w:val="18"/>
          <w:szCs w:val="18"/>
        </w:rPr>
        <w:t xml:space="preserve">; </w:t>
      </w:r>
      <w:hyperlink r:id="rId178" w:history="1">
        <w:r w:rsidRPr="005F1ED9">
          <w:rPr>
            <w:rStyle w:val="Hyperlink"/>
            <w:rFonts w:asciiTheme="minorHAnsi" w:eastAsiaTheme="majorEastAsia" w:hAnsiTheme="minorHAnsi" w:cstheme="minorHAnsi"/>
            <w:b/>
            <w:bCs/>
            <w:sz w:val="18"/>
            <w:szCs w:val="18"/>
          </w:rPr>
          <w:t>Re</w:t>
        </w:r>
        <w:r w:rsidRPr="005F1ED9">
          <w:rPr>
            <w:rStyle w:val="Hyperlink"/>
            <w:rFonts w:asciiTheme="minorHAnsi" w:eastAsiaTheme="majorEastAsia" w:hAnsiTheme="minorHAnsi" w:cstheme="minorHAnsi"/>
            <w:sz w:val="18"/>
            <w:szCs w:val="18"/>
          </w:rPr>
          <w:t xml:space="preserve"> 4:8</w:t>
        </w:r>
      </w:hyperlink>
      <w:r w:rsidRPr="005F1ED9">
        <w:rPr>
          <w:rFonts w:asciiTheme="minorHAnsi" w:hAnsiTheme="minorHAnsi" w:cstheme="minorHAnsi"/>
          <w:color w:val="000000"/>
          <w:sz w:val="18"/>
          <w:szCs w:val="18"/>
        </w:rPr>
        <w:t>.</w:t>
      </w:r>
    </w:p>
    <w:p w14:paraId="18FF37A4"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11. Justice. </w:t>
      </w:r>
      <w:hyperlink r:id="rId179"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89:14</w:t>
        </w:r>
      </w:hyperlink>
      <w:r w:rsidRPr="005F1ED9">
        <w:rPr>
          <w:rFonts w:asciiTheme="minorHAnsi" w:hAnsiTheme="minorHAnsi" w:cstheme="minorHAnsi"/>
          <w:color w:val="000000"/>
          <w:sz w:val="18"/>
          <w:szCs w:val="18"/>
        </w:rPr>
        <w:t xml:space="preserve">; </w:t>
      </w:r>
      <w:hyperlink r:id="rId180" w:history="1">
        <w:r w:rsidRPr="005F1ED9">
          <w:rPr>
            <w:rStyle w:val="Hyperlink"/>
            <w:rFonts w:asciiTheme="minorHAnsi" w:eastAsiaTheme="majorEastAsia" w:hAnsiTheme="minorHAnsi" w:cstheme="minorHAnsi"/>
            <w:b/>
            <w:bCs/>
            <w:sz w:val="18"/>
            <w:szCs w:val="18"/>
          </w:rPr>
          <w:t>2Ti</w:t>
        </w:r>
        <w:r w:rsidRPr="005F1ED9">
          <w:rPr>
            <w:rStyle w:val="Hyperlink"/>
            <w:rFonts w:asciiTheme="minorHAnsi" w:eastAsiaTheme="majorEastAsia" w:hAnsiTheme="minorHAnsi" w:cstheme="minorHAnsi"/>
            <w:sz w:val="18"/>
            <w:szCs w:val="18"/>
          </w:rPr>
          <w:t xml:space="preserve"> 4:8</w:t>
        </w:r>
      </w:hyperlink>
      <w:r w:rsidRPr="005F1ED9">
        <w:rPr>
          <w:rFonts w:asciiTheme="minorHAnsi" w:hAnsiTheme="minorHAnsi" w:cstheme="minorHAnsi"/>
          <w:color w:val="000000"/>
          <w:sz w:val="18"/>
          <w:szCs w:val="18"/>
        </w:rPr>
        <w:t>.</w:t>
      </w:r>
    </w:p>
    <w:p w14:paraId="12064AF9"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12. Grace and mercy. Ps. 136; </w:t>
      </w:r>
      <w:hyperlink r:id="rId181" w:history="1">
        <w:r w:rsidRPr="005F1ED9">
          <w:rPr>
            <w:rStyle w:val="Hyperlink"/>
            <w:rFonts w:asciiTheme="minorHAnsi" w:eastAsiaTheme="majorEastAsia" w:hAnsiTheme="minorHAnsi" w:cstheme="minorHAnsi"/>
            <w:b/>
            <w:bCs/>
            <w:sz w:val="18"/>
            <w:szCs w:val="18"/>
          </w:rPr>
          <w:t>2Co</w:t>
        </w:r>
        <w:r w:rsidRPr="005F1ED9">
          <w:rPr>
            <w:rStyle w:val="Hyperlink"/>
            <w:rFonts w:asciiTheme="minorHAnsi" w:eastAsiaTheme="majorEastAsia" w:hAnsiTheme="minorHAnsi" w:cstheme="minorHAnsi"/>
            <w:sz w:val="18"/>
            <w:szCs w:val="18"/>
          </w:rPr>
          <w:t xml:space="preserve"> 1:3</w:t>
        </w:r>
      </w:hyperlink>
      <w:r w:rsidRPr="005F1ED9">
        <w:rPr>
          <w:rFonts w:asciiTheme="minorHAnsi" w:hAnsiTheme="minorHAnsi" w:cstheme="minorHAnsi"/>
          <w:color w:val="000000"/>
          <w:sz w:val="18"/>
          <w:szCs w:val="18"/>
        </w:rPr>
        <w:t xml:space="preserve">; </w:t>
      </w:r>
      <w:hyperlink r:id="rId182" w:history="1">
        <w:r w:rsidRPr="005F1ED9">
          <w:rPr>
            <w:rStyle w:val="Hyperlink"/>
            <w:rFonts w:asciiTheme="minorHAnsi" w:eastAsiaTheme="majorEastAsia" w:hAnsiTheme="minorHAnsi" w:cstheme="minorHAnsi"/>
            <w:b/>
            <w:bCs/>
            <w:sz w:val="18"/>
            <w:szCs w:val="18"/>
          </w:rPr>
          <w:t>Eph</w:t>
        </w:r>
        <w:r w:rsidRPr="005F1ED9">
          <w:rPr>
            <w:rStyle w:val="Hyperlink"/>
            <w:rFonts w:asciiTheme="minorHAnsi" w:eastAsiaTheme="majorEastAsia" w:hAnsiTheme="minorHAnsi" w:cstheme="minorHAnsi"/>
            <w:sz w:val="18"/>
            <w:szCs w:val="18"/>
          </w:rPr>
          <w:t xml:space="preserve"> 2:4</w:t>
        </w:r>
      </w:hyperlink>
      <w:r w:rsidRPr="005F1ED9">
        <w:rPr>
          <w:rFonts w:asciiTheme="minorHAnsi" w:hAnsiTheme="minorHAnsi" w:cstheme="minorHAnsi"/>
          <w:color w:val="000000"/>
          <w:sz w:val="18"/>
          <w:szCs w:val="18"/>
        </w:rPr>
        <w:t>.</w:t>
      </w:r>
    </w:p>
    <w:p w14:paraId="1676F55F"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13. Longsuffering. </w:t>
      </w:r>
      <w:hyperlink r:id="rId183" w:history="1">
        <w:r w:rsidRPr="005F1ED9">
          <w:rPr>
            <w:rStyle w:val="Hyperlink"/>
            <w:rFonts w:asciiTheme="minorHAnsi" w:eastAsiaTheme="majorEastAsia" w:hAnsiTheme="minorHAnsi" w:cstheme="minorHAnsi"/>
            <w:b/>
            <w:bCs/>
            <w:sz w:val="18"/>
            <w:szCs w:val="18"/>
          </w:rPr>
          <w:t>Ex</w:t>
        </w:r>
        <w:r w:rsidRPr="005F1ED9">
          <w:rPr>
            <w:rStyle w:val="Hyperlink"/>
            <w:rFonts w:asciiTheme="minorHAnsi" w:eastAsiaTheme="majorEastAsia" w:hAnsiTheme="minorHAnsi" w:cstheme="minorHAnsi"/>
            <w:sz w:val="18"/>
            <w:szCs w:val="18"/>
          </w:rPr>
          <w:t xml:space="preserve"> 34:6</w:t>
        </w:r>
      </w:hyperlink>
      <w:r w:rsidRPr="005F1ED9">
        <w:rPr>
          <w:rFonts w:asciiTheme="minorHAnsi" w:hAnsiTheme="minorHAnsi" w:cstheme="minorHAnsi"/>
          <w:color w:val="000000"/>
          <w:sz w:val="18"/>
          <w:szCs w:val="18"/>
        </w:rPr>
        <w:t xml:space="preserve">; </w:t>
      </w:r>
      <w:hyperlink r:id="rId184" w:history="1">
        <w:r w:rsidRPr="005F1ED9">
          <w:rPr>
            <w:rStyle w:val="Hyperlink"/>
            <w:rFonts w:asciiTheme="minorHAnsi" w:eastAsiaTheme="majorEastAsia" w:hAnsiTheme="minorHAnsi" w:cstheme="minorHAnsi"/>
            <w:b/>
            <w:bCs/>
            <w:sz w:val="18"/>
            <w:szCs w:val="18"/>
          </w:rPr>
          <w:t>Ro</w:t>
        </w:r>
        <w:r w:rsidRPr="005F1ED9">
          <w:rPr>
            <w:rStyle w:val="Hyperlink"/>
            <w:rFonts w:asciiTheme="minorHAnsi" w:eastAsiaTheme="majorEastAsia" w:hAnsiTheme="minorHAnsi" w:cstheme="minorHAnsi"/>
            <w:sz w:val="18"/>
            <w:szCs w:val="18"/>
          </w:rPr>
          <w:t xml:space="preserve"> 9:22</w:t>
        </w:r>
      </w:hyperlink>
      <w:r w:rsidRPr="005F1ED9">
        <w:rPr>
          <w:rFonts w:asciiTheme="minorHAnsi" w:hAnsiTheme="minorHAnsi" w:cstheme="minorHAnsi"/>
          <w:color w:val="000000"/>
          <w:sz w:val="18"/>
          <w:szCs w:val="18"/>
        </w:rPr>
        <w:t>.</w:t>
      </w:r>
    </w:p>
    <w:p w14:paraId="6CAFF8DA" w14:textId="77777777" w:rsidR="00BF1491" w:rsidRDefault="005F1ED9" w:rsidP="001D4890">
      <w:pPr>
        <w:pStyle w:val="NormalWeb"/>
        <w:spacing w:before="0" w:beforeAutospacing="0" w:after="0" w:afterAutospacing="0"/>
        <w:ind w:left="1260"/>
        <w:jc w:val="both"/>
        <w:rPr>
          <w:rFonts w:asciiTheme="minorHAnsi" w:hAnsiTheme="minorHAnsi" w:cstheme="minorHAnsi"/>
          <w:color w:val="000000"/>
          <w:sz w:val="18"/>
          <w:szCs w:val="18"/>
        </w:rPr>
      </w:pPr>
      <w:r w:rsidRPr="005F1ED9">
        <w:rPr>
          <w:rFonts w:asciiTheme="minorHAnsi" w:hAnsiTheme="minorHAnsi" w:cstheme="minorHAnsi"/>
          <w:color w:val="000000"/>
          <w:sz w:val="18"/>
          <w:szCs w:val="18"/>
        </w:rPr>
        <w:t xml:space="preserve">14. Faithfulness. </w:t>
      </w:r>
      <w:hyperlink r:id="rId185" w:history="1">
        <w:r w:rsidRPr="005F1ED9">
          <w:rPr>
            <w:rStyle w:val="Hyperlink"/>
            <w:rFonts w:asciiTheme="minorHAnsi" w:eastAsiaTheme="majorEastAsia" w:hAnsiTheme="minorHAnsi" w:cstheme="minorHAnsi"/>
            <w:b/>
            <w:bCs/>
            <w:sz w:val="18"/>
            <w:szCs w:val="18"/>
          </w:rPr>
          <w:t>Ps</w:t>
        </w:r>
        <w:r w:rsidRPr="005F1ED9">
          <w:rPr>
            <w:rStyle w:val="Hyperlink"/>
            <w:rFonts w:asciiTheme="minorHAnsi" w:eastAsiaTheme="majorEastAsia" w:hAnsiTheme="minorHAnsi" w:cstheme="minorHAnsi"/>
            <w:sz w:val="18"/>
            <w:szCs w:val="18"/>
          </w:rPr>
          <w:t xml:space="preserve"> 36:5</w:t>
        </w:r>
      </w:hyperlink>
      <w:r w:rsidRPr="005F1ED9">
        <w:rPr>
          <w:rFonts w:asciiTheme="minorHAnsi" w:hAnsiTheme="minorHAnsi" w:cstheme="minorHAnsi"/>
          <w:color w:val="000000"/>
          <w:sz w:val="18"/>
          <w:szCs w:val="18"/>
        </w:rPr>
        <w:t xml:space="preserve">; </w:t>
      </w:r>
      <w:hyperlink r:id="rId186" w:history="1">
        <w:r w:rsidRPr="005F1ED9">
          <w:rPr>
            <w:rStyle w:val="Hyperlink"/>
            <w:rFonts w:asciiTheme="minorHAnsi" w:eastAsiaTheme="majorEastAsia" w:hAnsiTheme="minorHAnsi" w:cstheme="minorHAnsi"/>
            <w:b/>
            <w:bCs/>
            <w:sz w:val="18"/>
            <w:szCs w:val="18"/>
          </w:rPr>
          <w:t>Heb</w:t>
        </w:r>
        <w:r w:rsidRPr="005F1ED9">
          <w:rPr>
            <w:rStyle w:val="Hyperlink"/>
            <w:rFonts w:asciiTheme="minorHAnsi" w:eastAsiaTheme="majorEastAsia" w:hAnsiTheme="minorHAnsi" w:cstheme="minorHAnsi"/>
            <w:sz w:val="18"/>
            <w:szCs w:val="18"/>
          </w:rPr>
          <w:t xml:space="preserve"> 10:23</w:t>
        </w:r>
      </w:hyperlink>
      <w:r w:rsidRPr="005F1ED9">
        <w:rPr>
          <w:rFonts w:asciiTheme="minorHAnsi" w:hAnsiTheme="minorHAnsi" w:cstheme="minorHAnsi"/>
          <w:color w:val="000000"/>
          <w:sz w:val="18"/>
          <w:szCs w:val="18"/>
        </w:rPr>
        <w:t>.</w:t>
      </w:r>
    </w:p>
    <w:p w14:paraId="35EABE01" w14:textId="77777777" w:rsidR="00BF1491" w:rsidRDefault="005F1ED9" w:rsidP="001D4890">
      <w:pPr>
        <w:pStyle w:val="NormalWeb"/>
        <w:spacing w:before="0" w:beforeAutospacing="0" w:after="0" w:afterAutospacing="0"/>
        <w:ind w:left="1260"/>
        <w:jc w:val="both"/>
        <w:rPr>
          <w:rFonts w:ascii="Arial" w:hAnsi="Arial" w:cs="Arial"/>
          <w:color w:val="000000"/>
          <w:sz w:val="20"/>
          <w:szCs w:val="20"/>
        </w:rPr>
      </w:pPr>
      <w:r w:rsidRPr="005F1ED9">
        <w:rPr>
          <w:rFonts w:asciiTheme="minorHAnsi" w:hAnsiTheme="minorHAnsi" w:cstheme="minorHAnsi"/>
          <w:color w:val="000000"/>
          <w:sz w:val="18"/>
          <w:szCs w:val="18"/>
        </w:rPr>
        <w:t xml:space="preserve">God's eternal power and divinity may be known in creation, </w:t>
      </w:r>
      <w:hyperlink r:id="rId187" w:history="1">
        <w:r w:rsidRPr="005F1ED9">
          <w:rPr>
            <w:rStyle w:val="Hyperlink"/>
            <w:rFonts w:asciiTheme="minorHAnsi" w:eastAsiaTheme="majorEastAsia" w:hAnsiTheme="minorHAnsi" w:cstheme="minorHAnsi"/>
            <w:b/>
            <w:bCs/>
            <w:sz w:val="18"/>
            <w:szCs w:val="18"/>
          </w:rPr>
          <w:t>Ro</w:t>
        </w:r>
        <w:r w:rsidRPr="005F1ED9">
          <w:rPr>
            <w:rStyle w:val="Hyperlink"/>
            <w:rFonts w:asciiTheme="minorHAnsi" w:eastAsiaTheme="majorEastAsia" w:hAnsiTheme="minorHAnsi" w:cstheme="minorHAnsi"/>
            <w:sz w:val="18"/>
            <w:szCs w:val="18"/>
          </w:rPr>
          <w:t xml:space="preserve"> 1:20</w:t>
        </w:r>
      </w:hyperlink>
      <w:r w:rsidRPr="005F1ED9">
        <w:rPr>
          <w:rFonts w:asciiTheme="minorHAnsi" w:hAnsiTheme="minorHAnsi" w:cstheme="minorHAnsi"/>
          <w:color w:val="000000"/>
          <w:sz w:val="18"/>
          <w:szCs w:val="18"/>
        </w:rPr>
        <w:t>; but He has revealed Himself in the person of Christ, the Son, the eternal Word. God has been pleased also to reveal Himself in His written word. His purposes, His ways, and what He has done for sinful man, all demand universal reverence, adoration, and worship.</w:t>
      </w:r>
      <w:r w:rsidR="005E172E" w:rsidRPr="005F1ED9">
        <w:rPr>
          <w:rFonts w:ascii="Arial" w:hAnsi="Arial" w:cs="Arial"/>
          <w:color w:val="000000"/>
          <w:sz w:val="20"/>
          <w:szCs w:val="20"/>
        </w:rPr>
        <w:t>”.</w:t>
      </w:r>
    </w:p>
    <w:p w14:paraId="0987FB1E" w14:textId="77777777" w:rsidR="00BF1491" w:rsidRDefault="005F1ED9" w:rsidP="001D4890">
      <w:pPr>
        <w:pStyle w:val="NormalWeb"/>
        <w:numPr>
          <w:ilvl w:val="0"/>
          <w:numId w:val="42"/>
        </w:numPr>
        <w:spacing w:before="0" w:beforeAutospacing="0" w:after="0" w:afterAutospacing="0"/>
        <w:ind w:left="1260" w:hanging="270"/>
        <w:jc w:val="both"/>
        <w:rPr>
          <w:rFonts w:ascii="Arial" w:hAnsi="Arial" w:cs="Arial"/>
          <w:color w:val="000000"/>
          <w:sz w:val="20"/>
          <w:szCs w:val="20"/>
        </w:rPr>
      </w:pPr>
      <w:r>
        <w:rPr>
          <w:rFonts w:ascii="Arial" w:hAnsi="Arial" w:cs="Arial"/>
          <w:color w:val="000000"/>
          <w:sz w:val="20"/>
          <w:szCs w:val="20"/>
        </w:rPr>
        <w:t>While I could provide many more references, these references should provide the basics for the Bible student.  They can do a deeper study at another time.</w:t>
      </w:r>
    </w:p>
    <w:p w14:paraId="40B95DB4" w14:textId="77777777" w:rsidR="00BF1491" w:rsidRDefault="00BF1491" w:rsidP="001D4890">
      <w:pPr>
        <w:pStyle w:val="NormalWeb"/>
        <w:spacing w:before="0" w:beforeAutospacing="0" w:after="0" w:afterAutospacing="0"/>
        <w:ind w:left="1260"/>
        <w:jc w:val="both"/>
        <w:rPr>
          <w:rFonts w:ascii="Arial" w:hAnsi="Arial" w:cs="Arial"/>
          <w:color w:val="000000"/>
          <w:sz w:val="20"/>
          <w:szCs w:val="20"/>
        </w:rPr>
      </w:pPr>
    </w:p>
    <w:p w14:paraId="224C97E3" w14:textId="77777777" w:rsidR="00D47BC0" w:rsidRDefault="00D47BC0" w:rsidP="00EB7AA6">
      <w:pPr>
        <w:pStyle w:val="Heading4"/>
        <w:numPr>
          <w:ilvl w:val="0"/>
          <w:numId w:val="41"/>
        </w:numPr>
        <w:ind w:left="720"/>
      </w:pPr>
      <w:r>
        <w:t>God the Son</w:t>
      </w:r>
    </w:p>
    <w:p w14:paraId="6F6B9C9B" w14:textId="21B5CE65" w:rsidR="00BF1491" w:rsidRDefault="00BD0987" w:rsidP="001D4890">
      <w:pPr>
        <w:ind w:left="720"/>
        <w:jc w:val="both"/>
      </w:pPr>
      <w:r>
        <w:t xml:space="preserve">It is important to understand that most of the identifiers for the Son of God actually identify a role, or position, that He has.  Only the name of </w:t>
      </w:r>
      <w:r w:rsidR="005F1ED9">
        <w:t>“</w:t>
      </w:r>
      <w:r>
        <w:rPr>
          <w:rFonts w:ascii="Times New Roman" w:hAnsi="Times New Roman" w:cs="Times New Roman"/>
        </w:rPr>
        <w:t>Jesus</w:t>
      </w:r>
      <w:r w:rsidR="005F1ED9">
        <w:t>”</w:t>
      </w:r>
      <w:r>
        <w:t xml:space="preserve"> identifies Him in a personal way and even the name of “</w:t>
      </w:r>
      <w:r>
        <w:rPr>
          <w:rFonts w:ascii="Times New Roman" w:hAnsi="Times New Roman" w:cs="Times New Roman"/>
        </w:rPr>
        <w:t>Jesus</w:t>
      </w:r>
      <w:r>
        <w:t>” is used to identify a role of the Son of God, in certain instances</w:t>
      </w:r>
      <w:r w:rsidR="005F1ED9">
        <w:t>.</w:t>
      </w:r>
    </w:p>
    <w:p w14:paraId="0E63C88B" w14:textId="77777777" w:rsidR="00BF1491" w:rsidRDefault="00BD0987" w:rsidP="001D4890">
      <w:pPr>
        <w:ind w:left="720"/>
        <w:jc w:val="both"/>
      </w:pPr>
      <w:r>
        <w:t>One doctrine which is critical, to properly understanding the Bible and what it tells us about our relationship to God during the ‘</w:t>
      </w:r>
      <w:r w:rsidRPr="00BD0987">
        <w:rPr>
          <w:rFonts w:asciiTheme="minorHAnsi" w:hAnsiTheme="minorHAnsi" w:cstheme="minorHAnsi"/>
        </w:rPr>
        <w:t>Church Age</w:t>
      </w:r>
      <w:r>
        <w:t xml:space="preserve">’, is that the Son of God uses some roles to deal with all people the same way and some roles to deal with people in an individual personal way and some roles to do both.  (The last will be explained for the roles involved.)  When the Son of God </w:t>
      </w:r>
      <w:r w:rsidR="00226961">
        <w:t>uses a role to deal with all people the same way, we see that He is “</w:t>
      </w:r>
      <w:r w:rsidR="00226961">
        <w:rPr>
          <w:rFonts w:ascii="Times New Roman" w:hAnsi="Times New Roman" w:cs="Times New Roman"/>
        </w:rPr>
        <w:t>no respecter of persons</w:t>
      </w:r>
      <w:r w:rsidR="00226961">
        <w:t>” (</w:t>
      </w:r>
      <w:r w:rsidR="00226961" w:rsidRPr="006A4473">
        <w:rPr>
          <w:b/>
          <w:bCs/>
        </w:rPr>
        <w:t>Acts 10:34; Ro</w:t>
      </w:r>
      <w:r w:rsidR="00226961">
        <w:rPr>
          <w:b/>
          <w:bCs/>
        </w:rPr>
        <w:t>mans</w:t>
      </w:r>
      <w:r w:rsidR="00226961" w:rsidRPr="006A4473">
        <w:rPr>
          <w:b/>
          <w:bCs/>
        </w:rPr>
        <w:t xml:space="preserve"> 2:11; Eph</w:t>
      </w:r>
      <w:r w:rsidR="00226961">
        <w:rPr>
          <w:b/>
          <w:bCs/>
        </w:rPr>
        <w:t>esians</w:t>
      </w:r>
      <w:r w:rsidR="00226961" w:rsidRPr="006A4473">
        <w:rPr>
          <w:b/>
          <w:bCs/>
        </w:rPr>
        <w:t xml:space="preserve"> 6:9; Col</w:t>
      </w:r>
      <w:r w:rsidR="00226961">
        <w:rPr>
          <w:b/>
          <w:bCs/>
        </w:rPr>
        <w:t>ossians</w:t>
      </w:r>
      <w:r w:rsidR="00226961" w:rsidRPr="006A4473">
        <w:rPr>
          <w:b/>
          <w:bCs/>
        </w:rPr>
        <w:t xml:space="preserve"> 3:25</w:t>
      </w:r>
      <w:r w:rsidR="00226961">
        <w:t>).  That is: ‘it does not matter who you are nor what position or credentials you have among men; God treats you exactly the same as He treats all other men’.  However, when the Son of God uses a role to deal with people in a personal way, then the judgment, blessings and cursing, from the Son of God, are also personal.</w:t>
      </w:r>
    </w:p>
    <w:p w14:paraId="25113512" w14:textId="77777777" w:rsidR="00BF1491" w:rsidRDefault="00226961" w:rsidP="001D4890">
      <w:pPr>
        <w:ind w:left="720"/>
        <w:jc w:val="both"/>
      </w:pPr>
      <w:r>
        <w:t>The roles of “</w:t>
      </w:r>
      <w:r w:rsidRPr="00226961">
        <w:rPr>
          <w:rFonts w:ascii="Times New Roman" w:hAnsi="Times New Roman" w:cs="Times New Roman"/>
        </w:rPr>
        <w:t>L</w:t>
      </w:r>
      <w:r>
        <w:rPr>
          <w:rFonts w:ascii="Times New Roman" w:hAnsi="Times New Roman" w:cs="Times New Roman"/>
        </w:rPr>
        <w:t>ord</w:t>
      </w:r>
      <w:r>
        <w:t>”</w:t>
      </w:r>
      <w:r w:rsidRPr="00226961">
        <w:t xml:space="preserve"> </w:t>
      </w:r>
      <w:r>
        <w:t>and “</w:t>
      </w:r>
      <w:r>
        <w:rPr>
          <w:rFonts w:ascii="Times New Roman" w:hAnsi="Times New Roman" w:cs="Times New Roman"/>
        </w:rPr>
        <w:t>King</w:t>
      </w:r>
      <w:r>
        <w:t>” are non-personal and deal with people in relationship to law and government where God must be “</w:t>
      </w:r>
      <w:r>
        <w:rPr>
          <w:rFonts w:ascii="Times New Roman" w:hAnsi="Times New Roman" w:cs="Times New Roman"/>
        </w:rPr>
        <w:t>no respecter of persons</w:t>
      </w:r>
      <w:r>
        <w:t>” in order to remain righteous and just.</w:t>
      </w:r>
    </w:p>
    <w:p w14:paraId="202DAC56" w14:textId="77777777" w:rsidR="00BF1491" w:rsidRDefault="00226961" w:rsidP="001D4890">
      <w:pPr>
        <w:ind w:left="720"/>
        <w:jc w:val="both"/>
      </w:pPr>
      <w:r>
        <w:t>The roles of “</w:t>
      </w:r>
      <w:r>
        <w:rPr>
          <w:rFonts w:ascii="Times New Roman" w:hAnsi="Times New Roman" w:cs="Times New Roman"/>
        </w:rPr>
        <w:t>Jesus</w:t>
      </w:r>
      <w:r>
        <w:t>”</w:t>
      </w:r>
      <w:r w:rsidRPr="00226961">
        <w:t xml:space="preserve"> </w:t>
      </w:r>
      <w:r>
        <w:t>and “</w:t>
      </w:r>
      <w:r>
        <w:rPr>
          <w:rFonts w:ascii="Times New Roman" w:hAnsi="Times New Roman" w:cs="Times New Roman"/>
        </w:rPr>
        <w:t>Christ</w:t>
      </w:r>
      <w:r>
        <w:t>” are personal and deal with people in an ongoing personal relationship.  “</w:t>
      </w:r>
      <w:r>
        <w:rPr>
          <w:rFonts w:ascii="Times New Roman" w:hAnsi="Times New Roman" w:cs="Times New Roman"/>
        </w:rPr>
        <w:t>Jesus</w:t>
      </w:r>
      <w:r>
        <w:t>” dealt with all people, lost and saved.  However, “</w:t>
      </w:r>
      <w:r>
        <w:rPr>
          <w:rFonts w:ascii="Times New Roman" w:hAnsi="Times New Roman" w:cs="Times New Roman"/>
        </w:rPr>
        <w:t>Christ</w:t>
      </w:r>
      <w:r>
        <w:t xml:space="preserve">” only deals with the saved.  </w:t>
      </w:r>
      <w:r w:rsidR="00375BFE">
        <w:t>“</w:t>
      </w:r>
      <w:r w:rsidR="00375BFE">
        <w:rPr>
          <w:rFonts w:ascii="Times New Roman" w:hAnsi="Times New Roman" w:cs="Times New Roman"/>
        </w:rPr>
        <w:t>Jesus</w:t>
      </w:r>
      <w:r w:rsidR="00375BFE">
        <w:t>” shows us how to live physically while we are in this physical reality.  “</w:t>
      </w:r>
      <w:r w:rsidR="00375BFE">
        <w:rPr>
          <w:rFonts w:ascii="Times New Roman" w:hAnsi="Times New Roman" w:cs="Times New Roman"/>
        </w:rPr>
        <w:t>Christ</w:t>
      </w:r>
      <w:r w:rsidR="00375BFE">
        <w:t>” shows the saved how to mature spiritually while we are in this physical reality.  Once we die, there can be no more changes.  When we are personally judged, we will each receive reward or punishment based upon how much and how well we personally obeyed the personal leadings, and commands, of “</w:t>
      </w:r>
      <w:r w:rsidR="00375BFE">
        <w:rPr>
          <w:rFonts w:ascii="Times New Roman" w:hAnsi="Times New Roman" w:cs="Times New Roman"/>
        </w:rPr>
        <w:t>Jesus</w:t>
      </w:r>
      <w:r w:rsidR="00375BFE">
        <w:t>”</w:t>
      </w:r>
      <w:r w:rsidR="00375BFE" w:rsidRPr="00226961">
        <w:t xml:space="preserve"> </w:t>
      </w:r>
      <w:r w:rsidR="00375BFE">
        <w:t>and “</w:t>
      </w:r>
      <w:r w:rsidR="00375BFE">
        <w:rPr>
          <w:rFonts w:ascii="Times New Roman" w:hAnsi="Times New Roman" w:cs="Times New Roman"/>
        </w:rPr>
        <w:t>Christ</w:t>
      </w:r>
      <w:r w:rsidR="00375BFE">
        <w:t>”.</w:t>
      </w:r>
    </w:p>
    <w:p w14:paraId="13392CF2" w14:textId="77777777" w:rsidR="00BF1491" w:rsidRDefault="00375BFE" w:rsidP="001D4890">
      <w:pPr>
        <w:ind w:left="720"/>
        <w:jc w:val="both"/>
      </w:pPr>
      <w:r>
        <w:t xml:space="preserve">The roles of </w:t>
      </w:r>
      <w:r w:rsidR="00226961">
        <w:t>“</w:t>
      </w:r>
      <w:r w:rsidR="00226961" w:rsidRPr="00226961">
        <w:rPr>
          <w:rFonts w:ascii="Times New Roman" w:hAnsi="Times New Roman" w:cs="Times New Roman"/>
        </w:rPr>
        <w:t>L</w:t>
      </w:r>
      <w:r w:rsidR="00226961">
        <w:rPr>
          <w:rFonts w:ascii="Times New Roman" w:hAnsi="Times New Roman" w:cs="Times New Roman"/>
        </w:rPr>
        <w:t>amb</w:t>
      </w:r>
      <w:r w:rsidR="00226961">
        <w:t>”,</w:t>
      </w:r>
      <w:r w:rsidR="00226961" w:rsidRPr="00226961">
        <w:t xml:space="preserve"> </w:t>
      </w:r>
      <w:r w:rsidR="00226961">
        <w:t>“</w:t>
      </w:r>
      <w:r>
        <w:rPr>
          <w:rFonts w:ascii="Times New Roman" w:hAnsi="Times New Roman" w:cs="Times New Roman"/>
        </w:rPr>
        <w:t>Saviour</w:t>
      </w:r>
      <w:r w:rsidR="00226961">
        <w:t>”</w:t>
      </w:r>
      <w:r>
        <w:t xml:space="preserve"> and “</w:t>
      </w:r>
      <w:r>
        <w:rPr>
          <w:rFonts w:ascii="Times New Roman" w:hAnsi="Times New Roman" w:cs="Times New Roman"/>
        </w:rPr>
        <w:t>Son</w:t>
      </w:r>
      <w:r>
        <w:t>” all have a way to receive the relationship, which is through these roles, that is the same for all people and God is “</w:t>
      </w:r>
      <w:r>
        <w:rPr>
          <w:rFonts w:ascii="Times New Roman" w:hAnsi="Times New Roman" w:cs="Times New Roman"/>
        </w:rPr>
        <w:t>no respecter of persons</w:t>
      </w:r>
      <w:r>
        <w:t xml:space="preserve">”.  However, once a person does what is required to receive these relationships, then the relationship becomes personal for the amount, and type, of blessings which are received.  Now, I understand that this last statement might be somewhat </w:t>
      </w:r>
      <w:r>
        <w:lastRenderedPageBreak/>
        <w:t>confusing to some people, but there is more of an explanation under each of those titles, below.  For now, I am just providing general separation between the roles.</w:t>
      </w:r>
    </w:p>
    <w:p w14:paraId="137E0141" w14:textId="7AA309F3" w:rsidR="00BF1491" w:rsidRDefault="00BD0987" w:rsidP="001D4890">
      <w:pPr>
        <w:ind w:left="720"/>
        <w:jc w:val="both"/>
      </w:pPr>
      <w:r>
        <w:t>The Old Testament name of “</w:t>
      </w:r>
      <w:r w:rsidRPr="00EC1EC5">
        <w:rPr>
          <w:rFonts w:ascii="Times New Roman" w:hAnsi="Times New Roman" w:cs="Times New Roman"/>
        </w:rPr>
        <w:t>Messiah / Messias</w:t>
      </w:r>
      <w:r>
        <w:t>” is the Hebrew form of the New Testament name of “</w:t>
      </w:r>
      <w:r w:rsidRPr="007418E2">
        <w:rPr>
          <w:rFonts w:ascii="Times New Roman" w:hAnsi="Times New Roman" w:cs="Times New Roman"/>
        </w:rPr>
        <w:t>Christ</w:t>
      </w:r>
      <w:r>
        <w:t>”.  These</w:t>
      </w:r>
      <w:r w:rsidR="00375BFE">
        <w:t xml:space="preserve"> Old Testament names</w:t>
      </w:r>
      <w:r>
        <w:t xml:space="preserve"> identify a role, the same way that “</w:t>
      </w:r>
      <w:r w:rsidR="00375BFE" w:rsidRPr="007418E2">
        <w:rPr>
          <w:rFonts w:ascii="Times New Roman" w:hAnsi="Times New Roman" w:cs="Times New Roman"/>
        </w:rPr>
        <w:t>Christ</w:t>
      </w:r>
      <w:r>
        <w:t>”</w:t>
      </w:r>
      <w:r w:rsidR="0073187F">
        <w:t xml:space="preserve"> does</w:t>
      </w:r>
      <w:r>
        <w:t xml:space="preserve">.  </w:t>
      </w:r>
      <w:r w:rsidR="005B4ABA">
        <w:t>In addition, there are Old Testament appearances of God the Son, as a physical adult man, in what are called ‘</w:t>
      </w:r>
      <w:r w:rsidR="005B4ABA" w:rsidRPr="005B4ABA">
        <w:rPr>
          <w:rFonts w:asciiTheme="minorHAnsi" w:hAnsiTheme="minorHAnsi" w:cstheme="minorHAnsi"/>
        </w:rPr>
        <w:t>Christophanies</w:t>
      </w:r>
      <w:r w:rsidR="005B4ABA">
        <w:t>’.  However, most references to the Son of God are in the New Testament</w:t>
      </w:r>
      <w:r w:rsidR="0073187F">
        <w:t>.  I have not dealt with the Old Testament references to the Son of God</w:t>
      </w:r>
      <w:r w:rsidR="005B4ABA">
        <w:t xml:space="preserve">.  </w:t>
      </w:r>
      <w:r w:rsidR="0073187F">
        <w:t>In the New Testament</w:t>
      </w:r>
      <w:r w:rsidR="005B4ABA">
        <w:t xml:space="preserve">, we have several main titles for </w:t>
      </w:r>
      <w:r w:rsidR="0073187F">
        <w:t>the Son of God</w:t>
      </w:r>
      <w:r w:rsidR="005B4ABA">
        <w:t xml:space="preserve"> and many minor titles for Him.  Please see the section called </w:t>
      </w:r>
      <w:r w:rsidR="005B4ABA" w:rsidRPr="005B4ABA">
        <w:rPr>
          <w:u w:val="single"/>
        </w:rPr>
        <w:t>Minor Titles of the Son of God</w:t>
      </w:r>
      <w:r w:rsidR="005B4ABA">
        <w:t xml:space="preserve"> within the Doctrinal Study called </w:t>
      </w:r>
      <w:r w:rsidR="005B4ABA" w:rsidRPr="005B4ABA">
        <w:rPr>
          <w:u w:val="single"/>
        </w:rPr>
        <w:t>Significant Gospel Events</w:t>
      </w:r>
      <w:r w:rsidR="005B4ABA">
        <w:t xml:space="preserve">, on ljc162121kjv.com, for references to these </w:t>
      </w:r>
      <w:r w:rsidR="0073187F">
        <w:t xml:space="preserve">less-used </w:t>
      </w:r>
      <w:r w:rsidR="005B4ABA">
        <w:t>names.  I</w:t>
      </w:r>
      <w:r w:rsidR="0073187F">
        <w:t xml:space="preserve"> started from </w:t>
      </w:r>
      <w:r w:rsidR="005B4ABA">
        <w:t xml:space="preserve">a similar </w:t>
      </w:r>
      <w:r w:rsidR="007261F0">
        <w:t>list, which</w:t>
      </w:r>
      <w:r w:rsidR="0073187F">
        <w:t xml:space="preserve"> I found,</w:t>
      </w:r>
      <w:r w:rsidR="005B4ABA">
        <w:t xml:space="preserve"> but had to correct some errors within it and add some missing titles to create the list </w:t>
      </w:r>
      <w:r w:rsidR="0073187F">
        <w:t>which is on ljc162121kjv.com</w:t>
      </w:r>
      <w:r w:rsidR="005B4ABA">
        <w:t>.</w:t>
      </w:r>
    </w:p>
    <w:p w14:paraId="6402DD13" w14:textId="77777777" w:rsidR="00BF1491" w:rsidRDefault="00913998" w:rsidP="001D4890">
      <w:pPr>
        <w:ind w:left="720"/>
        <w:jc w:val="both"/>
      </w:pPr>
      <w:r>
        <w:t>In addition, o</w:t>
      </w:r>
      <w:r w:rsidR="005B4ABA">
        <w:t xml:space="preserve">n ljc1611kjv.com is a major Menu item called </w:t>
      </w:r>
      <w:r w:rsidR="005B4ABA" w:rsidRPr="005B4ABA">
        <w:rPr>
          <w:u w:val="single"/>
        </w:rPr>
        <w:t>Lord Jesus Christ</w:t>
      </w:r>
      <w:r w:rsidR="005B4ABA">
        <w:t xml:space="preserve">.  </w:t>
      </w:r>
      <w:r w:rsidR="00BC6DD6">
        <w:t>It deals with the major names / titles of the Son of God which are found in the New Testament.</w:t>
      </w:r>
      <w:r w:rsidR="00D03AE2">
        <w:t xml:space="preserve">  (Those names are: </w:t>
      </w:r>
      <w:r w:rsidR="00D03AE2" w:rsidRPr="00D03AE2">
        <w:t>Lord, Jesus, Christ, Lord Jesus, Lord Christ, Jesus Christ, Christ Jesus, Lord Jesus Christ, Son, Son of God, Son of Man, Son of David, Saviour, King, Lamb</w:t>
      </w:r>
      <w:r w:rsidR="00D03AE2">
        <w:t>).</w:t>
      </w:r>
      <w:r w:rsidR="00BC6DD6">
        <w:t xml:space="preserve">  </w:t>
      </w:r>
      <w:r w:rsidR="007418E2">
        <w:t>As the reader should note, there are combination names, such as “</w:t>
      </w:r>
      <w:r w:rsidR="007418E2" w:rsidRPr="007418E2">
        <w:rPr>
          <w:rFonts w:ascii="Times New Roman" w:hAnsi="Times New Roman" w:cs="Times New Roman"/>
        </w:rPr>
        <w:t>Lord Jesus Christ</w:t>
      </w:r>
      <w:r w:rsidR="007418E2">
        <w:t>”, which are constructed by combining the single names.  The doctrine of the combined name is also constructed by combining the doctrines of the single names.  However, this combination must be done in the godly Biblical way.  Therefore, the reader is encouraged to look at the web pages for the proper Biblical doctrine, which comes from studying every instance of the combined name, and not by just making up their own combination.</w:t>
      </w:r>
    </w:p>
    <w:p w14:paraId="5CE80029" w14:textId="77777777" w:rsidR="00BF1491" w:rsidRDefault="00BC6DD6" w:rsidP="001D4890">
      <w:pPr>
        <w:ind w:left="720"/>
        <w:jc w:val="both"/>
      </w:pPr>
      <w:r>
        <w:t xml:space="preserve">That Menu item leads to a web page </w:t>
      </w:r>
      <w:r w:rsidR="00705BB2">
        <w:t>which explains the attitude and motivation of my study which is designed to “</w:t>
      </w:r>
      <w:r w:rsidR="00705BB2" w:rsidRPr="00705BB2">
        <w:rPr>
          <w:rFonts w:ascii="Times New Roman" w:hAnsi="Times New Roman" w:cs="Times New Roman"/>
        </w:rPr>
        <w:t>prove</w:t>
      </w:r>
      <w:r w:rsidR="00705BB2">
        <w:t xml:space="preserve">” what is the true interpretation of </w:t>
      </w:r>
      <w:r w:rsidR="00913998">
        <w:t xml:space="preserve">these names / roles within </w:t>
      </w:r>
      <w:r w:rsidR="00705BB2">
        <w:t>the “</w:t>
      </w:r>
      <w:r w:rsidR="00705BB2" w:rsidRPr="00705BB2">
        <w:rPr>
          <w:rFonts w:ascii="Times New Roman" w:hAnsi="Times New Roman" w:cs="Times New Roman"/>
        </w:rPr>
        <w:t>word of God</w:t>
      </w:r>
      <w:r w:rsidR="00705BB2">
        <w:t>”.</w:t>
      </w:r>
      <w:r w:rsidR="00913998">
        <w:t xml:space="preserve">  (This attitude and motivation </w:t>
      </w:r>
      <w:r w:rsidR="004A238E">
        <w:t>are</w:t>
      </w:r>
      <w:r w:rsidR="00913998">
        <w:t xml:space="preserve"> also applicable to everything on ljc1611kjv.com.)</w:t>
      </w:r>
      <w:r w:rsidR="00705BB2">
        <w:t xml:space="preserve">  Most commentator</w:t>
      </w:r>
      <w:r w:rsidR="007261F0">
        <w:t>s</w:t>
      </w:r>
      <w:r w:rsidR="00705BB2">
        <w:t xml:space="preserve"> are more interested in providing applications of the “</w:t>
      </w:r>
      <w:r w:rsidR="00705BB2" w:rsidRPr="00705BB2">
        <w:rPr>
          <w:rFonts w:ascii="Times New Roman" w:hAnsi="Times New Roman" w:cs="Times New Roman"/>
        </w:rPr>
        <w:t>word of God</w:t>
      </w:r>
      <w:r w:rsidR="00705BB2">
        <w:t>”.  They provide a Bible reference, tell you that the interpretation is what their religious teaching says, and then continue to provide an application.  This is the same method used by Pharisees which led to doctrinal disputes with Jesus.  They did not do what was necessary to “</w:t>
      </w:r>
      <w:r w:rsidR="00705BB2" w:rsidRPr="00705BB2">
        <w:rPr>
          <w:rFonts w:ascii="Times New Roman" w:hAnsi="Times New Roman" w:cs="Times New Roman"/>
        </w:rPr>
        <w:t>prove</w:t>
      </w:r>
      <w:r w:rsidR="00705BB2">
        <w:t>” that their religious traditions were providing the true interpretation of the “</w:t>
      </w:r>
      <w:r w:rsidR="00705BB2" w:rsidRPr="00705BB2">
        <w:rPr>
          <w:rFonts w:ascii="Times New Roman" w:hAnsi="Times New Roman" w:cs="Times New Roman"/>
        </w:rPr>
        <w:t>word of God</w:t>
      </w:r>
      <w:r w:rsidR="00705BB2">
        <w:t>”.  They did not even know the right way to do so.  Even so, the majority of commentators do the same today.</w:t>
      </w:r>
    </w:p>
    <w:p w14:paraId="4B5B1211" w14:textId="5BC1B998" w:rsidR="00BF1491" w:rsidRDefault="00705BB2" w:rsidP="001D4890">
      <w:pPr>
        <w:ind w:left="720"/>
        <w:jc w:val="both"/>
      </w:pPr>
      <w:r>
        <w:t>In order to prove something in what is called a ‘limited universe’; and the “</w:t>
      </w:r>
      <w:r w:rsidRPr="00705BB2">
        <w:rPr>
          <w:rFonts w:ascii="Times New Roman" w:hAnsi="Times New Roman" w:cs="Times New Roman"/>
        </w:rPr>
        <w:t>word of God</w:t>
      </w:r>
      <w:r>
        <w:t xml:space="preserve">” is limited in the number of words, sentences, paragraphs, etc; one must show that the claimed proof is true in </w:t>
      </w:r>
      <w:r w:rsidRPr="00705BB2">
        <w:rPr>
          <w:u w:val="single"/>
        </w:rPr>
        <w:t>every</w:t>
      </w:r>
      <w:r>
        <w:t xml:space="preserve"> instance.  That is what is provided at ljc1611kjv.com.</w:t>
      </w:r>
      <w:r w:rsidR="00D03AE2">
        <w:t xml:space="preserve">  From the main web page, for the </w:t>
      </w:r>
      <w:r w:rsidR="00D03AE2" w:rsidRPr="005B4ABA">
        <w:rPr>
          <w:u w:val="single"/>
        </w:rPr>
        <w:t>Lord Jesus Christ</w:t>
      </w:r>
      <w:r w:rsidR="00D03AE2">
        <w:t xml:space="preserve"> Menu item, the reader can access web pages for each New Testament Book and an </w:t>
      </w:r>
      <w:r w:rsidR="00D03AE2" w:rsidRPr="00D03AE2">
        <w:rPr>
          <w:u w:val="single"/>
        </w:rPr>
        <w:t>Overview</w:t>
      </w:r>
      <w:r w:rsidR="00D03AE2">
        <w:t xml:space="preserve"> web page and a </w:t>
      </w:r>
      <w:r w:rsidR="00D03AE2" w:rsidRPr="00D03AE2">
        <w:rPr>
          <w:u w:val="single"/>
        </w:rPr>
        <w:t>Verses</w:t>
      </w:r>
      <w:r w:rsidR="00D03AE2">
        <w:t xml:space="preserve"> web page.  On the web pages for each New Testament Book, the reader will </w:t>
      </w:r>
      <w:r w:rsidR="00C413A2">
        <w:t xml:space="preserve">find </w:t>
      </w:r>
      <w:r w:rsidR="00D03AE2">
        <w:t xml:space="preserve">links to notes for every instance where a major name / title of the Son of God </w:t>
      </w:r>
      <w:r w:rsidR="007261F0">
        <w:t>are</w:t>
      </w:r>
      <w:r w:rsidR="00D03AE2">
        <w:t xml:space="preserve"> used within that Bible book.  Each web page is sub-divided by name / title and has a general note about how that name / title is used within the Bible book.  Then there is a quote of every verse, within that Bible book, and a note explaining how each name / title is used within that verse with consideration of context and of the basic doctrinal usage (interpretation) of that name / title within the Bible.  </w:t>
      </w:r>
      <w:r w:rsidR="00C413A2">
        <w:t>The detailed note often includes links to other places within the Bible which are related to that particular verse and the use of the name / title being considered.  There is also a link to the Book Study that goes directly to where the verse is interpreted in detail with consideration of the context and with further links to related places within the Bible.</w:t>
      </w:r>
    </w:p>
    <w:p w14:paraId="7FD0E299" w14:textId="77777777" w:rsidR="00BF1491" w:rsidRDefault="00C413A2" w:rsidP="001D4890">
      <w:pPr>
        <w:ind w:left="720"/>
        <w:jc w:val="both"/>
      </w:pPr>
      <w:r>
        <w:t xml:space="preserve">Thus, the requirement to show that the interpretation is true in </w:t>
      </w:r>
      <w:r w:rsidRPr="00C413A2">
        <w:rPr>
          <w:u w:val="single"/>
        </w:rPr>
        <w:t>every</w:t>
      </w:r>
      <w:r>
        <w:t xml:space="preserve"> instance is met.  In addition, </w:t>
      </w:r>
      <w:r w:rsidR="004A238E">
        <w:t>t</w:t>
      </w:r>
      <w:r>
        <w:t xml:space="preserve">he requirement of keeping the interpretation within the context of where it is found is met along with the requirement of showing that a given interpretation is consistent across the Bible.  </w:t>
      </w:r>
      <w:r w:rsidR="004948DA">
        <w:t xml:space="preserve">Starting in the year 2005, many preachers claimed that they would prove that someone else did a work with the same level of detail, but no one ever came back with the identification of such a work.  At that same time, many preachers claimed that they would prove that someone else did a work which covered every instance </w:t>
      </w:r>
      <w:r w:rsidR="004948DA">
        <w:lastRenderedPageBreak/>
        <w:t>found within the Bible, but no one ever came back with the identification of such a work.  At that same time, many preachers claimed that they would prove that what I had disagreed with what the Bible literally said, but no one ever came back with any place where their claim was true.</w:t>
      </w:r>
    </w:p>
    <w:p w14:paraId="0B921247" w14:textId="5A61BA6D" w:rsidR="00BF1491" w:rsidRDefault="004948DA" w:rsidP="001D4890">
      <w:pPr>
        <w:ind w:left="720"/>
        <w:jc w:val="both"/>
      </w:pPr>
      <w:r>
        <w:t>The point of all of this is that there are many commentators who have many applications of what the Bible says about the various names / titles for the Son of God, but almost all base their work on the interpretation from their own religious traditions, which is often wrong.  Most never try to tell how they went from quoting the verse to saying what the interpretation, that they used, was.  If you remember your Algebra and Geometry classes, such actions received a flunk.  You were required to show every step used to get from stating the problem to your final solution and each step had to use a</w:t>
      </w:r>
      <w:r w:rsidR="00EA4309">
        <w:t xml:space="preserve"> proven method of getting from the prior step to the next step.  Even those </w:t>
      </w:r>
      <w:r w:rsidR="007261F0">
        <w:t>commentators,</w:t>
      </w:r>
      <w:r w:rsidR="00EA4309">
        <w:t xml:space="preserve"> who do try to show how they arrived at their interpretation from the quoted verse, do not provide this level of detail.  In addition, </w:t>
      </w:r>
      <w:r w:rsidR="00EA4309" w:rsidRPr="00EA4309">
        <w:rPr>
          <w:u w:val="single"/>
        </w:rPr>
        <w:t>NO</w:t>
      </w:r>
      <w:r w:rsidR="00EA4309">
        <w:t xml:space="preserve"> other commentator deals with every sentence, every verse, every punctuation mark, </w:t>
      </w:r>
      <w:r w:rsidR="007261F0">
        <w:t>and every</w:t>
      </w:r>
      <w:r w:rsidR="00EA4309">
        <w:t xml:space="preserve"> doctrinally significant word within the Bible book under consideration with full consideration of the context and of the consistency across the Bible.  For many years many preachers have searched for some other author or work which provided a similar level of evidence, but no one has ever identified such an author or work.</w:t>
      </w:r>
    </w:p>
    <w:p w14:paraId="7DD3E9A8" w14:textId="77777777" w:rsidR="00BF1491" w:rsidRDefault="00EA4309" w:rsidP="001D4890">
      <w:pPr>
        <w:ind w:left="720"/>
        <w:jc w:val="both"/>
      </w:pPr>
      <w:r>
        <w:t>Therefore, what the reader finds on ljc1611kjv.com is the single true Biblical interpretation of the major names / titles of the Son of God.  This work has withstood years of peer review by many hostile preachers with NO error found.  The level of detail has been proven to be unmatched and the quality of the work has been proven to be unmatched.</w:t>
      </w:r>
      <w:r w:rsidR="00D15A4E">
        <w:t xml:space="preserve">  This is critical if the reader wants to avoid doctrinal error.  </w:t>
      </w:r>
      <w:r w:rsidR="00D15A4E">
        <w:rPr>
          <w:b/>
          <w:bCs/>
        </w:rPr>
        <w:t>1Thessalonians 5:21</w:t>
      </w:r>
      <w:r w:rsidR="00D15A4E">
        <w:t xml:space="preserve"> says: “</w:t>
      </w:r>
      <w:r w:rsidR="00D15A4E" w:rsidRPr="00D15A4E">
        <w:rPr>
          <w:rFonts w:ascii="Times New Roman" w:hAnsi="Times New Roman" w:cs="Times New Roman"/>
        </w:rPr>
        <w:t>Prove all things; hold fast that which is good.</w:t>
      </w:r>
      <w:r w:rsidR="00D15A4E">
        <w:t>”</w:t>
      </w:r>
      <w:r w:rsidR="00007175">
        <w:t xml:space="preserve">  While what is on ljc1611kjv.com is based upon the true procedure which is required to “</w:t>
      </w:r>
      <w:r w:rsidR="00007175" w:rsidRPr="00007175">
        <w:rPr>
          <w:rFonts w:ascii="Times New Roman" w:hAnsi="Times New Roman" w:cs="Times New Roman"/>
        </w:rPr>
        <w:t>prove</w:t>
      </w:r>
      <w:r w:rsidR="00007175">
        <w:t xml:space="preserve">”, no one has ever shown me any place, or any commentator, who does the same.  This includes popular reference works such as </w:t>
      </w:r>
      <w:r w:rsidR="00007175" w:rsidRPr="00007175">
        <w:rPr>
          <w:u w:val="single"/>
        </w:rPr>
        <w:t>Matthew-Henry</w:t>
      </w:r>
      <w:r w:rsidR="00007175">
        <w:t>.  Others do a good job of persuasion, but none meet the full requirements to “</w:t>
      </w:r>
      <w:r w:rsidR="00007175" w:rsidRPr="00007175">
        <w:rPr>
          <w:rFonts w:ascii="Times New Roman" w:hAnsi="Times New Roman" w:cs="Times New Roman"/>
        </w:rPr>
        <w:t>prove</w:t>
      </w:r>
      <w:r w:rsidR="00007175">
        <w:t>”, like ljc1611kjv.com does.  Therefore, following those others cannot get people the promise that God will enable them to “</w:t>
      </w:r>
      <w:r w:rsidR="00007175" w:rsidRPr="00D15A4E">
        <w:rPr>
          <w:rFonts w:ascii="Times New Roman" w:hAnsi="Times New Roman" w:cs="Times New Roman"/>
        </w:rPr>
        <w:t>hold fast that which is good</w:t>
      </w:r>
      <w:r w:rsidR="00007175">
        <w:t>”.</w:t>
      </w:r>
    </w:p>
    <w:p w14:paraId="45B7D741" w14:textId="77777777" w:rsidR="00BF1491" w:rsidRDefault="00D15A4E" w:rsidP="001D4890">
      <w:pPr>
        <w:ind w:left="720"/>
        <w:jc w:val="both"/>
      </w:pPr>
      <w:r>
        <w:t>What the Bible calls “</w:t>
      </w:r>
      <w:r w:rsidRPr="00D15A4E">
        <w:rPr>
          <w:rFonts w:ascii="Times New Roman" w:hAnsi="Times New Roman" w:cs="Times New Roman"/>
        </w:rPr>
        <w:t>good</w:t>
      </w:r>
      <w:r>
        <w:t>” is: ‘</w:t>
      </w:r>
      <w:r w:rsidRPr="00D15A4E">
        <w:rPr>
          <w:rFonts w:asciiTheme="minorHAnsi" w:hAnsiTheme="minorHAnsi" w:cstheme="minorHAnsi"/>
        </w:rPr>
        <w:t>what comes from God</w:t>
      </w:r>
      <w:r>
        <w:t xml:space="preserve">’.  In addition, the semi-colon in this verse makes it a two-step process and we </w:t>
      </w:r>
      <w:r w:rsidR="00F274CD">
        <w:t>cannot</w:t>
      </w:r>
      <w:r>
        <w:t xml:space="preserve"> take a second step until we take the first step.  America has not “</w:t>
      </w:r>
      <w:r w:rsidRPr="00D15A4E">
        <w:rPr>
          <w:rFonts w:ascii="Times New Roman" w:hAnsi="Times New Roman" w:cs="Times New Roman"/>
        </w:rPr>
        <w:t>h</w:t>
      </w:r>
      <w:r>
        <w:rPr>
          <w:rFonts w:ascii="Times New Roman" w:hAnsi="Times New Roman" w:cs="Times New Roman"/>
        </w:rPr>
        <w:t>e</w:t>
      </w:r>
      <w:r w:rsidRPr="00D15A4E">
        <w:rPr>
          <w:rFonts w:ascii="Times New Roman" w:hAnsi="Times New Roman" w:cs="Times New Roman"/>
        </w:rPr>
        <w:t>ld fast</w:t>
      </w:r>
      <w:r>
        <w:t>” to ‘</w:t>
      </w:r>
      <w:r w:rsidRPr="00D15A4E">
        <w:rPr>
          <w:rFonts w:asciiTheme="minorHAnsi" w:hAnsiTheme="minorHAnsi" w:cstheme="minorHAnsi"/>
        </w:rPr>
        <w:t>what comes from God</w:t>
      </w:r>
      <w:r>
        <w:t>’ because, while religions and preachers persuade people to believe their doctrine, they have failed to “</w:t>
      </w:r>
      <w:r>
        <w:rPr>
          <w:rFonts w:ascii="Times New Roman" w:hAnsi="Times New Roman" w:cs="Times New Roman"/>
        </w:rPr>
        <w:t>p</w:t>
      </w:r>
      <w:r w:rsidRPr="00D15A4E">
        <w:rPr>
          <w:rFonts w:ascii="Times New Roman" w:hAnsi="Times New Roman" w:cs="Times New Roman"/>
        </w:rPr>
        <w:t>rove</w:t>
      </w:r>
      <w:r>
        <w:t>” their doctrine.  What follows this paragraph has been “</w:t>
      </w:r>
      <w:r>
        <w:rPr>
          <w:rFonts w:ascii="Times New Roman" w:hAnsi="Times New Roman" w:cs="Times New Roman"/>
        </w:rPr>
        <w:t>p</w:t>
      </w:r>
      <w:r w:rsidRPr="00D15A4E">
        <w:rPr>
          <w:rFonts w:ascii="Times New Roman" w:hAnsi="Times New Roman" w:cs="Times New Roman"/>
        </w:rPr>
        <w:t>rove</w:t>
      </w:r>
      <w:r>
        <w:rPr>
          <w:rFonts w:ascii="Times New Roman" w:hAnsi="Times New Roman" w:cs="Times New Roman"/>
        </w:rPr>
        <w:t>n</w:t>
      </w:r>
      <w:r>
        <w:t>” and is a reliable basis for building a true doctrine and a true relationship with the Son of God which matches what the “</w:t>
      </w:r>
      <w:r w:rsidRPr="00D15A4E">
        <w:rPr>
          <w:rFonts w:ascii="Times New Roman" w:hAnsi="Times New Roman" w:cs="Times New Roman"/>
        </w:rPr>
        <w:t>word of God</w:t>
      </w:r>
      <w:r>
        <w:t>” tells us to do.</w:t>
      </w:r>
    </w:p>
    <w:p w14:paraId="38C9B0F4" w14:textId="77777777" w:rsidR="00BF1491" w:rsidRDefault="00185C93" w:rsidP="001D4890">
      <w:pPr>
        <w:ind w:left="720"/>
        <w:jc w:val="both"/>
      </w:pPr>
      <w:r>
        <w:t xml:space="preserve">Now, before we get into the specific doctrinal meanings of specific Biblical names / titles for the Son of God, there are a couple of more </w:t>
      </w:r>
      <w:r w:rsidR="000C4235">
        <w:t xml:space="preserve">doctrinal items which need to be considered.  First, God does not change </w:t>
      </w:r>
      <w:r w:rsidR="000C4235" w:rsidRPr="00AF572F">
        <w:t>(Malachi 3:6; Hebrews 13:8)</w:t>
      </w:r>
      <w:r w:rsidR="000C4235">
        <w:t>.  Therefore, God did not give one name / title for the Son of God one meaning in one place and then give it another meaning in another place within the Bible.  Also, God did not give that meaning to another name / title for the Son of God.  The point being that the habit of many religions and preachers and people to use the various names / titles for the Son of God interchangeably is doctrinal error and causes greater doctrinal error.</w:t>
      </w:r>
    </w:p>
    <w:p w14:paraId="2C966067" w14:textId="7239E028" w:rsidR="00BF1491" w:rsidRDefault="000C4235" w:rsidP="001D4890">
      <w:pPr>
        <w:ind w:left="720"/>
        <w:jc w:val="both"/>
      </w:pPr>
      <w:r>
        <w:t>For example, there is a ‘</w:t>
      </w:r>
      <w:r w:rsidRPr="000C4235">
        <w:rPr>
          <w:rFonts w:asciiTheme="minorHAnsi" w:hAnsiTheme="minorHAnsi" w:cstheme="minorHAnsi"/>
        </w:rPr>
        <w:t>dirty little secret</w:t>
      </w:r>
      <w:r>
        <w:t>’ in Baptist churches of America which is the fact that many people who have made a profession of salvation doubt their eternal security which is part of true Biblical salvation.</w:t>
      </w:r>
      <w:r w:rsidR="00007175">
        <w:t xml:space="preserve">  The main source of this particular problem is preachers telling people to ‘ask Jesus to be your savor’ or ‘ask Christ to be your savor’.   Neither of those commands come from the Bible but both come from doctrinal error which is based upon using the various names / titles of the Son of God interchangeably.  The places </w:t>
      </w:r>
      <w:r w:rsidR="001F046E">
        <w:t>where the Bible promises eternal spiritual salvation (as opposed to physical salvation), the role of “</w:t>
      </w:r>
      <w:r w:rsidR="001F046E" w:rsidRPr="001F046E">
        <w:rPr>
          <w:rFonts w:ascii="Times New Roman" w:hAnsi="Times New Roman" w:cs="Times New Roman"/>
        </w:rPr>
        <w:t>Lord</w:t>
      </w:r>
      <w:r w:rsidR="001F046E">
        <w:t xml:space="preserve">” is used either directly or indirectly.  Now, God judges the heart.  When people pray for </w:t>
      </w:r>
      <w:r w:rsidR="007261F0">
        <w:t>salvation</w:t>
      </w:r>
      <w:r w:rsidR="001F046E">
        <w:t xml:space="preserve"> and in their heart accept the relationship with the Son of God which is part of His role as “</w:t>
      </w:r>
      <w:r w:rsidR="001F046E" w:rsidRPr="001F046E">
        <w:rPr>
          <w:rFonts w:ascii="Times New Roman" w:hAnsi="Times New Roman" w:cs="Times New Roman"/>
        </w:rPr>
        <w:t>Lord</w:t>
      </w:r>
      <w:r w:rsidR="001F046E">
        <w:t>”, they do not have this problem of doubt.  But, when they refuse that relationship, they have this problem of doubt.  So, most readers will wonder what the difference is.  The role as “</w:t>
      </w:r>
      <w:r w:rsidR="001F046E" w:rsidRPr="001F046E">
        <w:rPr>
          <w:rFonts w:ascii="Times New Roman" w:hAnsi="Times New Roman" w:cs="Times New Roman"/>
        </w:rPr>
        <w:t>Lord</w:t>
      </w:r>
      <w:r w:rsidR="001F046E">
        <w:t xml:space="preserve">” includes </w:t>
      </w:r>
      <w:r w:rsidR="001F046E">
        <w:lastRenderedPageBreak/>
        <w:t>accepting that His power and authority is so far above our own that we must accept all commands without challenge even when we don’t understand them and even when we think those commands are wrong.  In addition, God’s role as “</w:t>
      </w:r>
      <w:r w:rsidR="001F046E" w:rsidRPr="001F046E">
        <w:rPr>
          <w:rFonts w:ascii="Times New Roman" w:hAnsi="Times New Roman" w:cs="Times New Roman"/>
        </w:rPr>
        <w:t>Lord</w:t>
      </w:r>
      <w:r w:rsidR="001F046E">
        <w:t>” includes His legal right to tell us what to do, to judge our obedience, and to punish our disobedience.  Most (all?) people who doubt their eternal security in salvation also want to believe that they can disobey without suffering punishment.  Many people believe they can do this if they are dealing with the roles of “</w:t>
      </w:r>
      <w:r w:rsidR="001F046E" w:rsidRPr="001F046E">
        <w:rPr>
          <w:rFonts w:ascii="Times New Roman" w:hAnsi="Times New Roman" w:cs="Times New Roman"/>
        </w:rPr>
        <w:t>Jesus</w:t>
      </w:r>
      <w:r w:rsidR="001F046E">
        <w:t>” or “</w:t>
      </w:r>
      <w:r w:rsidR="001F046E">
        <w:rPr>
          <w:rFonts w:ascii="Times New Roman" w:hAnsi="Times New Roman" w:cs="Times New Roman"/>
        </w:rPr>
        <w:t>Christ</w:t>
      </w:r>
      <w:r w:rsidR="001F046E">
        <w:t>”, but most people understand that they will be punished for disobedience if they are dealing with the role of “</w:t>
      </w:r>
      <w:r w:rsidR="001F046E">
        <w:rPr>
          <w:rFonts w:ascii="Times New Roman" w:hAnsi="Times New Roman" w:cs="Times New Roman"/>
        </w:rPr>
        <w:t>Lord</w:t>
      </w:r>
      <w:r w:rsidR="001F046E">
        <w:t>”.</w:t>
      </w:r>
    </w:p>
    <w:p w14:paraId="1FFD0824" w14:textId="77777777" w:rsidR="00BF1491" w:rsidRDefault="00992402" w:rsidP="001D4890">
      <w:pPr>
        <w:ind w:left="720"/>
        <w:jc w:val="both"/>
      </w:pPr>
      <w:r>
        <w:t>Now, there are many more doctrinal errors which are based upon the mistaken belief that people can use these names / titles interchangeably.  They are dealt with in more detail on ljc1611kjv.com.  Therefore, since this is an introductory book that deals with subjects at a summary level, we will move on.</w:t>
      </w:r>
    </w:p>
    <w:p w14:paraId="492E13CF" w14:textId="77777777" w:rsidR="00BF1491" w:rsidRDefault="00992402" w:rsidP="001D4890">
      <w:pPr>
        <w:ind w:left="720"/>
        <w:jc w:val="both"/>
      </w:pPr>
      <w:r>
        <w:t xml:space="preserve">The next web page, which is reached from the main web page of the Menu item called </w:t>
      </w:r>
      <w:r w:rsidRPr="005B4ABA">
        <w:rPr>
          <w:u w:val="single"/>
        </w:rPr>
        <w:t>Lord Jesus Christ</w:t>
      </w:r>
      <w:r>
        <w:t xml:space="preserve">, is the web page called </w:t>
      </w:r>
      <w:r w:rsidRPr="00992402">
        <w:rPr>
          <w:u w:val="single"/>
        </w:rPr>
        <w:t>Verses</w:t>
      </w:r>
      <w:r>
        <w:t>.  This page has links to every place in the New Testament, and some links to places in the Old Testament, where these names / titles are used.  However, it does not just provide the links but divides them by application.  For example, the places where “</w:t>
      </w:r>
      <w:r>
        <w:rPr>
          <w:rFonts w:ascii="Times New Roman" w:hAnsi="Times New Roman" w:cs="Times New Roman"/>
        </w:rPr>
        <w:t>Lord</w:t>
      </w:r>
      <w:r>
        <w:t>” is used for God the Father is separated from where “</w:t>
      </w:r>
      <w:r>
        <w:rPr>
          <w:rFonts w:ascii="Times New Roman" w:hAnsi="Times New Roman" w:cs="Times New Roman"/>
        </w:rPr>
        <w:t>Lord</w:t>
      </w:r>
      <w:r>
        <w:t>” is used for God the Son and both are separated from where “</w:t>
      </w:r>
      <w:r>
        <w:rPr>
          <w:rFonts w:ascii="Times New Roman" w:hAnsi="Times New Roman" w:cs="Times New Roman"/>
        </w:rPr>
        <w:t>lord</w:t>
      </w:r>
      <w:r>
        <w:t>” is used for a man.  In further addition, the links are further sub-divided by specific application.  Thus, the reader has a basis for a detailed study or lesson which deals with a particular application.</w:t>
      </w:r>
    </w:p>
    <w:p w14:paraId="07BAD806" w14:textId="77777777" w:rsidR="00BF1491" w:rsidRDefault="00992402" w:rsidP="001D4890">
      <w:pPr>
        <w:ind w:left="720"/>
        <w:jc w:val="both"/>
      </w:pPr>
      <w:r>
        <w:t xml:space="preserve">With these general observations made, we will now deal with the various names / titles and </w:t>
      </w:r>
      <w:r w:rsidR="00E67F34">
        <w:t>their specific Biblical doctrinal meanings.</w:t>
      </w:r>
    </w:p>
    <w:p w14:paraId="25FE2045" w14:textId="77777777" w:rsidR="00BF1491" w:rsidRDefault="00455BCC" w:rsidP="001D4890">
      <w:pPr>
        <w:pStyle w:val="Heading5"/>
        <w:jc w:val="both"/>
      </w:pPr>
      <w:r w:rsidRPr="00455BCC">
        <w:t>Lord</w:t>
      </w:r>
    </w:p>
    <w:p w14:paraId="2128B27D" w14:textId="77777777" w:rsidR="00BF1491" w:rsidRDefault="008D7006" w:rsidP="001D4890">
      <w:pPr>
        <w:ind w:left="990"/>
        <w:jc w:val="both"/>
      </w:pPr>
      <w:r>
        <w:t>The true doctrinal usage of the title / role of “</w:t>
      </w:r>
      <w:r>
        <w:rPr>
          <w:rFonts w:ascii="Times New Roman" w:hAnsi="Times New Roman" w:cs="Times New Roman"/>
        </w:rPr>
        <w:t>Lord</w:t>
      </w:r>
      <w:r>
        <w:t>”, in the Bible is: ‘“</w:t>
      </w:r>
      <w:r>
        <w:rPr>
          <w:rFonts w:ascii="Times New Roman" w:hAnsi="Times New Roman" w:cs="Times New Roman"/>
        </w:rPr>
        <w:t>Lord</w:t>
      </w:r>
      <w:r>
        <w:t>”</w:t>
      </w:r>
      <w:r w:rsidRPr="00E04675">
        <w:rPr>
          <w:rFonts w:asciiTheme="minorHAnsi" w:hAnsiTheme="minorHAnsi" w:cstheme="minorHAnsi"/>
        </w:rPr>
        <w:t xml:space="preserve"> </w:t>
      </w:r>
      <w:r>
        <w:rPr>
          <w:rFonts w:asciiTheme="minorHAnsi" w:hAnsiTheme="minorHAnsi" w:cstheme="minorHAnsi"/>
        </w:rPr>
        <w:t>deals with the specification and enforcement of all legal matters and of any function of government</w:t>
      </w:r>
      <w:r w:rsidRPr="00E04675">
        <w:t>‘</w:t>
      </w:r>
      <w:r>
        <w:t>.</w:t>
      </w:r>
    </w:p>
    <w:p w14:paraId="31541A76" w14:textId="77777777" w:rsidR="00BF1491" w:rsidRDefault="00455BCC" w:rsidP="001D4890">
      <w:pPr>
        <w:ind w:left="990"/>
        <w:jc w:val="both"/>
      </w:pPr>
      <w:r>
        <w:t>“</w:t>
      </w:r>
      <w:r w:rsidRPr="00455BCC">
        <w:rPr>
          <w:rFonts w:ascii="Times New Roman" w:hAnsi="Times New Roman" w:cs="Times New Roman"/>
        </w:rPr>
        <w:t>Lord</w:t>
      </w:r>
      <w:r>
        <w:t>” is a legal term.  It is a role that is related to government.  “</w:t>
      </w:r>
      <w:r w:rsidRPr="00455BCC">
        <w:rPr>
          <w:rFonts w:ascii="Times New Roman" w:hAnsi="Times New Roman" w:cs="Times New Roman"/>
        </w:rPr>
        <w:t>Lord</w:t>
      </w:r>
      <w:r>
        <w:t>” is similar to “</w:t>
      </w:r>
      <w:r w:rsidRPr="00455BCC">
        <w:rPr>
          <w:rFonts w:ascii="Times New Roman" w:hAnsi="Times New Roman" w:cs="Times New Roman"/>
        </w:rPr>
        <w:t>King</w:t>
      </w:r>
      <w:r>
        <w:t>” with the exception that a “</w:t>
      </w:r>
      <w:r w:rsidRPr="00455BCC">
        <w:rPr>
          <w:rFonts w:ascii="Times New Roman" w:hAnsi="Times New Roman" w:cs="Times New Roman"/>
        </w:rPr>
        <w:t>Lord</w:t>
      </w:r>
      <w:r>
        <w:t>” is at a lower government level and he enforces the Laws given to Him while a “</w:t>
      </w:r>
      <w:r w:rsidRPr="00455BCC">
        <w:rPr>
          <w:rFonts w:ascii="Times New Roman" w:hAnsi="Times New Roman" w:cs="Times New Roman"/>
        </w:rPr>
        <w:t>King</w:t>
      </w:r>
      <w:r>
        <w:t>” makes up His own laws.  “</w:t>
      </w:r>
      <w:r w:rsidRPr="00455BCC">
        <w:rPr>
          <w:rFonts w:ascii="Times New Roman" w:hAnsi="Times New Roman" w:cs="Times New Roman"/>
        </w:rPr>
        <w:t>Lord</w:t>
      </w:r>
      <w:r>
        <w:t xml:space="preserve">” is one of the most common names for God the Father in the Old Testament.   Only </w:t>
      </w:r>
      <w:r w:rsidR="00CC63C8">
        <w:t>the name of “</w:t>
      </w:r>
      <w:r w:rsidRPr="00CC63C8">
        <w:rPr>
          <w:rFonts w:ascii="Times New Roman" w:hAnsi="Times New Roman" w:cs="Times New Roman"/>
        </w:rPr>
        <w:t>God</w:t>
      </w:r>
      <w:r w:rsidR="00CC63C8">
        <w:t>”</w:t>
      </w:r>
      <w:r>
        <w:t xml:space="preserve"> is used more.  While some places in the New Testament use “</w:t>
      </w:r>
      <w:r w:rsidRPr="00455BCC">
        <w:rPr>
          <w:rFonts w:ascii="Times New Roman" w:hAnsi="Times New Roman" w:cs="Times New Roman"/>
        </w:rPr>
        <w:t>Lord</w:t>
      </w:r>
      <w:r>
        <w:t>” to mean God the Father, most of the New Testament references are to our Lord Jesus Christ.  “</w:t>
      </w:r>
      <w:r w:rsidRPr="00455BCC">
        <w:rPr>
          <w:rFonts w:ascii="Times New Roman" w:hAnsi="Times New Roman" w:cs="Times New Roman"/>
        </w:rPr>
        <w:t>Lord</w:t>
      </w:r>
      <w:r>
        <w:t xml:space="preserve">” is also used in the New Testament to denote that our </w:t>
      </w:r>
      <w:r w:rsidR="00CC63C8">
        <w:t>“</w:t>
      </w:r>
      <w:r w:rsidRPr="00CC63C8">
        <w:rPr>
          <w:rFonts w:ascii="Times New Roman" w:hAnsi="Times New Roman" w:cs="Times New Roman"/>
        </w:rPr>
        <w:t>Lord Jesus Christ</w:t>
      </w:r>
      <w:r w:rsidR="00CC63C8">
        <w:t>”</w:t>
      </w:r>
      <w:r>
        <w:t xml:space="preserve"> is also God.  As God, </w:t>
      </w:r>
      <w:r w:rsidR="00CC63C8">
        <w:t>o</w:t>
      </w:r>
      <w:r>
        <w:t xml:space="preserve">ur </w:t>
      </w:r>
      <w:r w:rsidR="00CC63C8">
        <w:t>“</w:t>
      </w:r>
      <w:r w:rsidR="00CC63C8" w:rsidRPr="00CC63C8">
        <w:rPr>
          <w:rFonts w:ascii="Times New Roman" w:hAnsi="Times New Roman" w:cs="Times New Roman"/>
        </w:rPr>
        <w:t>Lord Jesus Christ</w:t>
      </w:r>
      <w:r w:rsidR="00CC63C8">
        <w:t xml:space="preserve">” </w:t>
      </w:r>
      <w:r>
        <w:t xml:space="preserve">is </w:t>
      </w:r>
      <w:r w:rsidR="00CC63C8">
        <w:t>“</w:t>
      </w:r>
      <w:r w:rsidRPr="00CC63C8">
        <w:rPr>
          <w:rFonts w:ascii="Times New Roman" w:hAnsi="Times New Roman" w:cs="Times New Roman"/>
        </w:rPr>
        <w:t>Lord of lords</w:t>
      </w:r>
      <w:r w:rsidR="00CC63C8">
        <w:t>”</w:t>
      </w:r>
      <w:r>
        <w:t xml:space="preserve"> and </w:t>
      </w:r>
      <w:r w:rsidR="00CC63C8">
        <w:t>“</w:t>
      </w:r>
      <w:r w:rsidRPr="00CC63C8">
        <w:rPr>
          <w:rFonts w:ascii="Times New Roman" w:hAnsi="Times New Roman" w:cs="Times New Roman"/>
        </w:rPr>
        <w:t>King of kings</w:t>
      </w:r>
      <w:r w:rsidR="00CC63C8">
        <w:t>”</w:t>
      </w:r>
      <w:r>
        <w:t>.</w:t>
      </w:r>
    </w:p>
    <w:p w14:paraId="0287EB6D" w14:textId="77777777" w:rsidR="00BF1491" w:rsidRDefault="00455BCC" w:rsidP="001D4890">
      <w:pPr>
        <w:ind w:left="990"/>
        <w:jc w:val="both"/>
      </w:pPr>
      <w:r>
        <w:t>A lord makes law, judges those who violate the law and punishes lawbreakers and rewards law keepers.  In return for people following the laws of a lord, he provides things they can't provide for themselves like protection from enemies, order and justice.  “</w:t>
      </w:r>
      <w:r w:rsidRPr="00455BCC">
        <w:rPr>
          <w:rFonts w:ascii="Times New Roman" w:hAnsi="Times New Roman" w:cs="Times New Roman"/>
        </w:rPr>
        <w:t>Lord</w:t>
      </w:r>
      <w:r>
        <w:t xml:space="preserve">” is also associated with God assigned human roles such as government positions, pastor, parent, etc.  The Bible uses </w:t>
      </w:r>
      <w:r w:rsidR="00CC63C8">
        <w:t>“</w:t>
      </w:r>
      <w:r w:rsidRPr="00CC63C8">
        <w:rPr>
          <w:rFonts w:ascii="Times New Roman" w:hAnsi="Times New Roman" w:cs="Times New Roman"/>
        </w:rPr>
        <w:t>Lord Jesus</w:t>
      </w:r>
      <w:r w:rsidR="00CC63C8">
        <w:t>”</w:t>
      </w:r>
      <w:r>
        <w:t xml:space="preserve"> when talking about '</w:t>
      </w:r>
      <w:r w:rsidRPr="00CC63C8">
        <w:rPr>
          <w:rFonts w:asciiTheme="minorHAnsi" w:hAnsiTheme="minorHAnsi" w:cstheme="minorHAnsi"/>
        </w:rPr>
        <w:t>God in human flesh</w:t>
      </w:r>
      <w:r>
        <w:t>' being the ultimate human ruler of all mankind throughout all of history.  Please note that the Bible does not call “</w:t>
      </w:r>
      <w:r w:rsidRPr="00455BCC">
        <w:rPr>
          <w:rFonts w:ascii="Times New Roman" w:hAnsi="Times New Roman" w:cs="Times New Roman"/>
        </w:rPr>
        <w:t>Jesus</w:t>
      </w:r>
      <w:r>
        <w:t>” “</w:t>
      </w:r>
      <w:r w:rsidRPr="00455BCC">
        <w:rPr>
          <w:rFonts w:ascii="Times New Roman" w:hAnsi="Times New Roman" w:cs="Times New Roman"/>
        </w:rPr>
        <w:t>Lord Jesus</w:t>
      </w:r>
      <w:r>
        <w:t xml:space="preserve">” until after the resurrection.   </w:t>
      </w:r>
    </w:p>
    <w:p w14:paraId="335F5DCF" w14:textId="77777777" w:rsidR="00BF1491" w:rsidRDefault="00AB482D" w:rsidP="001D4890">
      <w:pPr>
        <w:ind w:left="990"/>
        <w:jc w:val="both"/>
      </w:pPr>
      <w:r>
        <w:t>One thing to understand is that “forgiveness” is a legal term.  God has two different legal systems called the “</w:t>
      </w:r>
      <w:r w:rsidRPr="00AB482D">
        <w:rPr>
          <w:rFonts w:ascii="Times New Roman" w:hAnsi="Times New Roman" w:cs="Times New Roman"/>
        </w:rPr>
        <w:t>great white throne</w:t>
      </w:r>
      <w:r>
        <w:t>” (</w:t>
      </w:r>
      <w:r w:rsidRPr="00321FE2">
        <w:rPr>
          <w:b/>
          <w:bCs/>
        </w:rPr>
        <w:t>Revelation 20:11</w:t>
      </w:r>
      <w:r>
        <w:t>)</w:t>
      </w:r>
      <w:r w:rsidRPr="00AB482D">
        <w:t xml:space="preserve"> and </w:t>
      </w:r>
      <w:r>
        <w:t>the “</w:t>
      </w:r>
      <w:r w:rsidRPr="00AB482D">
        <w:rPr>
          <w:rFonts w:ascii="Times New Roman" w:hAnsi="Times New Roman" w:cs="Times New Roman"/>
        </w:rPr>
        <w:t>judgment seat of Christ</w:t>
      </w:r>
      <w:r>
        <w:t>” (</w:t>
      </w:r>
      <w:r w:rsidRPr="00AB482D">
        <w:rPr>
          <w:b/>
          <w:bCs/>
        </w:rPr>
        <w:t>Romans 14:10; 2Corinthians 5:10</w:t>
      </w:r>
      <w:r w:rsidRPr="00AB482D">
        <w:t>)</w:t>
      </w:r>
      <w:r>
        <w:t xml:space="preserve">.  In addition, </w:t>
      </w:r>
      <w:r w:rsidR="00321FE2">
        <w:rPr>
          <w:b/>
          <w:bCs/>
        </w:rPr>
        <w:t>1John 3:4</w:t>
      </w:r>
      <w:r>
        <w:t xml:space="preserve"> tells us: “</w:t>
      </w:r>
      <w:r w:rsidRPr="00321FE2">
        <w:rPr>
          <w:rFonts w:ascii="Times New Roman" w:hAnsi="Times New Roman" w:cs="Times New Roman"/>
        </w:rPr>
        <w:t>Whosoever committeth sin transgresseth also the law: for sin is the transgression of the law.</w:t>
      </w:r>
      <w:r>
        <w:t>”</w:t>
      </w:r>
      <w:r w:rsidR="00321FE2">
        <w:t xml:space="preserve">  Since we continue to sin even after we are saved, sin is dealt with by both of God’s legal systems.  However, each legal system deals with sin, and “</w:t>
      </w:r>
      <w:r w:rsidR="00321FE2" w:rsidRPr="00321FE2">
        <w:rPr>
          <w:rFonts w:ascii="Times New Roman" w:hAnsi="Times New Roman" w:cs="Times New Roman"/>
        </w:rPr>
        <w:t>forgiveness</w:t>
      </w:r>
      <w:r w:rsidR="00321FE2">
        <w:t>”, differently.  This truth is something that most people do not realize.  We all start out as sinners condemned to an eternity in the “</w:t>
      </w:r>
      <w:r w:rsidR="00321FE2" w:rsidRPr="00321FE2">
        <w:rPr>
          <w:rFonts w:ascii="Times New Roman" w:hAnsi="Times New Roman" w:cs="Times New Roman"/>
        </w:rPr>
        <w:t>lake of fire</w:t>
      </w:r>
      <w:r w:rsidR="00321FE2">
        <w:t>” (</w:t>
      </w:r>
      <w:r w:rsidR="00321FE2" w:rsidRPr="00321FE2">
        <w:rPr>
          <w:b/>
          <w:bCs/>
        </w:rPr>
        <w:t>Revelation 20:1</w:t>
      </w:r>
      <w:r w:rsidR="00321FE2">
        <w:rPr>
          <w:b/>
          <w:bCs/>
        </w:rPr>
        <w:t>4-15</w:t>
      </w:r>
      <w:r w:rsidR="00321FE2">
        <w:t>), which is the punishment given to all who go to God’s criminal court system called the “</w:t>
      </w:r>
      <w:r w:rsidR="00321FE2" w:rsidRPr="00AB482D">
        <w:rPr>
          <w:rFonts w:ascii="Times New Roman" w:hAnsi="Times New Roman" w:cs="Times New Roman"/>
        </w:rPr>
        <w:t>great white throne</w:t>
      </w:r>
      <w:r w:rsidR="00321FE2">
        <w:t>”.  When we accept “</w:t>
      </w:r>
      <w:r w:rsidR="00321FE2" w:rsidRPr="00321FE2">
        <w:rPr>
          <w:rFonts w:ascii="Times New Roman" w:hAnsi="Times New Roman" w:cs="Times New Roman"/>
        </w:rPr>
        <w:t>Jesus</w:t>
      </w:r>
      <w:r w:rsidR="00321FE2">
        <w:t>” as our personal “</w:t>
      </w:r>
      <w:r w:rsidR="00321FE2" w:rsidRPr="00321FE2">
        <w:rPr>
          <w:rFonts w:ascii="Times New Roman" w:hAnsi="Times New Roman" w:cs="Times New Roman"/>
        </w:rPr>
        <w:t>Lord</w:t>
      </w:r>
      <w:r w:rsidR="00321FE2">
        <w:t>”, God calls court into session, has the angel court recorder open the books to where our sins are written down, God has him “</w:t>
      </w:r>
      <w:r w:rsidR="00321FE2" w:rsidRPr="00321FE2">
        <w:rPr>
          <w:rFonts w:ascii="Times New Roman" w:hAnsi="Times New Roman" w:cs="Times New Roman"/>
        </w:rPr>
        <w:t>Blot out the handwriting of ordinances that was against us</w:t>
      </w:r>
      <w:r w:rsidR="00321FE2">
        <w:t>” (</w:t>
      </w:r>
      <w:r w:rsidR="00321FE2" w:rsidRPr="00321FE2">
        <w:rPr>
          <w:b/>
          <w:bCs/>
        </w:rPr>
        <w:t>Colossians 2:14</w:t>
      </w:r>
      <w:r w:rsidR="00321FE2">
        <w:t>), then God legally adopts us (</w:t>
      </w:r>
      <w:r w:rsidR="00841E19" w:rsidRPr="00841E19">
        <w:rPr>
          <w:b/>
          <w:bCs/>
        </w:rPr>
        <w:t>Romans 8:15; Galatians 4:5; Ephesians 1:5</w:t>
      </w:r>
      <w:r w:rsidR="00321FE2">
        <w:t xml:space="preserve">), and </w:t>
      </w:r>
      <w:r w:rsidR="00321FE2">
        <w:lastRenderedPageBreak/>
        <w:t xml:space="preserve">moves us from </w:t>
      </w:r>
      <w:r w:rsidR="00841E19">
        <w:t>His “</w:t>
      </w:r>
      <w:r w:rsidR="00841E19" w:rsidRPr="00AB482D">
        <w:rPr>
          <w:rFonts w:ascii="Times New Roman" w:hAnsi="Times New Roman" w:cs="Times New Roman"/>
        </w:rPr>
        <w:t>great white throne</w:t>
      </w:r>
      <w:r w:rsidR="00841E19">
        <w:t>” judgment system to His “</w:t>
      </w:r>
      <w:r w:rsidR="00841E19" w:rsidRPr="00AB482D">
        <w:rPr>
          <w:rFonts w:ascii="Times New Roman" w:hAnsi="Times New Roman" w:cs="Times New Roman"/>
        </w:rPr>
        <w:t>judgment seat of Christ</w:t>
      </w:r>
      <w:r w:rsidR="00841E19">
        <w:t>” judgment system.</w:t>
      </w:r>
    </w:p>
    <w:p w14:paraId="6C9EA44B" w14:textId="77777777" w:rsidR="00BF1491" w:rsidRDefault="00841E19" w:rsidP="001D4890">
      <w:pPr>
        <w:ind w:left="990"/>
        <w:jc w:val="both"/>
      </w:pPr>
      <w:r>
        <w:t>Once we are a child of God, we are judged in God’s “</w:t>
      </w:r>
      <w:r w:rsidRPr="00AB482D">
        <w:rPr>
          <w:rFonts w:ascii="Times New Roman" w:hAnsi="Times New Roman" w:cs="Times New Roman"/>
        </w:rPr>
        <w:t>judgment seat of Christ</w:t>
      </w:r>
      <w:r>
        <w:t>” judgment system as “</w:t>
      </w:r>
      <w:r w:rsidRPr="00841E19">
        <w:rPr>
          <w:rFonts w:ascii="Times New Roman" w:hAnsi="Times New Roman" w:cs="Times New Roman"/>
        </w:rPr>
        <w:t>sons</w:t>
      </w:r>
      <w:r>
        <w:t>” and as “</w:t>
      </w:r>
      <w:r w:rsidRPr="00841E19">
        <w:rPr>
          <w:rFonts w:ascii="Times New Roman" w:hAnsi="Times New Roman" w:cs="Times New Roman"/>
        </w:rPr>
        <w:t>servants</w:t>
      </w:r>
      <w:r>
        <w:t xml:space="preserve">”.  However, as </w:t>
      </w:r>
      <w:r w:rsidRPr="00841E19">
        <w:rPr>
          <w:b/>
          <w:bCs/>
        </w:rPr>
        <w:t>1John 1:5-10</w:t>
      </w:r>
      <w:r>
        <w:t xml:space="preserve"> tells us, we must let “</w:t>
      </w:r>
      <w:r w:rsidRPr="00841E19">
        <w:rPr>
          <w:rFonts w:ascii="Times New Roman" w:hAnsi="Times New Roman" w:cs="Times New Roman"/>
        </w:rPr>
        <w:t>Jesus Christ</w:t>
      </w:r>
      <w:r>
        <w:t>” “</w:t>
      </w:r>
      <w:r w:rsidRPr="00841E19">
        <w:rPr>
          <w:rFonts w:ascii="Times New Roman" w:hAnsi="Times New Roman" w:cs="Times New Roman"/>
        </w:rPr>
        <w:t>cleanse</w:t>
      </w:r>
      <w:r>
        <w:t>” us (‘</w:t>
      </w:r>
      <w:r w:rsidRPr="00841E19">
        <w:rPr>
          <w:rFonts w:asciiTheme="minorHAnsi" w:hAnsiTheme="minorHAnsi" w:cstheme="minorHAnsi"/>
        </w:rPr>
        <w:t>get the sin out of our life</w:t>
      </w:r>
      <w:r>
        <w:t>’) if we want Him to “</w:t>
      </w:r>
      <w:r w:rsidRPr="00841E19">
        <w:rPr>
          <w:rFonts w:ascii="Times New Roman" w:hAnsi="Times New Roman" w:cs="Times New Roman"/>
        </w:rPr>
        <w:t>forgive</w:t>
      </w:r>
      <w:r>
        <w:t xml:space="preserve">” us.  One doctrinal error that many people believe is that all sins are blotted from our Heavenly legal record when we first get saved.  However, </w:t>
      </w:r>
      <w:r w:rsidRPr="00841E19">
        <w:rPr>
          <w:b/>
          <w:bCs/>
        </w:rPr>
        <w:t>Romans 3:25</w:t>
      </w:r>
      <w:r>
        <w:t xml:space="preserve"> says that this is only for “</w:t>
      </w:r>
      <w:r w:rsidRPr="00841E19">
        <w:rPr>
          <w:rFonts w:ascii="Times New Roman" w:hAnsi="Times New Roman" w:cs="Times New Roman"/>
        </w:rPr>
        <w:t>sins that are past</w:t>
      </w:r>
      <w:r>
        <w:t xml:space="preserve">”.  Further, God </w:t>
      </w:r>
      <w:r w:rsidR="00F274CD">
        <w:t>cannot</w:t>
      </w:r>
      <w:r>
        <w:t xml:space="preserve"> have a righteous legal system if it deals with sins (crimes before we do them.  That is why all saved must face the “</w:t>
      </w:r>
      <w:r w:rsidRPr="00AB482D">
        <w:rPr>
          <w:rFonts w:ascii="Times New Roman" w:hAnsi="Times New Roman" w:cs="Times New Roman"/>
        </w:rPr>
        <w:t>judgment seat of Christ</w:t>
      </w:r>
      <w:r>
        <w:t xml:space="preserve">”.  If a saved person truly </w:t>
      </w:r>
      <w:r w:rsidR="006A4473">
        <w:t>lets “</w:t>
      </w:r>
      <w:r w:rsidR="006A4473" w:rsidRPr="00841E19">
        <w:rPr>
          <w:rFonts w:ascii="Times New Roman" w:hAnsi="Times New Roman" w:cs="Times New Roman"/>
        </w:rPr>
        <w:t>Jesus Christ</w:t>
      </w:r>
      <w:r w:rsidR="006A4473">
        <w:t>” “</w:t>
      </w:r>
      <w:r w:rsidR="006A4473" w:rsidRPr="00841E19">
        <w:rPr>
          <w:rFonts w:ascii="Times New Roman" w:hAnsi="Times New Roman" w:cs="Times New Roman"/>
        </w:rPr>
        <w:t>cleanse</w:t>
      </w:r>
      <w:r w:rsidR="006A4473">
        <w:t>” us (‘</w:t>
      </w:r>
      <w:r w:rsidR="006A4473" w:rsidRPr="00841E19">
        <w:rPr>
          <w:rFonts w:asciiTheme="minorHAnsi" w:hAnsiTheme="minorHAnsi" w:cstheme="minorHAnsi"/>
        </w:rPr>
        <w:t>get the sin out of our life</w:t>
      </w:r>
      <w:r w:rsidR="006A4473">
        <w:t>’) from sins before we get there, then those sins are “</w:t>
      </w:r>
      <w:r w:rsidR="006A4473" w:rsidRPr="006A4473">
        <w:rPr>
          <w:rFonts w:ascii="Times New Roman" w:hAnsi="Times New Roman" w:cs="Times New Roman"/>
        </w:rPr>
        <w:t>forgiven</w:t>
      </w:r>
      <w:r w:rsidR="006A4473">
        <w:t>” and will not be brought up at the “</w:t>
      </w:r>
      <w:r w:rsidR="006A4473" w:rsidRPr="00AB482D">
        <w:rPr>
          <w:rFonts w:ascii="Times New Roman" w:hAnsi="Times New Roman" w:cs="Times New Roman"/>
        </w:rPr>
        <w:t>judgment seat of Christ</w:t>
      </w:r>
      <w:r w:rsidR="006A4473">
        <w:t>”.  However, in spite of popular doctrinal error, there will be true “</w:t>
      </w:r>
      <w:r w:rsidR="006A4473" w:rsidRPr="00AB482D">
        <w:rPr>
          <w:rFonts w:ascii="Times New Roman" w:hAnsi="Times New Roman" w:cs="Times New Roman"/>
        </w:rPr>
        <w:t>judgment</w:t>
      </w:r>
      <w:r w:rsidR="006A4473">
        <w:t>” at the “</w:t>
      </w:r>
      <w:r w:rsidR="006A4473" w:rsidRPr="00AB482D">
        <w:rPr>
          <w:rFonts w:ascii="Times New Roman" w:hAnsi="Times New Roman" w:cs="Times New Roman"/>
        </w:rPr>
        <w:t>judgment seat of Christ</w:t>
      </w:r>
      <w:r w:rsidR="006A4473">
        <w:t>” and punishment given (</w:t>
      </w:r>
      <w:r w:rsidR="006A4473" w:rsidRPr="00AB482D">
        <w:rPr>
          <w:b/>
          <w:bCs/>
        </w:rPr>
        <w:t>2Corinthians 5:10</w:t>
      </w:r>
      <w:r w:rsidR="006A4473">
        <w:rPr>
          <w:b/>
          <w:bCs/>
        </w:rPr>
        <w:t>-11</w:t>
      </w:r>
      <w:r w:rsidR="006A4473" w:rsidRPr="00AB482D">
        <w:t>)</w:t>
      </w:r>
      <w:r w:rsidR="006A4473">
        <w:t xml:space="preserve"> to saved people, in Heaven, who still have sins on their Heavenly legal record.  Therefore, it is important to realize that “</w:t>
      </w:r>
      <w:r w:rsidR="006A4473" w:rsidRPr="006A4473">
        <w:rPr>
          <w:rFonts w:ascii="Times New Roman" w:hAnsi="Times New Roman" w:cs="Times New Roman"/>
        </w:rPr>
        <w:t>forgiven</w:t>
      </w:r>
      <w:r w:rsidR="006A4473">
        <w:rPr>
          <w:rFonts w:ascii="Times New Roman" w:hAnsi="Times New Roman" w:cs="Times New Roman"/>
        </w:rPr>
        <w:t>ess</w:t>
      </w:r>
      <w:r w:rsidR="006A4473">
        <w:t>” is handled differently in each of God’s legal systems and that both legal systems are handled through God’s role as “</w:t>
      </w:r>
      <w:r w:rsidR="006A4473" w:rsidRPr="006A4473">
        <w:rPr>
          <w:rFonts w:ascii="Times New Roman" w:hAnsi="Times New Roman" w:cs="Times New Roman"/>
        </w:rPr>
        <w:t>Lord</w:t>
      </w:r>
      <w:r w:rsidR="006A4473">
        <w:t>”, which has “</w:t>
      </w:r>
      <w:r w:rsidR="006A4473">
        <w:rPr>
          <w:rFonts w:ascii="Times New Roman" w:hAnsi="Times New Roman" w:cs="Times New Roman"/>
        </w:rPr>
        <w:t>no respecter of persons</w:t>
      </w:r>
      <w:r w:rsidR="006A4473">
        <w:t>” (</w:t>
      </w:r>
      <w:r w:rsidR="006A4473" w:rsidRPr="006A4473">
        <w:rPr>
          <w:b/>
          <w:bCs/>
        </w:rPr>
        <w:t>Acts 10:34; Ro</w:t>
      </w:r>
      <w:r w:rsidR="006A4473">
        <w:rPr>
          <w:b/>
          <w:bCs/>
        </w:rPr>
        <w:t>mans</w:t>
      </w:r>
      <w:r w:rsidR="006A4473" w:rsidRPr="006A4473">
        <w:rPr>
          <w:b/>
          <w:bCs/>
        </w:rPr>
        <w:t xml:space="preserve"> 2:11; Eph</w:t>
      </w:r>
      <w:r w:rsidR="006A4473">
        <w:rPr>
          <w:b/>
          <w:bCs/>
        </w:rPr>
        <w:t>esians</w:t>
      </w:r>
      <w:r w:rsidR="006A4473" w:rsidRPr="006A4473">
        <w:rPr>
          <w:b/>
          <w:bCs/>
        </w:rPr>
        <w:t xml:space="preserve"> 6:9; Col</w:t>
      </w:r>
      <w:r w:rsidR="006A4473">
        <w:rPr>
          <w:b/>
          <w:bCs/>
        </w:rPr>
        <w:t>ossians</w:t>
      </w:r>
      <w:r w:rsidR="006A4473" w:rsidRPr="006A4473">
        <w:rPr>
          <w:b/>
          <w:bCs/>
        </w:rPr>
        <w:t xml:space="preserve"> 3:25</w:t>
      </w:r>
      <w:r w:rsidR="006A4473">
        <w:t>).</w:t>
      </w:r>
    </w:p>
    <w:p w14:paraId="1D11B6C7" w14:textId="77777777" w:rsidR="00BF1491" w:rsidRDefault="006A4473" w:rsidP="001D4890">
      <w:pPr>
        <w:ind w:left="990"/>
        <w:jc w:val="both"/>
      </w:pPr>
      <w:r>
        <w:t>With th</w:t>
      </w:r>
      <w:r w:rsidR="00822878">
        <w:t>e prior acknowledged</w:t>
      </w:r>
      <w:r>
        <w:t xml:space="preserve">, we will deal with one more point before moving on.  </w:t>
      </w:r>
      <w:r w:rsidR="00455BCC">
        <w:t xml:space="preserve">Although it seems as if everyone knows </w:t>
      </w:r>
      <w:r w:rsidR="00AB482D">
        <w:t>that “</w:t>
      </w:r>
      <w:r w:rsidR="00AB482D" w:rsidRPr="00455BCC">
        <w:rPr>
          <w:rFonts w:ascii="Times New Roman" w:hAnsi="Times New Roman" w:cs="Times New Roman"/>
        </w:rPr>
        <w:t>Jesus</w:t>
      </w:r>
      <w:r w:rsidR="00AB482D">
        <w:t>” forgave sin,</w:t>
      </w:r>
      <w:r w:rsidR="00455BCC">
        <w:t xml:space="preserve"> and </w:t>
      </w:r>
      <w:r w:rsidR="00AB482D">
        <w:t xml:space="preserve">most people </w:t>
      </w:r>
      <w:r w:rsidR="00455BCC">
        <w:t xml:space="preserve">think there are more incidents, there is only once in the Gospels where </w:t>
      </w:r>
      <w:r w:rsidR="00CC63C8">
        <w:t>“</w:t>
      </w:r>
      <w:r w:rsidR="00CC63C8" w:rsidRPr="00455BCC">
        <w:rPr>
          <w:rFonts w:ascii="Times New Roman" w:hAnsi="Times New Roman" w:cs="Times New Roman"/>
        </w:rPr>
        <w:t>Jesus</w:t>
      </w:r>
      <w:r w:rsidR="00CC63C8">
        <w:t xml:space="preserve">” </w:t>
      </w:r>
      <w:r w:rsidR="00455BCC">
        <w:t>forgave sin (</w:t>
      </w:r>
      <w:r w:rsidR="00455BCC" w:rsidRPr="00CC63C8">
        <w:rPr>
          <w:b/>
          <w:bCs/>
        </w:rPr>
        <w:t>Matthew 9:1-7; Mark 2:1-12; Luke 5:17-26</w:t>
      </w:r>
      <w:r w:rsidR="00455BCC">
        <w:t>)</w:t>
      </w:r>
      <w:r w:rsidR="00CC63C8">
        <w:t>, which is actually part of the role of “</w:t>
      </w:r>
      <w:r w:rsidR="00CC63C8" w:rsidRPr="00CC63C8">
        <w:rPr>
          <w:rFonts w:ascii="Times New Roman" w:hAnsi="Times New Roman" w:cs="Times New Roman"/>
        </w:rPr>
        <w:t>Lord</w:t>
      </w:r>
      <w:r w:rsidR="00CC63C8">
        <w:t>”,</w:t>
      </w:r>
      <w:r w:rsidR="00455BCC">
        <w:t xml:space="preserve"> and the context lets us know that He did it to prove to the legal experts (scribes  [</w:t>
      </w:r>
      <w:r w:rsidR="00455BCC" w:rsidRPr="00CC63C8">
        <w:rPr>
          <w:b/>
          <w:bCs/>
        </w:rPr>
        <w:t>Matthew 9:3; Mark 2:6</w:t>
      </w:r>
      <w:r w:rsidR="00455BCC">
        <w:t xml:space="preserve">]; Pharisees and </w:t>
      </w:r>
      <w:r w:rsidR="00CC63C8">
        <w:t>“</w:t>
      </w:r>
      <w:r w:rsidR="00455BCC" w:rsidRPr="00CC63C8">
        <w:rPr>
          <w:rFonts w:ascii="Times New Roman" w:hAnsi="Times New Roman" w:cs="Times New Roman"/>
        </w:rPr>
        <w:t>doctors of the law</w:t>
      </w:r>
      <w:r w:rsidR="00CC63C8">
        <w:t>”</w:t>
      </w:r>
      <w:r w:rsidR="00455BCC">
        <w:t xml:space="preserve">  [</w:t>
      </w:r>
      <w:r w:rsidR="00455BCC" w:rsidRPr="00CC63C8">
        <w:rPr>
          <w:b/>
          <w:bCs/>
        </w:rPr>
        <w:t>Luke 5:17</w:t>
      </w:r>
      <w:r w:rsidR="00455BCC">
        <w:t>])</w:t>
      </w:r>
      <w:r w:rsidR="00CC63C8">
        <w:t xml:space="preserve"> that he had the right to do so and </w:t>
      </w:r>
      <w:r w:rsidR="00455BCC">
        <w:t xml:space="preserve">that He was the Son of God, their Lord and </w:t>
      </w:r>
      <w:r w:rsidR="00CC63C8">
        <w:t>“</w:t>
      </w:r>
      <w:r w:rsidR="00455BCC" w:rsidRPr="00CC63C8">
        <w:rPr>
          <w:rFonts w:ascii="Times New Roman" w:hAnsi="Times New Roman" w:cs="Times New Roman"/>
        </w:rPr>
        <w:t>Christ</w:t>
      </w:r>
      <w:r w:rsidR="00CC63C8">
        <w:t>”</w:t>
      </w:r>
      <w:r w:rsidR="00455BCC">
        <w:t xml:space="preserve"> (</w:t>
      </w:r>
      <w:r w:rsidR="00455BCC" w:rsidRPr="00CC63C8">
        <w:rPr>
          <w:b/>
          <w:bCs/>
        </w:rPr>
        <w:t>Acts 2:36</w:t>
      </w:r>
      <w:r w:rsidR="00455BCC">
        <w:t>).</w:t>
      </w:r>
      <w:r w:rsidR="00CC63C8">
        <w:t xml:space="preserve">  However, even then He acted like a judge meeting a criminal before their trial and establishing a ‘</w:t>
      </w:r>
      <w:r w:rsidR="00CC63C8" w:rsidRPr="00CC63C8">
        <w:rPr>
          <w:rFonts w:ascii="Times New Roman" w:hAnsi="Times New Roman" w:cs="Times New Roman"/>
        </w:rPr>
        <w:t>plea bargain</w:t>
      </w:r>
      <w:r w:rsidR="00CC63C8">
        <w:t>’ where the criminal agrees to plead guilty in court and make a full confession while the judge agrees to give a specified punishment.  However, the agreement is not in effect until they meet in a proper legal setting of court and the legalities are properly enacted.  Likewise, “</w:t>
      </w:r>
      <w:r w:rsidR="00CC63C8" w:rsidRPr="00455BCC">
        <w:rPr>
          <w:rFonts w:ascii="Times New Roman" w:hAnsi="Times New Roman" w:cs="Times New Roman"/>
        </w:rPr>
        <w:t>Jesus</w:t>
      </w:r>
      <w:r w:rsidR="00CC63C8">
        <w:t>” agreed to forgive them, at the time of the Gospels, but that forgiveness was not legally enacted until t</w:t>
      </w:r>
      <w:r w:rsidR="00A247ED">
        <w:t>h</w:t>
      </w:r>
      <w:r w:rsidR="00CC63C8">
        <w:t xml:space="preserve">ey were in God’s court in heaven.  </w:t>
      </w:r>
      <w:r w:rsidR="00455BCC">
        <w:t>So</w:t>
      </w:r>
      <w:r w:rsidR="00CC63C8">
        <w:t>,</w:t>
      </w:r>
      <w:r w:rsidR="00455BCC">
        <w:t xml:space="preserve"> the only exception to the rule that the Son of God does everything legal through His role as “</w:t>
      </w:r>
      <w:r w:rsidR="00455BCC" w:rsidRPr="00455BCC">
        <w:rPr>
          <w:rFonts w:ascii="Times New Roman" w:hAnsi="Times New Roman" w:cs="Times New Roman"/>
        </w:rPr>
        <w:t>Lord</w:t>
      </w:r>
      <w:r w:rsidR="00455BCC">
        <w:t xml:space="preserve">” is the one time where He had to prove to the nation of Israel that he was their </w:t>
      </w:r>
      <w:r w:rsidR="00CC63C8">
        <w:t>“</w:t>
      </w:r>
      <w:r w:rsidR="00455BCC" w:rsidRPr="00CC63C8">
        <w:rPr>
          <w:rFonts w:ascii="Times New Roman" w:hAnsi="Times New Roman" w:cs="Times New Roman"/>
        </w:rPr>
        <w:t xml:space="preserve">Lord and </w:t>
      </w:r>
      <w:r w:rsidR="00CC63C8" w:rsidRPr="00CC63C8">
        <w:rPr>
          <w:rFonts w:ascii="Times New Roman" w:hAnsi="Times New Roman" w:cs="Times New Roman"/>
        </w:rPr>
        <w:t>Christ</w:t>
      </w:r>
      <w:r w:rsidR="00CC63C8">
        <w:t xml:space="preserve">” </w:t>
      </w:r>
      <w:r w:rsidR="00455BCC">
        <w:t>in human flesh</w:t>
      </w:r>
      <w:r w:rsidR="00A247ED">
        <w:t xml:space="preserve"> and even then He did not violate proper legal procedure.</w:t>
      </w:r>
    </w:p>
    <w:p w14:paraId="7A5885F5" w14:textId="31594256" w:rsidR="00BF1491" w:rsidRDefault="00A247ED" w:rsidP="001D4890">
      <w:pPr>
        <w:ind w:left="990"/>
        <w:jc w:val="both"/>
      </w:pPr>
      <w:r>
        <w:t>In summary and ignoring minor points, the main doctrine when the Bible uses the title of “</w:t>
      </w:r>
      <w:r w:rsidRPr="00A247ED">
        <w:rPr>
          <w:rFonts w:ascii="Times New Roman" w:hAnsi="Times New Roman" w:cs="Times New Roman"/>
        </w:rPr>
        <w:t>Lord</w:t>
      </w:r>
      <w:r>
        <w:t>” is that the Bible is dealing with legal matters.  When we accept “</w:t>
      </w:r>
      <w:r w:rsidRPr="00455BCC">
        <w:rPr>
          <w:rFonts w:ascii="Times New Roman" w:hAnsi="Times New Roman" w:cs="Times New Roman"/>
        </w:rPr>
        <w:t>Jesus</w:t>
      </w:r>
      <w:r>
        <w:t>” as our personal “</w:t>
      </w:r>
      <w:r w:rsidRPr="00A247ED">
        <w:rPr>
          <w:rFonts w:ascii="Times New Roman" w:hAnsi="Times New Roman" w:cs="Times New Roman"/>
        </w:rPr>
        <w:t>Lord</w:t>
      </w:r>
      <w:r>
        <w:t>”, we agree to accept His commandments without challenge and by faith, we agree with His right to tell us what to do and to judge our level of obedience and to accept any punishment for disobedience.</w:t>
      </w:r>
    </w:p>
    <w:p w14:paraId="31180C8E" w14:textId="77777777" w:rsidR="00BF1491" w:rsidRDefault="000E237B" w:rsidP="001D4890">
      <w:pPr>
        <w:ind w:left="990"/>
        <w:jc w:val="both"/>
      </w:pPr>
      <w:r>
        <w:t>When it comes to “</w:t>
      </w:r>
      <w:r>
        <w:rPr>
          <w:rFonts w:ascii="Times New Roman" w:hAnsi="Times New Roman" w:cs="Times New Roman"/>
        </w:rPr>
        <w:t>Lord</w:t>
      </w:r>
      <w:r>
        <w:t>” being our “</w:t>
      </w:r>
      <w:r>
        <w:rPr>
          <w:rFonts w:ascii="Times New Roman" w:hAnsi="Times New Roman" w:cs="Times New Roman"/>
        </w:rPr>
        <w:t>Saviour</w:t>
      </w:r>
      <w:r>
        <w:t>”, we must consider His role in our initial salvation and also in our ongoing salvation (“</w:t>
      </w:r>
      <w:r w:rsidRPr="000E237B">
        <w:rPr>
          <w:rFonts w:ascii="Times New Roman" w:hAnsi="Times New Roman" w:cs="Times New Roman"/>
        </w:rPr>
        <w:t>God hath from the beginning chosen you to salvation through sanctification of the Spirit and belief of the truth</w:t>
      </w:r>
      <w:r>
        <w:t>” [</w:t>
      </w:r>
      <w:r w:rsidRPr="000E237B">
        <w:rPr>
          <w:b/>
          <w:bCs/>
        </w:rPr>
        <w:t>2Thessalonians 2:13</w:t>
      </w:r>
      <w:r>
        <w:t>]).  In our initial salvation, “</w:t>
      </w:r>
      <w:r w:rsidR="00AF6F24">
        <w:rPr>
          <w:rFonts w:ascii="Times New Roman" w:hAnsi="Times New Roman" w:cs="Times New Roman"/>
        </w:rPr>
        <w:t>Lord</w:t>
      </w:r>
      <w:r>
        <w:t xml:space="preserve">” </w:t>
      </w:r>
      <w:r w:rsidR="00AF6F24">
        <w:t>took care of all of the legal problems caused by our violating God’s law with sin.  He applied, in the legal record, the “</w:t>
      </w:r>
      <w:r w:rsidRPr="00AF6F24">
        <w:rPr>
          <w:rFonts w:ascii="Times New Roman" w:hAnsi="Times New Roman" w:cs="Times New Roman"/>
        </w:rPr>
        <w:t xml:space="preserve">remission of sins </w:t>
      </w:r>
      <w:r w:rsidRPr="000E237B">
        <w:rPr>
          <w:rFonts w:ascii="Times New Roman" w:hAnsi="Times New Roman" w:cs="Times New Roman"/>
          <w:u w:val="single"/>
        </w:rPr>
        <w:t>that are past</w:t>
      </w:r>
      <w:r>
        <w:t>” [</w:t>
      </w:r>
      <w:r w:rsidRPr="000E237B">
        <w:rPr>
          <w:b/>
          <w:bCs/>
        </w:rPr>
        <w:t>Romans 3:25</w:t>
      </w:r>
      <w:r>
        <w:t>]).</w:t>
      </w:r>
      <w:r w:rsidR="00AF6F24">
        <w:t xml:space="preserve">  He then adopted us and moved us to His family court system (the “</w:t>
      </w:r>
      <w:r w:rsidR="00AF6F24" w:rsidRPr="00AB482D">
        <w:rPr>
          <w:rFonts w:ascii="Times New Roman" w:hAnsi="Times New Roman" w:cs="Times New Roman"/>
        </w:rPr>
        <w:t>judgment seat of Christ</w:t>
      </w:r>
      <w:r w:rsidR="00AF6F24">
        <w:t xml:space="preserve">”), as already explained for this point.  </w:t>
      </w:r>
      <w:r>
        <w:t>In our ongoing salvation, “</w:t>
      </w:r>
      <w:r w:rsidR="00AF6F24">
        <w:rPr>
          <w:rFonts w:ascii="Times New Roman" w:hAnsi="Times New Roman" w:cs="Times New Roman"/>
        </w:rPr>
        <w:t>Lord</w:t>
      </w:r>
      <w:r>
        <w:t xml:space="preserve">” </w:t>
      </w:r>
      <w:r w:rsidR="00AF6F24">
        <w:t>deals with the legal requirements, in the “</w:t>
      </w:r>
      <w:r w:rsidR="00AF6F24" w:rsidRPr="00AB482D">
        <w:rPr>
          <w:rFonts w:ascii="Times New Roman" w:hAnsi="Times New Roman" w:cs="Times New Roman"/>
        </w:rPr>
        <w:t>judgment seat of Christ</w:t>
      </w:r>
      <w:r w:rsidR="00AF6F24">
        <w:t>”, which are caused by the sins which we do after becoming a child of God</w:t>
      </w:r>
      <w:r>
        <w:t>.</w:t>
      </w:r>
    </w:p>
    <w:p w14:paraId="02A66381" w14:textId="77777777" w:rsidR="00A247ED" w:rsidRDefault="00A247ED" w:rsidP="00A247ED">
      <w:pPr>
        <w:pStyle w:val="Heading5"/>
      </w:pPr>
      <w:r>
        <w:t>Jesus</w:t>
      </w:r>
    </w:p>
    <w:p w14:paraId="4443FD04" w14:textId="77777777" w:rsidR="00BF1491" w:rsidRDefault="00E04675" w:rsidP="001D4890">
      <w:pPr>
        <w:ind w:left="990"/>
        <w:jc w:val="both"/>
      </w:pPr>
      <w:r>
        <w:t>The true doctrinal usage of the title / role of “</w:t>
      </w:r>
      <w:r>
        <w:rPr>
          <w:rFonts w:ascii="Times New Roman" w:hAnsi="Times New Roman" w:cs="Times New Roman"/>
        </w:rPr>
        <w:t>Jesus</w:t>
      </w:r>
      <w:r>
        <w:t>”, in the Bible is: ‘“</w:t>
      </w:r>
      <w:r>
        <w:rPr>
          <w:rFonts w:ascii="Times New Roman" w:hAnsi="Times New Roman" w:cs="Times New Roman"/>
        </w:rPr>
        <w:t>Jesus</w:t>
      </w:r>
      <w:r>
        <w:t>”</w:t>
      </w:r>
      <w:r w:rsidRPr="00E04675">
        <w:rPr>
          <w:rFonts w:asciiTheme="minorHAnsi" w:hAnsiTheme="minorHAnsi" w:cstheme="minorHAnsi"/>
        </w:rPr>
        <w:t xml:space="preserve"> </w:t>
      </w:r>
      <w:r>
        <w:rPr>
          <w:rFonts w:asciiTheme="minorHAnsi" w:hAnsiTheme="minorHAnsi" w:cstheme="minorHAnsi"/>
        </w:rPr>
        <w:t xml:space="preserve">paid the legal spiritual debt for the sins of the whole world.  He also </w:t>
      </w:r>
      <w:r w:rsidR="008D7006">
        <w:rPr>
          <w:rFonts w:asciiTheme="minorHAnsi" w:hAnsiTheme="minorHAnsi" w:cstheme="minorHAnsi"/>
        </w:rPr>
        <w:t xml:space="preserve">is our example of how to live in this flesh using the power of the </w:t>
      </w:r>
      <w:r w:rsidR="00DE26B7">
        <w:rPr>
          <w:rFonts w:asciiTheme="minorHAnsi" w:hAnsiTheme="minorHAnsi" w:cstheme="minorHAnsi"/>
        </w:rPr>
        <w:t>holy</w:t>
      </w:r>
      <w:r w:rsidR="008D7006">
        <w:rPr>
          <w:rFonts w:asciiTheme="minorHAnsi" w:hAnsiTheme="minorHAnsi" w:cstheme="minorHAnsi"/>
        </w:rPr>
        <w:t xml:space="preserve"> Ghost.  Since the “</w:t>
      </w:r>
      <w:r w:rsidR="008D7006" w:rsidRPr="008D7006">
        <w:rPr>
          <w:rFonts w:ascii="Times New Roman" w:hAnsi="Times New Roman" w:cs="Times New Roman"/>
        </w:rPr>
        <w:t>Son of God</w:t>
      </w:r>
      <w:r w:rsidR="008D7006">
        <w:rPr>
          <w:rFonts w:asciiTheme="minorHAnsi" w:hAnsiTheme="minorHAnsi" w:cstheme="minorHAnsi"/>
        </w:rPr>
        <w:t xml:space="preserve">” returned to Heaven, His experience as </w:t>
      </w:r>
      <w:r w:rsidR="008D7006">
        <w:t>“</w:t>
      </w:r>
      <w:r w:rsidR="008D7006">
        <w:rPr>
          <w:rFonts w:ascii="Times New Roman" w:hAnsi="Times New Roman" w:cs="Times New Roman"/>
        </w:rPr>
        <w:t>Jesus</w:t>
      </w:r>
      <w:r w:rsidR="008D7006">
        <w:t>”</w:t>
      </w:r>
      <w:r w:rsidR="008D7006" w:rsidRPr="00E04675">
        <w:rPr>
          <w:rFonts w:asciiTheme="minorHAnsi" w:hAnsiTheme="minorHAnsi" w:cstheme="minorHAnsi"/>
        </w:rPr>
        <w:t xml:space="preserve"> </w:t>
      </w:r>
      <w:r w:rsidR="008D7006">
        <w:rPr>
          <w:rFonts w:asciiTheme="minorHAnsi" w:hAnsiTheme="minorHAnsi" w:cstheme="minorHAnsi"/>
        </w:rPr>
        <w:t>provides the understanding of human frailties when God judges His children</w:t>
      </w:r>
      <w:r w:rsidRPr="00E04675">
        <w:t>‘</w:t>
      </w:r>
      <w:r>
        <w:t>.</w:t>
      </w:r>
    </w:p>
    <w:p w14:paraId="7F4E6249" w14:textId="77777777" w:rsidR="00BF1491" w:rsidRDefault="002F2495" w:rsidP="001D4890">
      <w:pPr>
        <w:ind w:left="990"/>
        <w:jc w:val="both"/>
      </w:pPr>
      <w:r>
        <w:lastRenderedPageBreak/>
        <w:t>The names of “</w:t>
      </w:r>
      <w:r w:rsidRPr="00822878">
        <w:rPr>
          <w:rFonts w:ascii="Times New Roman" w:hAnsi="Times New Roman" w:cs="Times New Roman"/>
        </w:rPr>
        <w:t>Jesus</w:t>
      </w:r>
      <w:r>
        <w:t>”</w:t>
      </w:r>
      <w:r w:rsidRPr="002F2495">
        <w:t xml:space="preserve"> and </w:t>
      </w:r>
      <w:r>
        <w:t>“</w:t>
      </w:r>
      <w:r w:rsidRPr="002F2495">
        <w:rPr>
          <w:rFonts w:ascii="Times New Roman" w:hAnsi="Times New Roman" w:cs="Times New Roman"/>
        </w:rPr>
        <w:t>Son of man</w:t>
      </w:r>
      <w:r>
        <w:t>”</w:t>
      </w:r>
      <w:r w:rsidRPr="002F2495">
        <w:t xml:space="preserve"> are used any time that the Bible is referring to </w:t>
      </w:r>
      <w:r w:rsidR="002D2C1A">
        <w:t xml:space="preserve">the Son of </w:t>
      </w:r>
      <w:r w:rsidRPr="002F2495">
        <w:t xml:space="preserve">God's human form or His physical attributes.  </w:t>
      </w:r>
      <w:r>
        <w:t>“</w:t>
      </w:r>
      <w:r w:rsidRPr="002F2495">
        <w:rPr>
          <w:rFonts w:ascii="Times New Roman" w:hAnsi="Times New Roman" w:cs="Times New Roman"/>
        </w:rPr>
        <w:t>Son of man</w:t>
      </w:r>
      <w:r>
        <w:t>”</w:t>
      </w:r>
      <w:r w:rsidRPr="002F2495">
        <w:t xml:space="preserve"> is </w:t>
      </w:r>
      <w:r>
        <w:t xml:space="preserve">a role which is </w:t>
      </w:r>
      <w:r w:rsidRPr="002F2495">
        <w:t xml:space="preserve">used to emphasize that He is like all other men while </w:t>
      </w:r>
      <w:r>
        <w:t>“</w:t>
      </w:r>
      <w:r w:rsidRPr="00822878">
        <w:rPr>
          <w:rFonts w:ascii="Times New Roman" w:hAnsi="Times New Roman" w:cs="Times New Roman"/>
        </w:rPr>
        <w:t>Jesus</w:t>
      </w:r>
      <w:r>
        <w:t xml:space="preserve">” </w:t>
      </w:r>
      <w:r w:rsidRPr="002F2495">
        <w:t xml:space="preserve">is </w:t>
      </w:r>
      <w:r>
        <w:t xml:space="preserve">His name and is </w:t>
      </w:r>
      <w:r w:rsidRPr="002F2495">
        <w:t>used to deal with Him as an individual person.</w:t>
      </w:r>
      <w:r w:rsidR="002D2C1A">
        <w:t xml:space="preserve">  However, He is not the only person, in the Bible, with the name of “</w:t>
      </w:r>
      <w:r w:rsidR="002D2C1A" w:rsidRPr="00822878">
        <w:rPr>
          <w:rFonts w:ascii="Times New Roman" w:hAnsi="Times New Roman" w:cs="Times New Roman"/>
        </w:rPr>
        <w:t>Jesus</w:t>
      </w:r>
      <w:r w:rsidR="002D2C1A">
        <w:t xml:space="preserve">”.  The single definition, and doctrinal interpretation, of any word in the Bible is what is the same in </w:t>
      </w:r>
      <w:r w:rsidR="002D2C1A" w:rsidRPr="002D2C1A">
        <w:rPr>
          <w:u w:val="single"/>
        </w:rPr>
        <w:t>every</w:t>
      </w:r>
      <w:r w:rsidR="002D2C1A">
        <w:t xml:space="preserve"> Biblical usage.  The differences, in Biblical usage, give us the multiple applications.  With that acknowledged, we </w:t>
      </w:r>
      <w:r w:rsidR="000635EB">
        <w:t xml:space="preserve">see that </w:t>
      </w:r>
      <w:r w:rsidRPr="002F2495">
        <w:t xml:space="preserve">every reference to </w:t>
      </w:r>
      <w:r>
        <w:t>“</w:t>
      </w:r>
      <w:r w:rsidRPr="00822878">
        <w:rPr>
          <w:rFonts w:ascii="Times New Roman" w:hAnsi="Times New Roman" w:cs="Times New Roman"/>
        </w:rPr>
        <w:t>Jesus</w:t>
      </w:r>
      <w:r>
        <w:t>”,</w:t>
      </w:r>
      <w:r w:rsidRPr="002F2495">
        <w:t xml:space="preserve"> in the Bible</w:t>
      </w:r>
      <w:r>
        <w:t>,</w:t>
      </w:r>
      <w:r w:rsidRPr="002F2495">
        <w:t xml:space="preserve"> is talking about </w:t>
      </w:r>
      <w:r w:rsidR="000635EB">
        <w:t>‘</w:t>
      </w:r>
      <w:r w:rsidRPr="000635EB">
        <w:rPr>
          <w:rFonts w:asciiTheme="minorHAnsi" w:hAnsiTheme="minorHAnsi" w:cstheme="minorHAnsi"/>
        </w:rPr>
        <w:t>a literal physical man</w:t>
      </w:r>
      <w:r w:rsidR="000635EB">
        <w:t xml:space="preserve">’ with the Son of </w:t>
      </w:r>
      <w:r w:rsidR="000635EB" w:rsidRPr="002F2495">
        <w:t>God</w:t>
      </w:r>
      <w:r w:rsidR="000635EB">
        <w:t xml:space="preserve"> being one of three applications (men with this name).</w:t>
      </w:r>
    </w:p>
    <w:p w14:paraId="7D1D8792" w14:textId="77777777" w:rsidR="00BF1491" w:rsidRDefault="002F2495" w:rsidP="001D4890">
      <w:pPr>
        <w:ind w:left="990"/>
        <w:jc w:val="both"/>
      </w:pPr>
      <w:r w:rsidRPr="002F2495">
        <w:t xml:space="preserve"> </w:t>
      </w:r>
      <w:r w:rsidR="000635EB">
        <w:t xml:space="preserve">Next, we see that </w:t>
      </w:r>
      <w:r w:rsidR="000635EB" w:rsidRPr="002F2495">
        <w:t xml:space="preserve">every reference to </w:t>
      </w:r>
      <w:r w:rsidR="000635EB">
        <w:t>“</w:t>
      </w:r>
      <w:r w:rsidR="000635EB" w:rsidRPr="00822878">
        <w:rPr>
          <w:rFonts w:ascii="Times New Roman" w:hAnsi="Times New Roman" w:cs="Times New Roman"/>
        </w:rPr>
        <w:t>Jesus</w:t>
      </w:r>
      <w:r w:rsidR="000635EB">
        <w:t>”,</w:t>
      </w:r>
      <w:r w:rsidR="000635EB" w:rsidRPr="002F2495">
        <w:t xml:space="preserve"> in the Bible</w:t>
      </w:r>
      <w:r w:rsidR="000635EB">
        <w:t>,</w:t>
      </w:r>
      <w:r w:rsidR="000635EB" w:rsidRPr="002F2495">
        <w:t xml:space="preserve"> is talking about </w:t>
      </w:r>
      <w:r w:rsidR="000635EB">
        <w:t>‘</w:t>
      </w:r>
      <w:r w:rsidR="000635EB" w:rsidRPr="000635EB">
        <w:rPr>
          <w:rFonts w:asciiTheme="minorHAnsi" w:hAnsiTheme="minorHAnsi" w:cstheme="minorHAnsi"/>
        </w:rPr>
        <w:t>a literal physical man</w:t>
      </w:r>
      <w:r w:rsidR="000635EB">
        <w:t xml:space="preserve">’ </w:t>
      </w:r>
      <w:r w:rsidRPr="002F2495">
        <w:t xml:space="preserve">while </w:t>
      </w:r>
      <w:r>
        <w:t>“</w:t>
      </w:r>
      <w:r w:rsidRPr="002F2495">
        <w:rPr>
          <w:rFonts w:ascii="Times New Roman" w:hAnsi="Times New Roman" w:cs="Times New Roman"/>
        </w:rPr>
        <w:t>Lord</w:t>
      </w:r>
      <w:r>
        <w:t>”</w:t>
      </w:r>
      <w:r w:rsidRPr="002F2495">
        <w:t xml:space="preserve"> and </w:t>
      </w:r>
      <w:r>
        <w:t>“</w:t>
      </w:r>
      <w:r w:rsidRPr="002F2495">
        <w:rPr>
          <w:rFonts w:ascii="Times New Roman" w:hAnsi="Times New Roman" w:cs="Times New Roman"/>
        </w:rPr>
        <w:t>Christ</w:t>
      </w:r>
      <w:r>
        <w:t>”</w:t>
      </w:r>
      <w:r w:rsidRPr="002F2495">
        <w:t xml:space="preserve"> are roles which are often filled by a Spiritual being.</w:t>
      </w:r>
      <w:r w:rsidR="000635EB">
        <w:t xml:space="preserve">  (There are human “</w:t>
      </w:r>
      <w:r w:rsidR="000635EB" w:rsidRPr="000635EB">
        <w:rPr>
          <w:rFonts w:ascii="Times New Roman" w:hAnsi="Times New Roman" w:cs="Times New Roman"/>
        </w:rPr>
        <w:t>lord</w:t>
      </w:r>
      <w:r w:rsidR="000635EB">
        <w:t>s” referenced in the Bible.)  Think about a man who is identified as ‘</w:t>
      </w:r>
      <w:r w:rsidR="000635EB" w:rsidRPr="000635EB">
        <w:rPr>
          <w:rFonts w:asciiTheme="minorHAnsi" w:hAnsiTheme="minorHAnsi" w:cstheme="minorHAnsi"/>
        </w:rPr>
        <w:t>Preacher Bob</w:t>
      </w:r>
      <w:r w:rsidR="000635EB">
        <w:t>’.  ‘</w:t>
      </w:r>
      <w:r w:rsidR="000635EB" w:rsidRPr="000635EB">
        <w:rPr>
          <w:rFonts w:asciiTheme="minorHAnsi" w:hAnsiTheme="minorHAnsi" w:cstheme="minorHAnsi"/>
        </w:rPr>
        <w:t>Preacher</w:t>
      </w:r>
      <w:r w:rsidR="000635EB">
        <w:t>’ is his title and identifies his role.  ‘</w:t>
      </w:r>
      <w:r w:rsidR="000635EB" w:rsidRPr="000635EB">
        <w:rPr>
          <w:rFonts w:asciiTheme="minorHAnsi" w:hAnsiTheme="minorHAnsi" w:cstheme="minorHAnsi"/>
        </w:rPr>
        <w:t>Bob</w:t>
      </w:r>
      <w:r w:rsidR="000635EB">
        <w:t>’ is his name.  When people deal with him as ‘</w:t>
      </w:r>
      <w:r w:rsidR="000635EB" w:rsidRPr="000635EB">
        <w:rPr>
          <w:rFonts w:asciiTheme="minorHAnsi" w:hAnsiTheme="minorHAnsi" w:cstheme="minorHAnsi"/>
        </w:rPr>
        <w:t>Preacher</w:t>
      </w:r>
      <w:r w:rsidR="000635EB">
        <w:t>’, the relationship is different than when people, such as his family, deal with him as just another person who happens to be named ‘</w:t>
      </w:r>
      <w:r w:rsidR="000635EB" w:rsidRPr="000635EB">
        <w:rPr>
          <w:rFonts w:asciiTheme="minorHAnsi" w:hAnsiTheme="minorHAnsi" w:cstheme="minorHAnsi"/>
        </w:rPr>
        <w:t>Bob</w:t>
      </w:r>
      <w:r w:rsidR="000635EB">
        <w:t>’.  There is a similar difference between the relationship that people have with the Son of God when they deal with Him as “</w:t>
      </w:r>
      <w:r w:rsidR="000635EB" w:rsidRPr="00822878">
        <w:rPr>
          <w:rFonts w:ascii="Times New Roman" w:hAnsi="Times New Roman" w:cs="Times New Roman"/>
        </w:rPr>
        <w:t>Jesus</w:t>
      </w:r>
      <w:r w:rsidR="000635EB">
        <w:t>” as opposed to when they deal with Him as “</w:t>
      </w:r>
      <w:r w:rsidR="000635EB" w:rsidRPr="002F2495">
        <w:rPr>
          <w:rFonts w:ascii="Times New Roman" w:hAnsi="Times New Roman" w:cs="Times New Roman"/>
        </w:rPr>
        <w:t>Lord</w:t>
      </w:r>
      <w:r w:rsidR="000635EB">
        <w:t>”</w:t>
      </w:r>
      <w:r w:rsidR="000635EB" w:rsidRPr="002F2495">
        <w:t xml:space="preserve"> </w:t>
      </w:r>
      <w:r w:rsidR="000635EB">
        <w:t>or</w:t>
      </w:r>
      <w:r w:rsidR="000635EB" w:rsidRPr="002F2495">
        <w:t xml:space="preserve"> </w:t>
      </w:r>
      <w:r w:rsidR="000635EB">
        <w:t>“</w:t>
      </w:r>
      <w:r w:rsidR="000635EB" w:rsidRPr="002F2495">
        <w:rPr>
          <w:rFonts w:ascii="Times New Roman" w:hAnsi="Times New Roman" w:cs="Times New Roman"/>
        </w:rPr>
        <w:t>Christ</w:t>
      </w:r>
      <w:r w:rsidR="000635EB">
        <w:t>”.</w:t>
      </w:r>
    </w:p>
    <w:p w14:paraId="70E6F262" w14:textId="4852B4FC" w:rsidR="00BF1491" w:rsidRDefault="00822878" w:rsidP="001D4890">
      <w:pPr>
        <w:ind w:left="990"/>
        <w:jc w:val="both"/>
      </w:pPr>
      <w:r w:rsidRPr="00822878">
        <w:t xml:space="preserve">we find the name of </w:t>
      </w:r>
      <w:r>
        <w:t>“</w:t>
      </w:r>
      <w:r w:rsidRPr="00822878">
        <w:rPr>
          <w:rFonts w:ascii="Times New Roman" w:hAnsi="Times New Roman" w:cs="Times New Roman"/>
        </w:rPr>
        <w:t>Jesus</w:t>
      </w:r>
      <w:r>
        <w:t>”</w:t>
      </w:r>
      <w:r w:rsidRPr="00822878">
        <w:t xml:space="preserve"> 983 times and all of those are in the New Testament.  In </w:t>
      </w:r>
      <w:r w:rsidRPr="00822878">
        <w:rPr>
          <w:b/>
          <w:bCs/>
        </w:rPr>
        <w:t>Colossians 4:11</w:t>
      </w:r>
      <w:r w:rsidRPr="00822878">
        <w:t xml:space="preserve"> we read</w:t>
      </w:r>
      <w:r>
        <w:t>:</w:t>
      </w:r>
      <w:r w:rsidRPr="00822878">
        <w:t xml:space="preserve"> </w:t>
      </w:r>
      <w:r>
        <w:t>“</w:t>
      </w:r>
      <w:r w:rsidRPr="00822878">
        <w:rPr>
          <w:rFonts w:ascii="Times New Roman" w:hAnsi="Times New Roman" w:cs="Times New Roman"/>
        </w:rPr>
        <w:t>And Jesus, which is called Justus, who are of the circumcision</w:t>
      </w:r>
      <w:r>
        <w:t>”</w:t>
      </w:r>
      <w:r w:rsidRPr="00822878">
        <w:t xml:space="preserve">.  </w:t>
      </w:r>
      <w:r>
        <w:t xml:space="preserve">If the reader checks the context of this quote, then it will be </w:t>
      </w:r>
      <w:r w:rsidRPr="00822878">
        <w:t>obvious</w:t>
      </w:r>
      <w:r>
        <w:t xml:space="preserve"> that he</w:t>
      </w:r>
      <w:r w:rsidRPr="00822878">
        <w:t xml:space="preserve"> is not '</w:t>
      </w:r>
      <w:r w:rsidRPr="00822878">
        <w:rPr>
          <w:rFonts w:asciiTheme="minorHAnsi" w:hAnsiTheme="minorHAnsi" w:cstheme="minorHAnsi"/>
        </w:rPr>
        <w:t>God in human flesh</w:t>
      </w:r>
      <w:r w:rsidRPr="00822878">
        <w:t>'.</w:t>
      </w:r>
      <w:r>
        <w:t xml:space="preserve">  (Remember, the definition must be the same for every place that a Bible word is used because the definition is the interpretation and there is only one allowed.)</w:t>
      </w:r>
      <w:r w:rsidRPr="00822878">
        <w:t xml:space="preserve">  In addition, we see the name of </w:t>
      </w:r>
      <w:r>
        <w:t>“</w:t>
      </w:r>
      <w:r w:rsidRPr="00822878">
        <w:rPr>
          <w:rFonts w:ascii="Times New Roman" w:hAnsi="Times New Roman" w:cs="Times New Roman"/>
        </w:rPr>
        <w:t>Jesus</w:t>
      </w:r>
      <w:r>
        <w:t>”</w:t>
      </w:r>
      <w:r w:rsidRPr="00822878">
        <w:t xml:space="preserve"> used for </w:t>
      </w:r>
      <w:r>
        <w:t>“</w:t>
      </w:r>
      <w:r w:rsidRPr="00822878">
        <w:rPr>
          <w:rFonts w:ascii="Times New Roman" w:hAnsi="Times New Roman" w:cs="Times New Roman"/>
        </w:rPr>
        <w:t>Joshua</w:t>
      </w:r>
      <w:r>
        <w:t>”</w:t>
      </w:r>
      <w:r w:rsidRPr="00822878">
        <w:t xml:space="preserve">, of the Old Testament, </w:t>
      </w:r>
      <w:r>
        <w:t xml:space="preserve">and we see this in: </w:t>
      </w:r>
      <w:r w:rsidRPr="00822878">
        <w:rPr>
          <w:b/>
          <w:bCs/>
        </w:rPr>
        <w:t>Acts 7:44-45</w:t>
      </w:r>
      <w:r w:rsidRPr="00822878">
        <w:t xml:space="preserve"> and </w:t>
      </w:r>
      <w:r w:rsidRPr="00822878">
        <w:rPr>
          <w:b/>
          <w:bCs/>
        </w:rPr>
        <w:t>Hebrews 4:8</w:t>
      </w:r>
      <w:r w:rsidRPr="00822878">
        <w:t xml:space="preserve">.  Therefore, the true Biblical doctrinal meaning, of the name of </w:t>
      </w:r>
      <w:r>
        <w:t>“</w:t>
      </w:r>
      <w:r w:rsidRPr="00822878">
        <w:rPr>
          <w:rFonts w:ascii="Times New Roman" w:hAnsi="Times New Roman" w:cs="Times New Roman"/>
        </w:rPr>
        <w:t>Jesus</w:t>
      </w:r>
      <w:r>
        <w:t>” is:</w:t>
      </w:r>
      <w:r w:rsidRPr="00822878">
        <w:t xml:space="preserve"> '</w:t>
      </w:r>
      <w:r w:rsidRPr="00822878">
        <w:rPr>
          <w:rFonts w:asciiTheme="minorHAnsi" w:hAnsiTheme="minorHAnsi" w:cstheme="minorHAnsi"/>
        </w:rPr>
        <w:t>the name of a literal physical man</w:t>
      </w:r>
      <w:r w:rsidRPr="00822878">
        <w:t>' with the main application being '</w:t>
      </w:r>
      <w:r w:rsidRPr="00822878">
        <w:rPr>
          <w:rFonts w:asciiTheme="minorHAnsi" w:hAnsiTheme="minorHAnsi" w:cstheme="minorHAnsi"/>
        </w:rPr>
        <w:t>God in human flesh</w:t>
      </w:r>
      <w:r w:rsidRPr="00822878">
        <w:t>' and the main doctrinal application being '</w:t>
      </w:r>
      <w:r w:rsidRPr="00822878">
        <w:rPr>
          <w:rFonts w:asciiTheme="minorHAnsi" w:hAnsiTheme="minorHAnsi" w:cstheme="minorHAnsi"/>
        </w:rPr>
        <w:t>the humanity of God in Human Flesh</w:t>
      </w:r>
      <w:r w:rsidRPr="00822878">
        <w:t>'.</w:t>
      </w:r>
    </w:p>
    <w:p w14:paraId="42609A89" w14:textId="27F5F5EC" w:rsidR="00BF1491" w:rsidRDefault="00822878" w:rsidP="001D4890">
      <w:pPr>
        <w:ind w:left="990"/>
        <w:jc w:val="both"/>
      </w:pPr>
      <w:r w:rsidRPr="00822878">
        <w:t xml:space="preserve">This is a critical doctrine which is denied even today in spite of our having two epistles written to counter this doctrine </w:t>
      </w:r>
      <w:r>
        <w:t>(that “</w:t>
      </w:r>
      <w:r w:rsidRPr="00822878">
        <w:rPr>
          <w:rFonts w:ascii="Times New Roman" w:hAnsi="Times New Roman" w:cs="Times New Roman"/>
        </w:rPr>
        <w:t>Jesus</w:t>
      </w:r>
      <w:r>
        <w:t xml:space="preserve">” came in the flesh) </w:t>
      </w:r>
      <w:r w:rsidRPr="00822878">
        <w:t>from devils</w:t>
      </w:r>
      <w:r>
        <w:t xml:space="preserve"> (</w:t>
      </w:r>
      <w:r w:rsidRPr="00822878">
        <w:rPr>
          <w:b/>
          <w:bCs/>
        </w:rPr>
        <w:t>1John</w:t>
      </w:r>
      <w:r>
        <w:t xml:space="preserve"> and </w:t>
      </w:r>
      <w:r w:rsidRPr="00822878">
        <w:rPr>
          <w:b/>
          <w:bCs/>
        </w:rPr>
        <w:t>2John</w:t>
      </w:r>
      <w:r>
        <w:t>)</w:t>
      </w:r>
      <w:r w:rsidRPr="00822878">
        <w:t xml:space="preserve">.  Please notice that </w:t>
      </w:r>
      <w:r w:rsidRPr="00822878">
        <w:rPr>
          <w:b/>
          <w:bCs/>
        </w:rPr>
        <w:t>1John 4:1-3</w:t>
      </w:r>
      <w:r w:rsidRPr="00822878">
        <w:t xml:space="preserve"> says</w:t>
      </w:r>
      <w:r>
        <w:t>:</w:t>
      </w:r>
      <w:r w:rsidRPr="00822878">
        <w:t xml:space="preserve"> </w:t>
      </w:r>
      <w:r>
        <w:t>“</w:t>
      </w:r>
      <w:r w:rsidRPr="00822878">
        <w:rPr>
          <w:rFonts w:ascii="Times New Roman" w:hAnsi="Times New Roman" w:cs="Times New Roman"/>
        </w:rPr>
        <w:t>Beloved, believe not every spirit, but try the spirits whether they are of God: because many false prophets are gone out into the world. Hereby know ye the Spirit of God: Every spirit that confesseth that Jesus Christ is come in the flesh is of God: And every spirit that confesseth not that Jesus Christ is come in the flesh is not of God: and this is that spirit of antichrist, whereof ye have heard that it should come; and even now already is it in the world</w:t>
      </w:r>
      <w:r>
        <w:t>”</w:t>
      </w:r>
      <w:r w:rsidRPr="00822878">
        <w:t xml:space="preserve">.  Notice that we are warned about </w:t>
      </w:r>
      <w:r>
        <w:t>“</w:t>
      </w:r>
      <w:r w:rsidRPr="00822878">
        <w:rPr>
          <w:rFonts w:ascii="Times New Roman" w:hAnsi="Times New Roman" w:cs="Times New Roman"/>
        </w:rPr>
        <w:t>spirits</w:t>
      </w:r>
      <w:r>
        <w:t>”</w:t>
      </w:r>
      <w:r w:rsidRPr="00822878">
        <w:t xml:space="preserve"> </w:t>
      </w:r>
      <w:r w:rsidR="002F2495">
        <w:t xml:space="preserve">which are in the </w:t>
      </w:r>
      <w:r w:rsidRPr="00822878">
        <w:t>false prophets</w:t>
      </w:r>
      <w:r w:rsidR="002F2495">
        <w:t xml:space="preserve">.  However, when we compare their attitudes and actions to those described in </w:t>
      </w:r>
      <w:r w:rsidR="002F2495" w:rsidRPr="002F2495">
        <w:rPr>
          <w:b/>
          <w:bCs/>
        </w:rPr>
        <w:t>1Timothy 4:1-3</w:t>
      </w:r>
      <w:r w:rsidR="002F2495">
        <w:t xml:space="preserve">, we see that their </w:t>
      </w:r>
      <w:r w:rsidRPr="00822878">
        <w:t xml:space="preserve">doctrine comes from devils.  Further, this doctrine does not have to deny that Jesus Christ is come in the flesh it only has to </w:t>
      </w:r>
      <w:r w:rsidR="002F2495">
        <w:t>“</w:t>
      </w:r>
      <w:r w:rsidRPr="002F2495">
        <w:rPr>
          <w:rFonts w:ascii="Times New Roman" w:hAnsi="Times New Roman" w:cs="Times New Roman"/>
        </w:rPr>
        <w:t>confesseth not</w:t>
      </w:r>
      <w:r w:rsidR="002F2495">
        <w:t>”</w:t>
      </w:r>
      <w:r w:rsidRPr="00822878">
        <w:t xml:space="preserve"> ('</w:t>
      </w:r>
      <w:r w:rsidRPr="002F2495">
        <w:rPr>
          <w:rFonts w:asciiTheme="minorHAnsi" w:hAnsiTheme="minorHAnsi" w:cstheme="minorHAnsi"/>
        </w:rPr>
        <w:t>refuse to live a life which shows this doctrinal truth</w:t>
      </w:r>
      <w:r w:rsidRPr="00822878">
        <w:t>').  The people who preach the '</w:t>
      </w:r>
      <w:r w:rsidRPr="002F2495">
        <w:rPr>
          <w:rFonts w:asciiTheme="minorHAnsi" w:hAnsiTheme="minorHAnsi" w:cstheme="minorHAnsi"/>
        </w:rPr>
        <w:t>health and welfare gospel</w:t>
      </w:r>
      <w:r w:rsidRPr="00822878">
        <w:t xml:space="preserve">' are an example of </w:t>
      </w:r>
      <w:r w:rsidR="002F2495">
        <w:t>“</w:t>
      </w:r>
      <w:r w:rsidRPr="002F2495">
        <w:rPr>
          <w:rFonts w:ascii="Times New Roman" w:hAnsi="Times New Roman" w:cs="Times New Roman"/>
        </w:rPr>
        <w:t>false prophets</w:t>
      </w:r>
      <w:r w:rsidR="002F2495">
        <w:t>”</w:t>
      </w:r>
      <w:r w:rsidRPr="00822878">
        <w:t xml:space="preserve"> who preach the doctrine of devils because they refuse to follow the example </w:t>
      </w:r>
      <w:r w:rsidR="002F2495">
        <w:t xml:space="preserve">which came </w:t>
      </w:r>
      <w:r w:rsidRPr="00822878">
        <w:t xml:space="preserve">from </w:t>
      </w:r>
      <w:r w:rsidR="002F2495">
        <w:t>“</w:t>
      </w:r>
      <w:r w:rsidR="002F2495" w:rsidRPr="00822878">
        <w:rPr>
          <w:rFonts w:ascii="Times New Roman" w:hAnsi="Times New Roman" w:cs="Times New Roman"/>
        </w:rPr>
        <w:t>Jesus</w:t>
      </w:r>
      <w:r w:rsidR="002F2495">
        <w:t xml:space="preserve">” </w:t>
      </w:r>
      <w:r w:rsidRPr="00822878">
        <w:t>when He lived in the flesh.</w:t>
      </w:r>
    </w:p>
    <w:p w14:paraId="3DBFD5AB" w14:textId="64C97155" w:rsidR="00BF1491" w:rsidRDefault="004413D6" w:rsidP="001D4890">
      <w:pPr>
        <w:ind w:left="990"/>
        <w:jc w:val="both"/>
      </w:pPr>
      <w:r>
        <w:t>“</w:t>
      </w:r>
      <w:r w:rsidRPr="00822878">
        <w:rPr>
          <w:rFonts w:ascii="Times New Roman" w:hAnsi="Times New Roman" w:cs="Times New Roman"/>
        </w:rPr>
        <w:t>Jesus</w:t>
      </w:r>
      <w:r>
        <w:t xml:space="preserve">” </w:t>
      </w:r>
      <w:r w:rsidR="00820C18" w:rsidRPr="00820C18">
        <w:t xml:space="preserve">is our example of how to live in this flesh </w:t>
      </w:r>
      <w:r w:rsidRPr="004413D6">
        <w:rPr>
          <w:u w:val="single"/>
        </w:rPr>
        <w:t>Using</w:t>
      </w:r>
      <w:r w:rsidR="00820C18" w:rsidRPr="004413D6">
        <w:rPr>
          <w:u w:val="single"/>
        </w:rPr>
        <w:t xml:space="preserve"> the </w:t>
      </w:r>
      <w:r w:rsidRPr="004413D6">
        <w:rPr>
          <w:u w:val="single"/>
        </w:rPr>
        <w:t>P</w:t>
      </w:r>
      <w:r w:rsidR="00820C18" w:rsidRPr="004413D6">
        <w:rPr>
          <w:u w:val="single"/>
        </w:rPr>
        <w:t xml:space="preserve">ower of the </w:t>
      </w:r>
      <w:r w:rsidR="00DE26B7">
        <w:rPr>
          <w:u w:val="single"/>
        </w:rPr>
        <w:t>holy</w:t>
      </w:r>
      <w:r w:rsidR="00820C18" w:rsidRPr="004413D6">
        <w:rPr>
          <w:u w:val="single"/>
        </w:rPr>
        <w:t xml:space="preserve"> </w:t>
      </w:r>
      <w:r w:rsidRPr="004413D6">
        <w:rPr>
          <w:u w:val="single"/>
        </w:rPr>
        <w:t>Ghost</w:t>
      </w:r>
      <w:r w:rsidR="00820C18" w:rsidRPr="00820C18">
        <w:t>.</w:t>
      </w:r>
      <w:r>
        <w:t xml:space="preserve">  (Please see that Doctrinal Study on ljc1611kjv.com for more details.)</w:t>
      </w:r>
      <w:r w:rsidR="00820C18" w:rsidRPr="00820C18">
        <w:t xml:space="preserve">  All that </w:t>
      </w:r>
      <w:r>
        <w:t>“</w:t>
      </w:r>
      <w:r w:rsidRPr="00822878">
        <w:rPr>
          <w:rFonts w:ascii="Times New Roman" w:hAnsi="Times New Roman" w:cs="Times New Roman"/>
        </w:rPr>
        <w:t>Jesus</w:t>
      </w:r>
      <w:r>
        <w:t xml:space="preserve">” </w:t>
      </w:r>
      <w:r w:rsidR="00820C18" w:rsidRPr="00820C18">
        <w:t>did while on Earth</w:t>
      </w:r>
      <w:r w:rsidR="00820C18">
        <w:t xml:space="preserve"> </w:t>
      </w:r>
      <w:r w:rsidR="0021700F" w:rsidRPr="00820C18">
        <w:t xml:space="preserve">was done by the Power of the </w:t>
      </w:r>
      <w:r w:rsidR="00DE26B7">
        <w:t>holy</w:t>
      </w:r>
      <w:r w:rsidR="0021700F" w:rsidRPr="00820C18">
        <w:t xml:space="preserve"> Ghost.  This is evidenced by the fact that other men did similar miracles to most of the miracles done by </w:t>
      </w:r>
      <w:r>
        <w:t>“</w:t>
      </w:r>
      <w:r w:rsidRPr="00822878">
        <w:rPr>
          <w:rFonts w:ascii="Times New Roman" w:hAnsi="Times New Roman" w:cs="Times New Roman"/>
        </w:rPr>
        <w:t>Jesus</w:t>
      </w:r>
      <w:r>
        <w:t>”</w:t>
      </w:r>
      <w:r w:rsidR="0021700F" w:rsidRPr="00820C18">
        <w:t xml:space="preserve">.  In addition, part of the doctrine taught in </w:t>
      </w:r>
      <w:r w:rsidR="0021700F" w:rsidRPr="004413D6">
        <w:rPr>
          <w:b/>
          <w:bCs/>
        </w:rPr>
        <w:t>Hebrews</w:t>
      </w:r>
      <w:r w:rsidR="0021700F" w:rsidRPr="00820C18">
        <w:t xml:space="preserve"> is the fact that </w:t>
      </w:r>
      <w:r>
        <w:t>“</w:t>
      </w:r>
      <w:r w:rsidRPr="00822878">
        <w:rPr>
          <w:rFonts w:ascii="Times New Roman" w:hAnsi="Times New Roman" w:cs="Times New Roman"/>
        </w:rPr>
        <w:t>Jesus</w:t>
      </w:r>
      <w:r>
        <w:t xml:space="preserve">” </w:t>
      </w:r>
      <w:r w:rsidR="0021700F" w:rsidRPr="00820C18">
        <w:t xml:space="preserve">had to live and die as a literal physical man in order to pay for our sins.  </w:t>
      </w:r>
      <w:r w:rsidR="0021700F" w:rsidRPr="004413D6">
        <w:rPr>
          <w:b/>
          <w:bCs/>
        </w:rPr>
        <w:t>Hebrews 2:9</w:t>
      </w:r>
      <w:r w:rsidR="0021700F" w:rsidRPr="00820C18">
        <w:t xml:space="preserve"> tells us </w:t>
      </w:r>
      <w:r>
        <w:t>“</w:t>
      </w:r>
      <w:r w:rsidR="0021700F" w:rsidRPr="004413D6">
        <w:rPr>
          <w:rFonts w:ascii="Times New Roman" w:hAnsi="Times New Roman" w:cs="Times New Roman"/>
        </w:rPr>
        <w:t>But we see Jesus, who was made a little lower than the angels for the suffering of death, crowned with glory and honour; that he by the grace of God should taste death for every man.</w:t>
      </w:r>
      <w:r>
        <w:t>”</w:t>
      </w:r>
      <w:r w:rsidR="0021700F" w:rsidRPr="00820C18">
        <w:t xml:space="preserve">  When God and death meet, death loses.  Therefore, the Son of God had to set aside His power and authority as God when He was conceived in Mary and not take back His own power and authority until after He died for our sins.  Thus</w:t>
      </w:r>
      <w:r>
        <w:t>,</w:t>
      </w:r>
      <w:r w:rsidR="0021700F" w:rsidRPr="00820C18">
        <w:t xml:space="preserve"> we see that </w:t>
      </w:r>
      <w:r>
        <w:t>“</w:t>
      </w:r>
      <w:r w:rsidRPr="00822878">
        <w:rPr>
          <w:rFonts w:ascii="Times New Roman" w:hAnsi="Times New Roman" w:cs="Times New Roman"/>
        </w:rPr>
        <w:t>Jesus</w:t>
      </w:r>
      <w:r>
        <w:t>”</w:t>
      </w:r>
      <w:r w:rsidR="0021700F" w:rsidRPr="00820C18">
        <w:t>, as a literal physical man, paid the debt for our sins</w:t>
      </w:r>
      <w:r>
        <w:t xml:space="preserve"> and that He had to do this as a literal physical man, and not as God, in order for God to remain righteous</w:t>
      </w:r>
      <w:r w:rsidR="0021700F" w:rsidRPr="00820C18">
        <w:t xml:space="preserve">.  There is more involved in our salvation and God the Father, the </w:t>
      </w:r>
      <w:r w:rsidR="007261F0">
        <w:t>H</w:t>
      </w:r>
      <w:r w:rsidR="00DE26B7">
        <w:t>oly</w:t>
      </w:r>
      <w:r w:rsidR="0021700F" w:rsidRPr="00820C18">
        <w:t xml:space="preserve"> Spirit, and the Son of God in His other roles took care of those </w:t>
      </w:r>
      <w:r w:rsidR="0021700F" w:rsidRPr="00820C18">
        <w:lastRenderedPageBreak/>
        <w:t xml:space="preserve">other requirements.  However, </w:t>
      </w:r>
      <w:r>
        <w:t xml:space="preserve">the main point of this paragraph is that </w:t>
      </w:r>
      <w:r w:rsidR="0021700F" w:rsidRPr="00820C18">
        <w:t>we see that the Son of God had to be a literal physical man in order to take care of this requirement for our salvation.</w:t>
      </w:r>
    </w:p>
    <w:p w14:paraId="3235213E" w14:textId="1F0DAB83" w:rsidR="00BF1491" w:rsidRDefault="004413D6" w:rsidP="001D4890">
      <w:pPr>
        <w:ind w:left="990"/>
        <w:jc w:val="both"/>
      </w:pPr>
      <w:r>
        <w:t>“</w:t>
      </w:r>
      <w:r w:rsidRPr="00822878">
        <w:rPr>
          <w:rFonts w:ascii="Times New Roman" w:hAnsi="Times New Roman" w:cs="Times New Roman"/>
        </w:rPr>
        <w:t>Jesus</w:t>
      </w:r>
      <w:r>
        <w:t xml:space="preserve">” </w:t>
      </w:r>
      <w:r w:rsidR="0021700F" w:rsidRPr="00820C18">
        <w:t xml:space="preserve">was a literal physical man who died to pay for our salvation, but He also did more than that.  While the devil gets good men to deny it, God had </w:t>
      </w:r>
      <w:r>
        <w:t>“</w:t>
      </w:r>
      <w:r w:rsidRPr="00822878">
        <w:rPr>
          <w:rFonts w:ascii="Times New Roman" w:hAnsi="Times New Roman" w:cs="Times New Roman"/>
        </w:rPr>
        <w:t>Jesus</w:t>
      </w:r>
      <w:r>
        <w:t xml:space="preserve">” </w:t>
      </w:r>
      <w:r w:rsidR="0021700F" w:rsidRPr="00820C18">
        <w:t xml:space="preserve">be our example of how to live in this flesh and God expects our lives to show that we follow the example of Jesus.  </w:t>
      </w:r>
      <w:r>
        <w:t>(</w:t>
      </w:r>
      <w:r w:rsidR="0021700F" w:rsidRPr="00820C18">
        <w:t xml:space="preserve">Please see the </w:t>
      </w:r>
      <w:r>
        <w:t>Doctrinal S</w:t>
      </w:r>
      <w:r w:rsidR="0021700F" w:rsidRPr="00820C18">
        <w:t xml:space="preserve">tudy called </w:t>
      </w:r>
      <w:r w:rsidRPr="004413D6">
        <w:rPr>
          <w:u w:val="single"/>
        </w:rPr>
        <w:t>What Would Jesus Do?</w:t>
      </w:r>
      <w:r>
        <w:t xml:space="preserve"> on ljc1611kjv.com for more details.)</w:t>
      </w:r>
      <w:r w:rsidR="0021700F" w:rsidRPr="00820C18">
        <w:t xml:space="preserve">  While this Study is just started, at the time of this writing, I hope to add more to it.  This doctrine is one of the most important doctrines which we can take from the Gospels.</w:t>
      </w:r>
    </w:p>
    <w:p w14:paraId="3B49173F" w14:textId="77777777" w:rsidR="00BF1491" w:rsidRDefault="000E237B" w:rsidP="001D4890">
      <w:pPr>
        <w:ind w:left="990"/>
        <w:jc w:val="both"/>
      </w:pPr>
      <w:r>
        <w:t>When it comes to “</w:t>
      </w:r>
      <w:r w:rsidRPr="00822878">
        <w:rPr>
          <w:rFonts w:ascii="Times New Roman" w:hAnsi="Times New Roman" w:cs="Times New Roman"/>
        </w:rPr>
        <w:t>Jesus</w:t>
      </w:r>
      <w:r>
        <w:t>” being our “</w:t>
      </w:r>
      <w:r>
        <w:rPr>
          <w:rFonts w:ascii="Times New Roman" w:hAnsi="Times New Roman" w:cs="Times New Roman"/>
        </w:rPr>
        <w:t>Saviour</w:t>
      </w:r>
      <w:r>
        <w:t>”, we must consider His role in our initial salvation and also in our ongoing salvation (“</w:t>
      </w:r>
      <w:r w:rsidRPr="000E237B">
        <w:rPr>
          <w:rFonts w:ascii="Times New Roman" w:hAnsi="Times New Roman" w:cs="Times New Roman"/>
        </w:rPr>
        <w:t>God hath from the beginning chosen you to salvation through sanctification of the Spirit and belief of the truth</w:t>
      </w:r>
      <w:r>
        <w:t>” [</w:t>
      </w:r>
      <w:r w:rsidRPr="000E237B">
        <w:rPr>
          <w:b/>
          <w:bCs/>
        </w:rPr>
        <w:t>2Thessalonians 2:13</w:t>
      </w:r>
      <w:r>
        <w:t>]).  In our initial salvation, “</w:t>
      </w:r>
      <w:r w:rsidRPr="00822878">
        <w:rPr>
          <w:rFonts w:ascii="Times New Roman" w:hAnsi="Times New Roman" w:cs="Times New Roman"/>
        </w:rPr>
        <w:t>Jesus</w:t>
      </w:r>
      <w:r>
        <w:t>” died to pay for our sins (“</w:t>
      </w:r>
      <w:r w:rsidRPr="000E237B">
        <w:rPr>
          <w:rFonts w:ascii="Times New Roman" w:hAnsi="Times New Roman" w:cs="Times New Roman"/>
        </w:rPr>
        <w:t xml:space="preserve">Whom God hath set forth </w:t>
      </w:r>
      <w:r w:rsidRPr="000E237B">
        <w:rPr>
          <w:rFonts w:ascii="Times New Roman" w:hAnsi="Times New Roman" w:cs="Times New Roman"/>
          <w:i/>
          <w:iCs/>
        </w:rPr>
        <w:t>to be</w:t>
      </w:r>
      <w:r w:rsidRPr="000E237B">
        <w:rPr>
          <w:rFonts w:ascii="Times New Roman" w:hAnsi="Times New Roman" w:cs="Times New Roman"/>
        </w:rPr>
        <w:t xml:space="preserve"> a propitiation through faith in his blood, to declare his righteousness </w:t>
      </w:r>
      <w:r w:rsidRPr="000E237B">
        <w:rPr>
          <w:rFonts w:ascii="Times New Roman" w:hAnsi="Times New Roman" w:cs="Times New Roman"/>
          <w:u w:val="single"/>
        </w:rPr>
        <w:t>for the remission of sins that are past</w:t>
      </w:r>
      <w:r>
        <w:t>” [</w:t>
      </w:r>
      <w:r w:rsidRPr="000E237B">
        <w:rPr>
          <w:b/>
          <w:bCs/>
        </w:rPr>
        <w:t>Romans 3:25</w:t>
      </w:r>
      <w:r>
        <w:t>]) as a lost sinner.  In our ongoing salvation, “</w:t>
      </w:r>
      <w:r w:rsidRPr="00822878">
        <w:rPr>
          <w:rFonts w:ascii="Times New Roman" w:hAnsi="Times New Roman" w:cs="Times New Roman"/>
        </w:rPr>
        <w:t>Jesus</w:t>
      </w:r>
      <w:r>
        <w:t xml:space="preserve">” is </w:t>
      </w:r>
      <w:r w:rsidRPr="00820C18">
        <w:t>our example of how to live in this flesh</w:t>
      </w:r>
      <w:r>
        <w:t xml:space="preserve"> and, when we follow His example, we are “</w:t>
      </w:r>
      <w:r w:rsidRPr="000E237B">
        <w:rPr>
          <w:rFonts w:ascii="Times New Roman" w:hAnsi="Times New Roman" w:cs="Times New Roman"/>
        </w:rPr>
        <w:t>sanctified unto salvation</w:t>
      </w:r>
      <w:r>
        <w:t>” (</w:t>
      </w:r>
      <w:r w:rsidRPr="000E237B">
        <w:rPr>
          <w:b/>
          <w:bCs/>
        </w:rPr>
        <w:t>2Thessalonians 2:13</w:t>
      </w:r>
      <w:r>
        <w:t>).</w:t>
      </w:r>
    </w:p>
    <w:p w14:paraId="7E0DAFEA" w14:textId="77777777" w:rsidR="00C43EF1" w:rsidRDefault="00C43EF1" w:rsidP="00C43EF1">
      <w:pPr>
        <w:pStyle w:val="Heading5"/>
      </w:pPr>
      <w:r>
        <w:t>Christ</w:t>
      </w:r>
    </w:p>
    <w:p w14:paraId="6E2290A7" w14:textId="77777777" w:rsidR="00BF1491" w:rsidRDefault="00C43EF1" w:rsidP="001D4890">
      <w:pPr>
        <w:ind w:left="900"/>
        <w:jc w:val="both"/>
      </w:pPr>
      <w:r>
        <w:t xml:space="preserve">This role of the Son of God is probably the most perverted by religious doctrine which comes from devils and is based upon the worldly religious doctrine which </w:t>
      </w:r>
      <w:r w:rsidR="00886433">
        <w:t>is based upon what was taught by Alexandria of Egypt.</w:t>
      </w:r>
      <w:r w:rsidR="00E04675">
        <w:t xml:space="preserve">  The true doctrinal usage of the title / role of “</w:t>
      </w:r>
      <w:r w:rsidR="00E04675" w:rsidRPr="00E04675">
        <w:rPr>
          <w:rFonts w:ascii="Times New Roman" w:hAnsi="Times New Roman" w:cs="Times New Roman"/>
        </w:rPr>
        <w:t>Christ</w:t>
      </w:r>
      <w:r w:rsidR="00E04675">
        <w:t>”, in the Bible is: ‘“</w:t>
      </w:r>
      <w:r w:rsidR="00E04675" w:rsidRPr="00E04675">
        <w:rPr>
          <w:rFonts w:ascii="Times New Roman" w:hAnsi="Times New Roman" w:cs="Times New Roman"/>
        </w:rPr>
        <w:t>Christ</w:t>
      </w:r>
      <w:r w:rsidR="00E04675">
        <w:t>”</w:t>
      </w:r>
      <w:r w:rsidR="00E04675" w:rsidRPr="00E04675">
        <w:rPr>
          <w:rFonts w:asciiTheme="minorHAnsi" w:hAnsiTheme="minorHAnsi" w:cstheme="minorHAnsi"/>
        </w:rPr>
        <w:t xml:space="preserve"> is the main role used </w:t>
      </w:r>
      <w:r w:rsidR="00E04675">
        <w:rPr>
          <w:rFonts w:asciiTheme="minorHAnsi" w:hAnsiTheme="minorHAnsi" w:cstheme="minorHAnsi"/>
        </w:rPr>
        <w:t>by the “</w:t>
      </w:r>
      <w:r w:rsidR="00E04675" w:rsidRPr="00E04675">
        <w:rPr>
          <w:rFonts w:ascii="Times New Roman" w:hAnsi="Times New Roman" w:cs="Times New Roman"/>
        </w:rPr>
        <w:t>Son of God</w:t>
      </w:r>
      <w:r w:rsidR="00E04675">
        <w:rPr>
          <w:rFonts w:asciiTheme="minorHAnsi" w:hAnsiTheme="minorHAnsi" w:cstheme="minorHAnsi"/>
        </w:rPr>
        <w:t>” in our ongoing personal relationship with God.  This role is pictured by marriage.  A godly man has no marital relationships with anyone who is not his wife.  Likewise, in the Bible, “</w:t>
      </w:r>
      <w:r w:rsidR="00E04675" w:rsidRPr="00E04675">
        <w:rPr>
          <w:rFonts w:ascii="Times New Roman" w:hAnsi="Times New Roman" w:cs="Times New Roman"/>
        </w:rPr>
        <w:t>Christ</w:t>
      </w:r>
      <w:r w:rsidR="00E04675">
        <w:rPr>
          <w:rFonts w:asciiTheme="minorHAnsi" w:hAnsiTheme="minorHAnsi" w:cstheme="minorHAnsi"/>
        </w:rPr>
        <w:t xml:space="preserve">” </w:t>
      </w:r>
      <w:r w:rsidR="00E04675" w:rsidRPr="00E04675">
        <w:rPr>
          <w:rFonts w:asciiTheme="minorHAnsi" w:hAnsiTheme="minorHAnsi" w:cstheme="minorHAnsi"/>
          <w:u w:val="single"/>
        </w:rPr>
        <w:t>never</w:t>
      </w:r>
      <w:r w:rsidR="00E04675">
        <w:rPr>
          <w:rFonts w:asciiTheme="minorHAnsi" w:hAnsiTheme="minorHAnsi" w:cstheme="minorHAnsi"/>
        </w:rPr>
        <w:t xml:space="preserve"> deals with the lost.  In addition, just as marriage changes the life of everyone, so also does “</w:t>
      </w:r>
      <w:r w:rsidR="00E04675" w:rsidRPr="00E04675">
        <w:rPr>
          <w:rFonts w:ascii="Times New Roman" w:hAnsi="Times New Roman" w:cs="Times New Roman"/>
        </w:rPr>
        <w:t>Christ</w:t>
      </w:r>
      <w:r w:rsidR="00E04675">
        <w:rPr>
          <w:rFonts w:asciiTheme="minorHAnsi" w:hAnsiTheme="minorHAnsi" w:cstheme="minorHAnsi"/>
        </w:rPr>
        <w:t>” change the lives of the truly saved to make them more like God</w:t>
      </w:r>
      <w:r w:rsidR="00E04675">
        <w:t>’.</w:t>
      </w:r>
    </w:p>
    <w:p w14:paraId="3F143F31" w14:textId="77777777" w:rsidR="00BF1491" w:rsidRDefault="00886433" w:rsidP="001D4890">
      <w:pPr>
        <w:ind w:left="900"/>
        <w:jc w:val="both"/>
      </w:pPr>
      <w:r>
        <w:t xml:space="preserve">The first thing to understand is that </w:t>
      </w:r>
      <w:r w:rsidRPr="00886433">
        <w:rPr>
          <w:b/>
          <w:bCs/>
        </w:rPr>
        <w:t>Ephesians 5</w:t>
      </w:r>
      <w:r>
        <w:t xml:space="preserve"> teaches us how to follow the example of “</w:t>
      </w:r>
      <w:r w:rsidRPr="00886433">
        <w:rPr>
          <w:rFonts w:ascii="Times New Roman" w:hAnsi="Times New Roman" w:cs="Times New Roman"/>
        </w:rPr>
        <w:t>Christ</w:t>
      </w:r>
      <w:r>
        <w:t>” and ends the chapter by telling us that the godly relationship between a saved man and his saved wife is a picture of the relationship between “</w:t>
      </w:r>
      <w:r w:rsidRPr="00886433">
        <w:rPr>
          <w:rFonts w:ascii="Times New Roman" w:hAnsi="Times New Roman" w:cs="Times New Roman"/>
        </w:rPr>
        <w:t>Christ and the church</w:t>
      </w:r>
      <w:r>
        <w:t>”.  One of the reasons why there is so much divorce is because Satan wants to destroy this symbolic example of God.  Therefore, Satan has his ministers teaching many deceptions which will destroy marriages and this symbolic example of God.  One such doctrinal error is the worldly definition of the word “</w:t>
      </w:r>
      <w:r w:rsidRPr="00886433">
        <w:rPr>
          <w:rFonts w:ascii="Times New Roman" w:hAnsi="Times New Roman" w:cs="Times New Roman"/>
        </w:rPr>
        <w:t>love</w:t>
      </w:r>
      <w:r>
        <w:t>”.  We hear this wrong definition, and other wrong definitions, preached most of the time even by ‘</w:t>
      </w:r>
      <w:r w:rsidRPr="00886433">
        <w:rPr>
          <w:rFonts w:ascii="Times New Roman" w:hAnsi="Times New Roman" w:cs="Times New Roman"/>
        </w:rPr>
        <w:t>good godly fundamental KJV only Baptist preachers</w:t>
      </w:r>
      <w:r>
        <w:t>’.  How often have we heard that</w:t>
      </w:r>
      <w:r w:rsidR="00EC6E36">
        <w:t xml:space="preserve"> </w:t>
      </w:r>
      <w:r>
        <w:t>’</w:t>
      </w:r>
      <w:r w:rsidRPr="00886433">
        <w:rPr>
          <w:rFonts w:asciiTheme="minorHAnsi" w:hAnsiTheme="minorHAnsi" w:cstheme="minorHAnsi"/>
          <w:b/>
          <w:bCs/>
        </w:rPr>
        <w:t>1Corinthians</w:t>
      </w:r>
      <w:r w:rsidR="00EC6E36">
        <w:rPr>
          <w:rFonts w:asciiTheme="minorHAnsi" w:hAnsiTheme="minorHAnsi" w:cstheme="minorHAnsi"/>
          <w:b/>
          <w:bCs/>
        </w:rPr>
        <w:t xml:space="preserve"> 13</w:t>
      </w:r>
      <w:r w:rsidRPr="00886433">
        <w:rPr>
          <w:rFonts w:asciiTheme="minorHAnsi" w:hAnsiTheme="minorHAnsi" w:cstheme="minorHAnsi"/>
        </w:rPr>
        <w:t xml:space="preserve"> is the love chapter</w:t>
      </w:r>
      <w:r>
        <w:t>’?</w:t>
      </w:r>
      <w:r w:rsidR="00EC6E36">
        <w:t xml:space="preserve">  Yet the word “</w:t>
      </w:r>
      <w:r w:rsidR="00EC6E36" w:rsidRPr="00EC6E36">
        <w:rPr>
          <w:rFonts w:ascii="Times New Roman" w:hAnsi="Times New Roman" w:cs="Times New Roman"/>
        </w:rPr>
        <w:t>love</w:t>
      </w:r>
      <w:r w:rsidR="00EC6E36">
        <w:t>” is not in that chapter.  That claim is a popular religious error which promote</w:t>
      </w:r>
      <w:r w:rsidR="007261F0">
        <w:t>s</w:t>
      </w:r>
      <w:r w:rsidR="00EC6E36">
        <w:t xml:space="preserve"> the doctrinal error that “</w:t>
      </w:r>
      <w:r w:rsidR="00EC6E36" w:rsidRPr="00EC6E36">
        <w:rPr>
          <w:rFonts w:ascii="Times New Roman" w:hAnsi="Times New Roman" w:cs="Times New Roman"/>
        </w:rPr>
        <w:t>love</w:t>
      </w:r>
      <w:r w:rsidR="00EC6E36">
        <w:t>” and “</w:t>
      </w:r>
      <w:r w:rsidR="00EC6E36">
        <w:rPr>
          <w:rFonts w:ascii="Times New Roman" w:hAnsi="Times New Roman" w:cs="Times New Roman"/>
        </w:rPr>
        <w:t>charity</w:t>
      </w:r>
      <w:r w:rsidR="00EC6E36">
        <w:t>” have the same Biblical definition.  The truth is that ’</w:t>
      </w:r>
      <w:r w:rsidR="00EC6E36" w:rsidRPr="00886433">
        <w:rPr>
          <w:rFonts w:asciiTheme="minorHAnsi" w:hAnsiTheme="minorHAnsi" w:cstheme="minorHAnsi"/>
          <w:b/>
          <w:bCs/>
        </w:rPr>
        <w:t>1Corinthians</w:t>
      </w:r>
      <w:r w:rsidR="00EC6E36">
        <w:rPr>
          <w:rFonts w:asciiTheme="minorHAnsi" w:hAnsiTheme="minorHAnsi" w:cstheme="minorHAnsi"/>
          <w:b/>
          <w:bCs/>
        </w:rPr>
        <w:t xml:space="preserve"> 13</w:t>
      </w:r>
      <w:r w:rsidR="00EC6E36" w:rsidRPr="00886433">
        <w:rPr>
          <w:rFonts w:asciiTheme="minorHAnsi" w:hAnsiTheme="minorHAnsi" w:cstheme="minorHAnsi"/>
        </w:rPr>
        <w:t xml:space="preserve"> is the </w:t>
      </w:r>
      <w:r w:rsidR="00EC6E36" w:rsidRPr="00EC6E36">
        <w:rPr>
          <w:rFonts w:asciiTheme="minorHAnsi" w:hAnsiTheme="minorHAnsi" w:cstheme="minorHAnsi"/>
          <w:i/>
          <w:iCs/>
          <w:u w:val="single"/>
        </w:rPr>
        <w:t>charity</w:t>
      </w:r>
      <w:r w:rsidR="00EC6E36" w:rsidRPr="00886433">
        <w:rPr>
          <w:rFonts w:asciiTheme="minorHAnsi" w:hAnsiTheme="minorHAnsi" w:cstheme="minorHAnsi"/>
        </w:rPr>
        <w:t xml:space="preserve"> chapter</w:t>
      </w:r>
      <w:r w:rsidR="00EC6E36">
        <w:t>’ while ’</w:t>
      </w:r>
      <w:r w:rsidR="00EC6E36" w:rsidRPr="00886433">
        <w:rPr>
          <w:rFonts w:asciiTheme="minorHAnsi" w:hAnsiTheme="minorHAnsi" w:cstheme="minorHAnsi"/>
          <w:b/>
          <w:bCs/>
        </w:rPr>
        <w:t>1</w:t>
      </w:r>
      <w:r w:rsidR="00EC6E36">
        <w:rPr>
          <w:rFonts w:asciiTheme="minorHAnsi" w:hAnsiTheme="minorHAnsi" w:cstheme="minorHAnsi"/>
          <w:b/>
          <w:bCs/>
        </w:rPr>
        <w:t>John 4</w:t>
      </w:r>
      <w:r w:rsidR="00EC6E36" w:rsidRPr="00886433">
        <w:rPr>
          <w:rFonts w:asciiTheme="minorHAnsi" w:hAnsiTheme="minorHAnsi" w:cstheme="minorHAnsi"/>
        </w:rPr>
        <w:t xml:space="preserve"> is the love chapter</w:t>
      </w:r>
      <w:r w:rsidR="00EC6E36">
        <w:t>’.</w:t>
      </w:r>
    </w:p>
    <w:p w14:paraId="06C923A1" w14:textId="77777777" w:rsidR="00BF1491" w:rsidRDefault="00EC6E36" w:rsidP="001D4890">
      <w:pPr>
        <w:ind w:left="900"/>
        <w:jc w:val="both"/>
      </w:pPr>
      <w:r>
        <w:t>Think about how often a man tell a woman ‘</w:t>
      </w:r>
      <w:r w:rsidRPr="00EC6E36">
        <w:rPr>
          <w:rFonts w:asciiTheme="minorHAnsi" w:hAnsiTheme="minorHAnsi" w:cstheme="minorHAnsi"/>
        </w:rPr>
        <w:t>I love you</w:t>
      </w:r>
      <w:r>
        <w:t>’ before they get married and she has a cute sexy form.  But he later says ‘</w:t>
      </w:r>
      <w:r w:rsidRPr="00EC6E36">
        <w:rPr>
          <w:rFonts w:asciiTheme="minorHAnsi" w:hAnsiTheme="minorHAnsi" w:cstheme="minorHAnsi"/>
        </w:rPr>
        <w:t xml:space="preserve">I </w:t>
      </w:r>
      <w:r>
        <w:rPr>
          <w:rFonts w:asciiTheme="minorHAnsi" w:hAnsiTheme="minorHAnsi" w:cstheme="minorHAnsi"/>
        </w:rPr>
        <w:t xml:space="preserve">don’t </w:t>
      </w:r>
      <w:r w:rsidRPr="00EC6E36">
        <w:rPr>
          <w:rFonts w:asciiTheme="minorHAnsi" w:hAnsiTheme="minorHAnsi" w:cstheme="minorHAnsi"/>
        </w:rPr>
        <w:t xml:space="preserve">love </w:t>
      </w:r>
      <w:r>
        <w:rPr>
          <w:rFonts w:asciiTheme="minorHAnsi" w:hAnsiTheme="minorHAnsi" w:cstheme="minorHAnsi"/>
        </w:rPr>
        <w:t>her anymore</w:t>
      </w:r>
      <w:r>
        <w:t>’ when she has an older, fatter, uglier form.  He is obviously using the worldly definition for the word “</w:t>
      </w:r>
      <w:r w:rsidRPr="00EC6E36">
        <w:rPr>
          <w:rFonts w:ascii="Times New Roman" w:hAnsi="Times New Roman" w:cs="Times New Roman"/>
        </w:rPr>
        <w:t>love</w:t>
      </w:r>
      <w:r>
        <w:t>”, which definition actually matches the Biblical definition for the word “</w:t>
      </w:r>
      <w:r w:rsidRPr="00EC6E36">
        <w:rPr>
          <w:rFonts w:ascii="Times New Roman" w:hAnsi="Times New Roman" w:cs="Times New Roman"/>
        </w:rPr>
        <w:t>l</w:t>
      </w:r>
      <w:r>
        <w:rPr>
          <w:rFonts w:ascii="Times New Roman" w:hAnsi="Times New Roman" w:cs="Times New Roman"/>
        </w:rPr>
        <w:t>ust</w:t>
      </w:r>
      <w:r>
        <w:t>”.</w:t>
      </w:r>
    </w:p>
    <w:p w14:paraId="6D688F62" w14:textId="77777777" w:rsidR="00BF1491" w:rsidRDefault="00EC6E36" w:rsidP="001D4890">
      <w:pPr>
        <w:ind w:left="900"/>
        <w:jc w:val="both"/>
      </w:pPr>
      <w:r>
        <w:t>While I could go on</w:t>
      </w:r>
      <w:r w:rsidR="001F072D">
        <w:t xml:space="preserve">, I will give the true Biblical definition and return to our main subject.  </w:t>
      </w:r>
      <w:r w:rsidR="001F072D" w:rsidRPr="001F072D">
        <w:t>True Biblical love is: '</w:t>
      </w:r>
      <w:r w:rsidR="001F072D" w:rsidRPr="001F072D">
        <w:rPr>
          <w:rFonts w:asciiTheme="minorHAnsi" w:hAnsiTheme="minorHAnsi" w:cstheme="minorHAnsi"/>
        </w:rPr>
        <w:t>doing what is best for the other person with the emphasis on what is best for the other person eternally even when that includes short-term physical loss for the person doing the love or the person receiving the love</w:t>
      </w:r>
      <w:r w:rsidR="001F072D" w:rsidRPr="001F072D">
        <w:t>'</w:t>
      </w:r>
      <w:r w:rsidR="001F072D">
        <w:t xml:space="preserve">.  </w:t>
      </w:r>
      <w:r w:rsidR="001F072D" w:rsidRPr="001F072D">
        <w:t xml:space="preserve">According to </w:t>
      </w:r>
      <w:r w:rsidR="001F072D" w:rsidRPr="001F072D">
        <w:rPr>
          <w:b/>
          <w:bCs/>
        </w:rPr>
        <w:t>1John 4:9</w:t>
      </w:r>
      <w:r w:rsidR="001F072D" w:rsidRPr="001F072D">
        <w:t xml:space="preserve">, our best example of </w:t>
      </w:r>
      <w:r w:rsidR="001F072D">
        <w:t xml:space="preserve">true </w:t>
      </w:r>
      <w:r w:rsidR="001F072D" w:rsidRPr="001F072D">
        <w:t xml:space="preserve">Biblical </w:t>
      </w:r>
      <w:r w:rsidR="001F072D">
        <w:t>“</w:t>
      </w:r>
      <w:r w:rsidR="001F072D" w:rsidRPr="00EC6E36">
        <w:rPr>
          <w:rFonts w:ascii="Times New Roman" w:hAnsi="Times New Roman" w:cs="Times New Roman"/>
        </w:rPr>
        <w:t>love</w:t>
      </w:r>
      <w:r w:rsidR="001F072D">
        <w:t xml:space="preserve">” </w:t>
      </w:r>
      <w:r w:rsidR="001F072D" w:rsidRPr="001F072D">
        <w:t xml:space="preserve">is Jesus dying on the cross to provide for our eternal salvation.  He felt nothing that the world associates with </w:t>
      </w:r>
      <w:r w:rsidR="001F072D">
        <w:t>“</w:t>
      </w:r>
      <w:r w:rsidR="001F072D" w:rsidRPr="00EC6E36">
        <w:rPr>
          <w:rFonts w:ascii="Times New Roman" w:hAnsi="Times New Roman" w:cs="Times New Roman"/>
        </w:rPr>
        <w:t>love</w:t>
      </w:r>
      <w:r w:rsidR="001F072D">
        <w:t xml:space="preserve">” </w:t>
      </w:r>
      <w:r w:rsidR="001F072D" w:rsidRPr="001F072D">
        <w:t>while He suffered and died and yet He agreed to suffer all of this, in His flesh, because that is what was required for our eternal spiritual good called salvation.</w:t>
      </w:r>
    </w:p>
    <w:p w14:paraId="5F518FC5" w14:textId="77777777" w:rsidR="00BF1491" w:rsidRDefault="00745EA4" w:rsidP="001D4890">
      <w:pPr>
        <w:ind w:left="900"/>
        <w:jc w:val="both"/>
      </w:pPr>
      <w:r>
        <w:lastRenderedPageBreak/>
        <w:t xml:space="preserve">Now, with marriage as our symbolic example of </w:t>
      </w:r>
      <w:r w:rsidR="002C31AB">
        <w:t>the true relationship between “</w:t>
      </w:r>
      <w:r w:rsidR="002C31AB" w:rsidRPr="00886433">
        <w:rPr>
          <w:rFonts w:ascii="Times New Roman" w:hAnsi="Times New Roman" w:cs="Times New Roman"/>
        </w:rPr>
        <w:t>Christ and the church</w:t>
      </w:r>
      <w:r w:rsidR="002C31AB">
        <w:t>”, and with the true Biblical definition of “</w:t>
      </w:r>
      <w:r w:rsidR="002C31AB" w:rsidRPr="00EC6E36">
        <w:rPr>
          <w:rFonts w:ascii="Times New Roman" w:hAnsi="Times New Roman" w:cs="Times New Roman"/>
        </w:rPr>
        <w:t>love</w:t>
      </w:r>
      <w:r w:rsidR="002C31AB">
        <w:t>”, the reader should understand that our relationship with “</w:t>
      </w:r>
      <w:r w:rsidR="002C31AB" w:rsidRPr="00886433">
        <w:rPr>
          <w:rFonts w:ascii="Times New Roman" w:hAnsi="Times New Roman" w:cs="Times New Roman"/>
        </w:rPr>
        <w:t>Christ</w:t>
      </w:r>
      <w:r w:rsidR="002C31AB">
        <w:t>” is one where He will do everything that He can to give us the best eternal spiritual result.  This means trying to get us to become like Him as much as is possible.</w:t>
      </w:r>
      <w:r w:rsidR="005540AE">
        <w:t xml:space="preserve">  However, Satan hates all saved.</w:t>
      </w:r>
      <w:r w:rsidR="002C31AB">
        <w:t xml:space="preserve">  </w:t>
      </w:r>
      <w:r w:rsidR="005540AE">
        <w:t>Therefore, Satan has his ministers preaching doctrinal error which is designed to keep the saved from receiving eternal blessings from God and designed to cause the saved to receive punishment from God, in Heaven, for over 1,000 years.</w:t>
      </w:r>
    </w:p>
    <w:p w14:paraId="57056B6E" w14:textId="77777777" w:rsidR="00BF1491" w:rsidRDefault="005540AE" w:rsidP="001D4890">
      <w:pPr>
        <w:ind w:left="900"/>
        <w:jc w:val="both"/>
      </w:pPr>
      <w:r>
        <w:t>The first of these lies from Satan is that all saved always have “</w:t>
      </w:r>
      <w:r w:rsidRPr="005540AE">
        <w:rPr>
          <w:rFonts w:ascii="Times New Roman" w:hAnsi="Times New Roman" w:cs="Times New Roman"/>
        </w:rPr>
        <w:t>Christ in</w:t>
      </w:r>
      <w:r>
        <w:t xml:space="preserve">” them.  </w:t>
      </w:r>
      <w:r w:rsidR="00A6766A">
        <w:t>When the Bible uses the word “</w:t>
      </w:r>
      <w:r w:rsidR="00A6766A" w:rsidRPr="00A6766A">
        <w:rPr>
          <w:rFonts w:ascii="Times New Roman" w:hAnsi="Times New Roman" w:cs="Times New Roman"/>
        </w:rPr>
        <w:t>in</w:t>
      </w:r>
      <w:r w:rsidR="00A6766A">
        <w:t>” attached to a role of God, it always means ‘</w:t>
      </w:r>
      <w:r w:rsidR="00A6766A" w:rsidRPr="00A6766A">
        <w:rPr>
          <w:rFonts w:ascii="Times New Roman" w:hAnsi="Times New Roman" w:cs="Times New Roman"/>
        </w:rPr>
        <w:t>in relationship to</w:t>
      </w:r>
      <w:r w:rsidR="00A6766A">
        <w:t>’ the role of God.  Therefore, when the Bible speaks about “</w:t>
      </w:r>
      <w:r w:rsidR="00A6766A" w:rsidRPr="005540AE">
        <w:rPr>
          <w:rFonts w:ascii="Times New Roman" w:hAnsi="Times New Roman" w:cs="Times New Roman"/>
        </w:rPr>
        <w:t>Christ in</w:t>
      </w:r>
      <w:r w:rsidR="00A6766A">
        <w:t>” or “</w:t>
      </w:r>
      <w:r w:rsidR="00A6766A">
        <w:rPr>
          <w:rFonts w:ascii="Times New Roman" w:hAnsi="Times New Roman" w:cs="Times New Roman"/>
        </w:rPr>
        <w:t>in C</w:t>
      </w:r>
      <w:r w:rsidR="00A6766A" w:rsidRPr="005540AE">
        <w:rPr>
          <w:rFonts w:ascii="Times New Roman" w:hAnsi="Times New Roman" w:cs="Times New Roman"/>
        </w:rPr>
        <w:t>hrist</w:t>
      </w:r>
      <w:r w:rsidR="00A6766A">
        <w:t>” it always means ‘</w:t>
      </w:r>
      <w:r w:rsidR="00A6766A" w:rsidRPr="00A6766A">
        <w:rPr>
          <w:rFonts w:ascii="Times New Roman" w:hAnsi="Times New Roman" w:cs="Times New Roman"/>
        </w:rPr>
        <w:t>in relationship to</w:t>
      </w:r>
      <w:r w:rsidR="00A6766A">
        <w:rPr>
          <w:rFonts w:ascii="Times New Roman" w:hAnsi="Times New Roman" w:cs="Times New Roman"/>
        </w:rPr>
        <w:t xml:space="preserve"> Christ</w:t>
      </w:r>
      <w:r w:rsidR="00A6766A">
        <w:t>’.</w:t>
      </w:r>
    </w:p>
    <w:p w14:paraId="05F74643" w14:textId="77777777" w:rsidR="00BF1491" w:rsidRDefault="005540AE" w:rsidP="001D4890">
      <w:pPr>
        <w:ind w:left="900"/>
        <w:jc w:val="both"/>
      </w:pPr>
      <w:r>
        <w:t xml:space="preserve">The Biblical truth is that the truly saved always have God’s </w:t>
      </w:r>
      <w:r w:rsidR="00DE26B7">
        <w:t>holy</w:t>
      </w:r>
      <w:r>
        <w:t xml:space="preserve"> “</w:t>
      </w:r>
      <w:r>
        <w:rPr>
          <w:rFonts w:ascii="Times New Roman" w:hAnsi="Times New Roman" w:cs="Times New Roman"/>
        </w:rPr>
        <w:t>S</w:t>
      </w:r>
      <w:r w:rsidR="00A6766A">
        <w:rPr>
          <w:rFonts w:ascii="Times New Roman" w:hAnsi="Times New Roman" w:cs="Times New Roman"/>
        </w:rPr>
        <w:t>p</w:t>
      </w:r>
      <w:r>
        <w:rPr>
          <w:rFonts w:ascii="Times New Roman" w:hAnsi="Times New Roman" w:cs="Times New Roman"/>
        </w:rPr>
        <w:t>irit</w:t>
      </w:r>
      <w:r>
        <w:t>” them</w:t>
      </w:r>
      <w:r w:rsidR="00A6766A">
        <w:t>, not “</w:t>
      </w:r>
      <w:r w:rsidR="00A6766A" w:rsidRPr="005540AE">
        <w:rPr>
          <w:rFonts w:ascii="Times New Roman" w:hAnsi="Times New Roman" w:cs="Times New Roman"/>
        </w:rPr>
        <w:t>Christ in</w:t>
      </w:r>
      <w:r w:rsidR="00A6766A">
        <w:t>” them</w:t>
      </w:r>
      <w:r>
        <w:t>.</w:t>
      </w:r>
      <w:r w:rsidR="00A6766A">
        <w:t xml:space="preserve">  (This popular doctrinal error comes from </w:t>
      </w:r>
      <w:r w:rsidR="00A6766A" w:rsidRPr="00A6766A">
        <w:t>Alexandria of Egypt</w:t>
      </w:r>
      <w:r w:rsidR="00A6766A">
        <w:t xml:space="preserve"> and is part of denying the doctrine of the Trinity.)  </w:t>
      </w:r>
      <w:r w:rsidR="00987F31">
        <w:t>The result, of this particular error, is that people believe that they can ‘</w:t>
      </w:r>
      <w:r w:rsidR="00987F31" w:rsidRPr="00987F31">
        <w:rPr>
          <w:rFonts w:asciiTheme="minorHAnsi" w:hAnsiTheme="minorHAnsi" w:cstheme="minorHAnsi"/>
        </w:rPr>
        <w:t>claim</w:t>
      </w:r>
      <w:r w:rsidR="00987F31">
        <w:t>’ the blessings while refusing to fulfill God’s requirements.  As a result, they do not get the blessings, and that causes them to doubt the “</w:t>
      </w:r>
      <w:r w:rsidR="00987F31" w:rsidRPr="00987F31">
        <w:rPr>
          <w:rFonts w:ascii="Times New Roman" w:hAnsi="Times New Roman" w:cs="Times New Roman"/>
        </w:rPr>
        <w:t>word of God</w:t>
      </w:r>
      <w:r w:rsidR="00987F31">
        <w:t>” even more and causes Satan to be happier.</w:t>
      </w:r>
    </w:p>
    <w:p w14:paraId="7A4F3002" w14:textId="77777777" w:rsidR="00BF1491" w:rsidRDefault="00A6766A" w:rsidP="001D4890">
      <w:pPr>
        <w:ind w:left="900"/>
        <w:jc w:val="both"/>
      </w:pPr>
      <w:r>
        <w:t xml:space="preserve">Now, if the reader will access the Doctrinal Study, on ljc1611kjv.com, called </w:t>
      </w:r>
      <w:r w:rsidRPr="00A6766A">
        <w:rPr>
          <w:u w:val="single"/>
        </w:rPr>
        <w:t>Relational Prepositions</w:t>
      </w:r>
      <w:r>
        <w:t>, they will see the word “</w:t>
      </w:r>
      <w:r w:rsidRPr="00A6766A">
        <w:rPr>
          <w:rFonts w:ascii="Times New Roman" w:hAnsi="Times New Roman" w:cs="Times New Roman"/>
        </w:rPr>
        <w:t>if</w:t>
      </w:r>
      <w:r>
        <w:t>” used in the Bible in relationship to the phrases “</w:t>
      </w:r>
      <w:r w:rsidRPr="005540AE">
        <w:rPr>
          <w:rFonts w:ascii="Times New Roman" w:hAnsi="Times New Roman" w:cs="Times New Roman"/>
        </w:rPr>
        <w:t>Christ in</w:t>
      </w:r>
      <w:r>
        <w:t>” and “</w:t>
      </w:r>
      <w:r>
        <w:rPr>
          <w:rFonts w:ascii="Times New Roman" w:hAnsi="Times New Roman" w:cs="Times New Roman"/>
        </w:rPr>
        <w:t>in C</w:t>
      </w:r>
      <w:r w:rsidRPr="005540AE">
        <w:rPr>
          <w:rFonts w:ascii="Times New Roman" w:hAnsi="Times New Roman" w:cs="Times New Roman"/>
        </w:rPr>
        <w:t>hrist</w:t>
      </w:r>
      <w:r>
        <w:t>”.  That means that these relationships are conditional and that the saved must do their part or they will not have these relationships, and the blessings associated with the relationships.</w:t>
      </w:r>
      <w:r w:rsidR="00987F31">
        <w:t xml:space="preserve">  Now, return to our spiritual example of a relationship.  If a man leaves his wife, he can still be married but not enjoying the benefits of marriage.  Likewise, if a saved person leaves their ongoing personal relationship with God that is “</w:t>
      </w:r>
      <w:r w:rsidR="00987F31">
        <w:rPr>
          <w:rFonts w:ascii="Times New Roman" w:hAnsi="Times New Roman" w:cs="Times New Roman"/>
        </w:rPr>
        <w:t>in C</w:t>
      </w:r>
      <w:r w:rsidR="00987F31" w:rsidRPr="005540AE">
        <w:rPr>
          <w:rFonts w:ascii="Times New Roman" w:hAnsi="Times New Roman" w:cs="Times New Roman"/>
        </w:rPr>
        <w:t>hrist</w:t>
      </w:r>
      <w:r w:rsidR="00987F31">
        <w:t>”, they will not receive the blessings of that relationship even though they are saved.  Yes, God said: “</w:t>
      </w:r>
      <w:r w:rsidR="00987F31" w:rsidRPr="00FE45B0">
        <w:rPr>
          <w:rFonts w:ascii="Times New Roman" w:hAnsi="Times New Roman" w:cs="Times New Roman"/>
        </w:rPr>
        <w:t>I will never leave thee, nor forsake thee</w:t>
      </w:r>
      <w:r w:rsidR="00987F31">
        <w:t>”</w:t>
      </w:r>
      <w:r w:rsidR="00FE45B0">
        <w:t xml:space="preserve"> (</w:t>
      </w:r>
      <w:r w:rsidR="00FE45B0" w:rsidRPr="00FE45B0">
        <w:rPr>
          <w:b/>
          <w:bCs/>
        </w:rPr>
        <w:t>Ge</w:t>
      </w:r>
      <w:r w:rsidR="00FE45B0">
        <w:rPr>
          <w:b/>
          <w:bCs/>
        </w:rPr>
        <w:t>nesis</w:t>
      </w:r>
      <w:r w:rsidR="00FE45B0" w:rsidRPr="00FE45B0">
        <w:rPr>
          <w:b/>
          <w:bCs/>
        </w:rPr>
        <w:t xml:space="preserve"> 28:15; De</w:t>
      </w:r>
      <w:r w:rsidR="00FE45B0">
        <w:rPr>
          <w:b/>
          <w:bCs/>
        </w:rPr>
        <w:t>uteronomy</w:t>
      </w:r>
      <w:r w:rsidR="00FE45B0" w:rsidRPr="00FE45B0">
        <w:rPr>
          <w:b/>
          <w:bCs/>
        </w:rPr>
        <w:t xml:space="preserve"> 31:6,8; Jos</w:t>
      </w:r>
      <w:r w:rsidR="00FE45B0">
        <w:rPr>
          <w:b/>
          <w:bCs/>
        </w:rPr>
        <w:t>hua</w:t>
      </w:r>
      <w:r w:rsidR="00FE45B0" w:rsidRPr="00FE45B0">
        <w:rPr>
          <w:b/>
          <w:bCs/>
        </w:rPr>
        <w:t xml:space="preserve"> 1:5; 1Sa</w:t>
      </w:r>
      <w:r w:rsidR="00FE45B0">
        <w:rPr>
          <w:b/>
          <w:bCs/>
        </w:rPr>
        <w:t>muel</w:t>
      </w:r>
      <w:r w:rsidR="00FE45B0" w:rsidRPr="00FE45B0">
        <w:rPr>
          <w:b/>
          <w:bCs/>
        </w:rPr>
        <w:t xml:space="preserve"> 12:22; 1Ch</w:t>
      </w:r>
      <w:r w:rsidR="00FE45B0">
        <w:rPr>
          <w:b/>
          <w:bCs/>
        </w:rPr>
        <w:t>ronicles</w:t>
      </w:r>
      <w:r w:rsidR="00FE45B0" w:rsidRPr="00FE45B0">
        <w:rPr>
          <w:b/>
          <w:bCs/>
        </w:rPr>
        <w:t xml:space="preserve"> 28:20; Ps</w:t>
      </w:r>
      <w:r w:rsidR="00FE45B0">
        <w:rPr>
          <w:b/>
          <w:bCs/>
        </w:rPr>
        <w:t>alms</w:t>
      </w:r>
      <w:r w:rsidR="00FE45B0" w:rsidRPr="00FE45B0">
        <w:rPr>
          <w:b/>
          <w:bCs/>
        </w:rPr>
        <w:t xml:space="preserve"> 37:25,28; Isa 41:10,17; Hebrews 13:5</w:t>
      </w:r>
      <w:r w:rsidR="00FE45B0">
        <w:t>), but we can leave our relationship with Him.</w:t>
      </w:r>
    </w:p>
    <w:p w14:paraId="4AF1BB5B" w14:textId="77777777" w:rsidR="00BF1491" w:rsidRDefault="00FE45B0" w:rsidP="001D4890">
      <w:pPr>
        <w:ind w:left="900"/>
        <w:jc w:val="both"/>
      </w:pPr>
      <w:r>
        <w:t xml:space="preserve">Next, the </w:t>
      </w:r>
      <w:r w:rsidRPr="00D03AE2">
        <w:rPr>
          <w:u w:val="single"/>
        </w:rPr>
        <w:t>Verses</w:t>
      </w:r>
      <w:r>
        <w:t xml:space="preserve"> web page, reached via the </w:t>
      </w:r>
      <w:r w:rsidRPr="005B4ABA">
        <w:rPr>
          <w:u w:val="single"/>
        </w:rPr>
        <w:t>Lord Jesus Christ</w:t>
      </w:r>
      <w:r>
        <w:t xml:space="preserve"> Menu item on ljc1611kjv.com, shows that there is a greater variety of things that the Bible tells us about “</w:t>
      </w:r>
      <w:r w:rsidRPr="00FE45B0">
        <w:rPr>
          <w:rFonts w:ascii="Times New Roman" w:hAnsi="Times New Roman" w:cs="Times New Roman"/>
        </w:rPr>
        <w:t>Christ</w:t>
      </w:r>
      <w:r>
        <w:t>” than about any other role of God.  This is because relationships between two thinking beings are complicated and involved a great many different ways to interact.  Again, as already mentioned, every verse in the New Testament, that mentions “</w:t>
      </w:r>
      <w:r w:rsidRPr="00FE45B0">
        <w:rPr>
          <w:rFonts w:ascii="Times New Roman" w:hAnsi="Times New Roman" w:cs="Times New Roman"/>
        </w:rPr>
        <w:t>Christ</w:t>
      </w:r>
      <w:r>
        <w:t>”, is in that Study along with notes showing how “</w:t>
      </w:r>
      <w:r w:rsidRPr="00FE45B0">
        <w:rPr>
          <w:rFonts w:ascii="Times New Roman" w:hAnsi="Times New Roman" w:cs="Times New Roman"/>
        </w:rPr>
        <w:t>Christ</w:t>
      </w:r>
      <w:r>
        <w:t>” is used within the context and how it is the same all across the Bible.</w:t>
      </w:r>
    </w:p>
    <w:p w14:paraId="36AD6B00" w14:textId="6A798E10" w:rsidR="00BF1491" w:rsidRDefault="00FE45B0" w:rsidP="001D4890">
      <w:pPr>
        <w:ind w:left="900"/>
        <w:jc w:val="both"/>
      </w:pPr>
      <w:r>
        <w:t>While “</w:t>
      </w:r>
      <w:r w:rsidRPr="00FE45B0">
        <w:rPr>
          <w:rFonts w:ascii="Times New Roman" w:hAnsi="Times New Roman" w:cs="Times New Roman"/>
        </w:rPr>
        <w:t>Christ</w:t>
      </w:r>
      <w:r>
        <w:t xml:space="preserve">” is the Greek form used in the New Testament, </w:t>
      </w:r>
      <w:r w:rsidR="00EC1EC5">
        <w:t>t</w:t>
      </w:r>
      <w:r>
        <w:t>he Old Testament</w:t>
      </w:r>
      <w:r w:rsidR="00EC1EC5">
        <w:t>, Hebrew,</w:t>
      </w:r>
      <w:r>
        <w:t xml:space="preserve"> </w:t>
      </w:r>
      <w:r w:rsidR="00EC1EC5">
        <w:t xml:space="preserve">form of the same </w:t>
      </w:r>
      <w:r>
        <w:t xml:space="preserve">name </w:t>
      </w:r>
      <w:r w:rsidR="00EC1EC5">
        <w:t>is:</w:t>
      </w:r>
      <w:r>
        <w:t xml:space="preserve"> “</w:t>
      </w:r>
      <w:r w:rsidRPr="00EC1EC5">
        <w:rPr>
          <w:rFonts w:ascii="Times New Roman" w:hAnsi="Times New Roman" w:cs="Times New Roman"/>
        </w:rPr>
        <w:t>Messiah / Messias</w:t>
      </w:r>
      <w:r>
        <w:t>”</w:t>
      </w:r>
      <w:r w:rsidR="00EC1EC5">
        <w:t>.  Unfortunately, ljc1611kjv.com does not have a Study, at this time, on the Old Testament, Hebrew form of the name.</w:t>
      </w:r>
    </w:p>
    <w:p w14:paraId="35EEA9C8" w14:textId="77777777" w:rsidR="00BF1491" w:rsidRDefault="00EC1EC5" w:rsidP="001D4890">
      <w:pPr>
        <w:ind w:left="900"/>
        <w:jc w:val="both"/>
      </w:pPr>
      <w:r>
        <w:t xml:space="preserve">In addition to the references already given, there are some </w:t>
      </w:r>
      <w:r w:rsidRPr="00EC1EC5">
        <w:rPr>
          <w:u w:val="single"/>
        </w:rPr>
        <w:t>Messages</w:t>
      </w:r>
      <w:r>
        <w:t>, on ljc1611kjv.com, about this doctrine and many of the notes, in the detailed Book Studies, have outlines which can be used as the basis for messages.</w:t>
      </w:r>
    </w:p>
    <w:p w14:paraId="1FF41BC6" w14:textId="77777777" w:rsidR="00BF1491" w:rsidRDefault="00F61ABE" w:rsidP="001D4890">
      <w:pPr>
        <w:ind w:left="900"/>
        <w:jc w:val="both"/>
      </w:pPr>
      <w:r>
        <w:t>Following this paragraph are overview notes for the combination names of the Son of God.  As already written, the doctrine of the combined name is also constructed by combining the doctrines of the single names.  However, this combination must be done in the godly Biblical way.  Therefore, the reader is encouraged to look at the web pages for the proper Biblical doctrine, which comes from studying every instance of the combined name, and not by just making up their own combination.</w:t>
      </w:r>
    </w:p>
    <w:p w14:paraId="72DA44A8" w14:textId="544BF4F8" w:rsidR="00BF1491" w:rsidRDefault="00AF6F24" w:rsidP="001D4890">
      <w:pPr>
        <w:ind w:left="900"/>
        <w:jc w:val="both"/>
      </w:pPr>
      <w:r>
        <w:t>When it comes to “</w:t>
      </w:r>
      <w:r w:rsidRPr="00FE45B0">
        <w:rPr>
          <w:rFonts w:ascii="Times New Roman" w:hAnsi="Times New Roman" w:cs="Times New Roman"/>
        </w:rPr>
        <w:t>Christ</w:t>
      </w:r>
      <w:r>
        <w:t>” being our “</w:t>
      </w:r>
      <w:r>
        <w:rPr>
          <w:rFonts w:ascii="Times New Roman" w:hAnsi="Times New Roman" w:cs="Times New Roman"/>
        </w:rPr>
        <w:t>Saviour</w:t>
      </w:r>
      <w:r>
        <w:t>”, we must consider His role in our initial salvation and also in our ongoing salvation (“</w:t>
      </w:r>
      <w:r w:rsidRPr="000E237B">
        <w:rPr>
          <w:rFonts w:ascii="Times New Roman" w:hAnsi="Times New Roman" w:cs="Times New Roman"/>
        </w:rPr>
        <w:t>God hath from the beginning chosen you to salvation through sanctification of the Spirit and belief of the truth</w:t>
      </w:r>
      <w:r>
        <w:t>” [</w:t>
      </w:r>
      <w:r w:rsidRPr="000E237B">
        <w:rPr>
          <w:b/>
          <w:bCs/>
        </w:rPr>
        <w:t>2Thessalonians 2:13</w:t>
      </w:r>
      <w:r>
        <w:t xml:space="preserve">]).  </w:t>
      </w:r>
      <w:r w:rsidR="007261F0">
        <w:t>F</w:t>
      </w:r>
      <w:r>
        <w:t>or our initial salvation, “</w:t>
      </w:r>
      <w:r w:rsidRPr="00FE45B0">
        <w:rPr>
          <w:rFonts w:ascii="Times New Roman" w:hAnsi="Times New Roman" w:cs="Times New Roman"/>
        </w:rPr>
        <w:t>Christ</w:t>
      </w:r>
      <w:r>
        <w:t>” did nothing, since that role has nothing to do with the lost.  In our ongoing salvation, “</w:t>
      </w:r>
      <w:r>
        <w:rPr>
          <w:rFonts w:ascii="Times New Roman" w:hAnsi="Times New Roman" w:cs="Times New Roman"/>
        </w:rPr>
        <w:t xml:space="preserve">the blood of </w:t>
      </w:r>
      <w:r w:rsidRPr="00FE45B0">
        <w:rPr>
          <w:rFonts w:ascii="Times New Roman" w:hAnsi="Times New Roman" w:cs="Times New Roman"/>
        </w:rPr>
        <w:t>Christ</w:t>
      </w:r>
      <w:r>
        <w:t>” and “</w:t>
      </w:r>
      <w:r>
        <w:rPr>
          <w:rFonts w:ascii="Times New Roman" w:hAnsi="Times New Roman" w:cs="Times New Roman"/>
        </w:rPr>
        <w:t xml:space="preserve">the cross of </w:t>
      </w:r>
      <w:r w:rsidRPr="00FE45B0">
        <w:rPr>
          <w:rFonts w:ascii="Times New Roman" w:hAnsi="Times New Roman" w:cs="Times New Roman"/>
        </w:rPr>
        <w:t>Christ</w:t>
      </w:r>
      <w:r>
        <w:t xml:space="preserve">” pays for the sins which we do after becoming a child of God.  This is so that we are not spending </w:t>
      </w:r>
      <w:r>
        <w:lastRenderedPageBreak/>
        <w:t>our time always paying for our ongoing sinful life.  Instead, “</w:t>
      </w:r>
      <w:r w:rsidRPr="00FE45B0">
        <w:rPr>
          <w:rFonts w:ascii="Times New Roman" w:hAnsi="Times New Roman" w:cs="Times New Roman"/>
        </w:rPr>
        <w:t>Christ</w:t>
      </w:r>
      <w:r>
        <w:t>” takes care of those sins and tells us to concentrate on learning to become like Him.  As we truly obey Him in our spiritual maturing, we will sin less and do more to build the “</w:t>
      </w:r>
      <w:r w:rsidRPr="00AF6F24">
        <w:rPr>
          <w:rFonts w:ascii="Times New Roman" w:hAnsi="Times New Roman" w:cs="Times New Roman"/>
        </w:rPr>
        <w:t>kingdom of God</w:t>
      </w:r>
      <w:r>
        <w:t>” in this world.</w:t>
      </w:r>
    </w:p>
    <w:p w14:paraId="3A88D70B" w14:textId="77777777" w:rsidR="00F61ABE" w:rsidRDefault="00F61ABE" w:rsidP="00F61ABE">
      <w:pPr>
        <w:pStyle w:val="Heading5"/>
      </w:pPr>
      <w:r>
        <w:t>Lord Jesus</w:t>
      </w:r>
    </w:p>
    <w:p w14:paraId="2EAE9E22" w14:textId="77777777" w:rsidR="00BF1491" w:rsidRDefault="00881C51" w:rsidP="001D4890">
      <w:pPr>
        <w:ind w:left="900"/>
        <w:jc w:val="both"/>
      </w:pPr>
      <w:r>
        <w:t xml:space="preserve">The doctrine of this name combines the doctrines of each single name and is: </w:t>
      </w:r>
      <w:r w:rsidRPr="00881C51">
        <w:rPr>
          <w:rFonts w:asciiTheme="minorHAnsi" w:hAnsiTheme="minorHAnsi" w:cstheme="minorHAnsi"/>
        </w:rPr>
        <w:t>“</w:t>
      </w:r>
      <w:r w:rsidRPr="00F61ABE">
        <w:rPr>
          <w:rFonts w:ascii="Times New Roman" w:hAnsi="Times New Roman" w:cs="Times New Roman"/>
        </w:rPr>
        <w:t>Jesus</w:t>
      </w:r>
      <w:r w:rsidRPr="00881C51">
        <w:rPr>
          <w:rFonts w:asciiTheme="minorHAnsi" w:hAnsiTheme="minorHAnsi" w:cstheme="minorHAnsi"/>
        </w:rPr>
        <w:t>” shows</w:t>
      </w:r>
      <w:r>
        <w:rPr>
          <w:rFonts w:asciiTheme="minorHAnsi" w:hAnsiTheme="minorHAnsi" w:cstheme="minorHAnsi"/>
        </w:rPr>
        <w:t xml:space="preserve"> us how to live in this flesh using the power of the </w:t>
      </w:r>
      <w:r w:rsidR="00DE26B7">
        <w:rPr>
          <w:rFonts w:asciiTheme="minorHAnsi" w:hAnsiTheme="minorHAnsi" w:cstheme="minorHAnsi"/>
        </w:rPr>
        <w:t>holy</w:t>
      </w:r>
      <w:r>
        <w:rPr>
          <w:rFonts w:asciiTheme="minorHAnsi" w:hAnsiTheme="minorHAnsi" w:cstheme="minorHAnsi"/>
        </w:rPr>
        <w:t xml:space="preserve"> Ghost.  </w:t>
      </w:r>
      <w:r w:rsidR="00E04675" w:rsidRPr="00881C51">
        <w:rPr>
          <w:rFonts w:asciiTheme="minorHAnsi" w:hAnsiTheme="minorHAnsi" w:cstheme="minorHAnsi"/>
        </w:rPr>
        <w:t>Adding “</w:t>
      </w:r>
      <w:r w:rsidR="00E04675" w:rsidRPr="00881C51">
        <w:rPr>
          <w:rFonts w:ascii="Times New Roman" w:hAnsi="Times New Roman" w:cs="Times New Roman"/>
        </w:rPr>
        <w:t>Lord</w:t>
      </w:r>
      <w:r w:rsidR="00E04675" w:rsidRPr="00881C51">
        <w:rPr>
          <w:rFonts w:asciiTheme="minorHAnsi" w:hAnsiTheme="minorHAnsi" w:cstheme="minorHAnsi"/>
        </w:rPr>
        <w:t>”</w:t>
      </w:r>
      <w:r w:rsidR="00E04675">
        <w:rPr>
          <w:rFonts w:asciiTheme="minorHAnsi" w:hAnsiTheme="minorHAnsi" w:cstheme="minorHAnsi"/>
        </w:rPr>
        <w:t>, to</w:t>
      </w:r>
      <w:r w:rsidR="00E04675" w:rsidRPr="00881C51">
        <w:rPr>
          <w:rFonts w:asciiTheme="minorHAnsi" w:hAnsiTheme="minorHAnsi" w:cstheme="minorHAnsi"/>
        </w:rPr>
        <w:t xml:space="preserve"> </w:t>
      </w:r>
      <w:r w:rsidR="00E04675">
        <w:rPr>
          <w:rFonts w:asciiTheme="minorHAnsi" w:hAnsiTheme="minorHAnsi" w:cstheme="minorHAnsi"/>
        </w:rPr>
        <w:t xml:space="preserve">the front of this title, lets us know that we will be judged for how well we personally follow the example of </w:t>
      </w:r>
      <w:r w:rsidR="00E04675" w:rsidRPr="00881C51">
        <w:rPr>
          <w:rFonts w:asciiTheme="minorHAnsi" w:hAnsiTheme="minorHAnsi" w:cstheme="minorHAnsi"/>
        </w:rPr>
        <w:t>“</w:t>
      </w:r>
      <w:r w:rsidR="00E04675" w:rsidRPr="00F61ABE">
        <w:rPr>
          <w:rFonts w:ascii="Times New Roman" w:hAnsi="Times New Roman" w:cs="Times New Roman"/>
        </w:rPr>
        <w:t>Jesus</w:t>
      </w:r>
      <w:r w:rsidR="00E04675" w:rsidRPr="00881C51">
        <w:rPr>
          <w:rFonts w:asciiTheme="minorHAnsi" w:hAnsiTheme="minorHAnsi" w:cstheme="minorHAnsi"/>
        </w:rPr>
        <w:t>”</w:t>
      </w:r>
      <w:r>
        <w:t>.</w:t>
      </w:r>
    </w:p>
    <w:p w14:paraId="7BF54FB8" w14:textId="77777777" w:rsidR="00BF1491" w:rsidRDefault="00F61ABE" w:rsidP="001D4890">
      <w:pPr>
        <w:ind w:left="900"/>
        <w:jc w:val="both"/>
      </w:pPr>
      <w:r>
        <w:t>There are several verses, in the Bible, where “</w:t>
      </w:r>
      <w:r w:rsidRPr="00F61ABE">
        <w:rPr>
          <w:rFonts w:ascii="Times New Roman" w:hAnsi="Times New Roman" w:cs="Times New Roman"/>
        </w:rPr>
        <w:t>Jesus</w:t>
      </w:r>
      <w:r>
        <w:t>”</w:t>
      </w:r>
      <w:r w:rsidRPr="00F61ABE">
        <w:t xml:space="preserve"> and </w:t>
      </w:r>
      <w:r>
        <w:t>“</w:t>
      </w:r>
      <w:r w:rsidRPr="00F61ABE">
        <w:rPr>
          <w:rFonts w:ascii="Times New Roman" w:hAnsi="Times New Roman" w:cs="Times New Roman"/>
        </w:rPr>
        <w:t>Lord</w:t>
      </w:r>
      <w:r>
        <w:t>”</w:t>
      </w:r>
      <w:r w:rsidRPr="00F61ABE">
        <w:t xml:space="preserve"> used in the same verse but used separately</w:t>
      </w:r>
      <w:r>
        <w:t xml:space="preserve">.  (Please see the </w:t>
      </w:r>
      <w:r w:rsidRPr="00F61ABE">
        <w:rPr>
          <w:u w:val="single"/>
        </w:rPr>
        <w:t>Verses</w:t>
      </w:r>
      <w:r>
        <w:t xml:space="preserve"> web page for links to those verses.)  Those verses have a different doctrine meaning than the verses which use “</w:t>
      </w:r>
      <w:r w:rsidRPr="00F61ABE">
        <w:rPr>
          <w:rFonts w:ascii="Times New Roman" w:hAnsi="Times New Roman" w:cs="Times New Roman"/>
        </w:rPr>
        <w:t>Lord</w:t>
      </w:r>
      <w:r>
        <w:rPr>
          <w:rFonts w:ascii="Times New Roman" w:hAnsi="Times New Roman" w:cs="Times New Roman"/>
        </w:rPr>
        <w:t xml:space="preserve"> </w:t>
      </w:r>
      <w:r w:rsidRPr="00F61ABE">
        <w:rPr>
          <w:rFonts w:ascii="Times New Roman" w:hAnsi="Times New Roman" w:cs="Times New Roman"/>
        </w:rPr>
        <w:t>Jesus</w:t>
      </w:r>
      <w:r>
        <w:t>”.  Please be sure to look at those verses as they have some ‘</w:t>
      </w:r>
      <w:r w:rsidRPr="00F61ABE">
        <w:rPr>
          <w:rFonts w:asciiTheme="minorHAnsi" w:hAnsiTheme="minorHAnsi" w:cstheme="minorHAnsi"/>
        </w:rPr>
        <w:t>meat doctrine</w:t>
      </w:r>
      <w:r>
        <w:t>’ which is disputed by ministers of Satan and which is unknown, or denied, by many saved who have been deceived.</w:t>
      </w:r>
    </w:p>
    <w:p w14:paraId="0D005017" w14:textId="77777777" w:rsidR="00BF1491" w:rsidRDefault="0022779C" w:rsidP="001D4890">
      <w:pPr>
        <w:ind w:left="900"/>
        <w:jc w:val="both"/>
      </w:pPr>
      <w:r>
        <w:t xml:space="preserve">The doctrine of this name combines the doctrines of each single name. </w:t>
      </w:r>
      <w:r w:rsidR="00682EB5">
        <w:t xml:space="preserve"> </w:t>
      </w:r>
      <w:r>
        <w:t>“</w:t>
      </w:r>
      <w:r w:rsidRPr="00F61ABE">
        <w:rPr>
          <w:rFonts w:ascii="Times New Roman" w:hAnsi="Times New Roman" w:cs="Times New Roman"/>
        </w:rPr>
        <w:t>Jesus</w:t>
      </w:r>
      <w:r>
        <w:t xml:space="preserve">” is our example of how to live in the flesh using the power of the </w:t>
      </w:r>
      <w:r w:rsidR="00DE26B7">
        <w:t>holy</w:t>
      </w:r>
      <w:r>
        <w:t xml:space="preserve"> “Ghost”.  “</w:t>
      </w:r>
      <w:r w:rsidRPr="00F61ABE">
        <w:rPr>
          <w:rFonts w:ascii="Times New Roman" w:hAnsi="Times New Roman" w:cs="Times New Roman"/>
        </w:rPr>
        <w:t>Lord</w:t>
      </w:r>
      <w:r>
        <w:t>”</w:t>
      </w:r>
      <w:r w:rsidRPr="00F61ABE">
        <w:t xml:space="preserve"> </w:t>
      </w:r>
      <w:r>
        <w:t xml:space="preserve">is: </w:t>
      </w:r>
      <w:r w:rsidR="002B69BA">
        <w:t>‘our judge’</w:t>
      </w:r>
      <w:r>
        <w:t>.  Therefore, the doctrine of this combined name is: ‘</w:t>
      </w:r>
      <w:r>
        <w:rPr>
          <w:rFonts w:asciiTheme="minorHAnsi" w:hAnsiTheme="minorHAnsi" w:cstheme="minorHAnsi"/>
        </w:rPr>
        <w:t>Jesus makes laws for us to obey in this flesh and judges us for our level of obedience</w:t>
      </w:r>
      <w:r>
        <w:t xml:space="preserve">’.  In addition, </w:t>
      </w:r>
      <w:r w:rsidR="00682EB5">
        <w:t>“</w:t>
      </w:r>
      <w:r w:rsidR="00682EB5" w:rsidRPr="00F61ABE">
        <w:rPr>
          <w:rFonts w:ascii="Times New Roman" w:hAnsi="Times New Roman" w:cs="Times New Roman"/>
        </w:rPr>
        <w:t>Jesus</w:t>
      </w:r>
      <w:r w:rsidR="00682EB5">
        <w:t>” deals with us on a personal level and “</w:t>
      </w:r>
      <w:r w:rsidR="00682EB5">
        <w:rPr>
          <w:rFonts w:ascii="Times New Roman" w:hAnsi="Times New Roman" w:cs="Times New Roman"/>
        </w:rPr>
        <w:t>Lord J</w:t>
      </w:r>
      <w:r w:rsidR="00682EB5" w:rsidRPr="00F61ABE">
        <w:rPr>
          <w:rFonts w:ascii="Times New Roman" w:hAnsi="Times New Roman" w:cs="Times New Roman"/>
        </w:rPr>
        <w:t>esus</w:t>
      </w:r>
      <w:r w:rsidR="00682EB5">
        <w:t>” gives different personal commands to different saved people.  However, “</w:t>
      </w:r>
      <w:r w:rsidR="00682EB5" w:rsidRPr="00F61ABE">
        <w:rPr>
          <w:rFonts w:ascii="Times New Roman" w:hAnsi="Times New Roman" w:cs="Times New Roman"/>
        </w:rPr>
        <w:t>Lord</w:t>
      </w:r>
      <w:r w:rsidR="00682EB5">
        <w:t>” is</w:t>
      </w:r>
      <w:r w:rsidR="00682EB5" w:rsidRPr="00F61ABE">
        <w:t xml:space="preserve"> </w:t>
      </w:r>
      <w:r w:rsidR="00682EB5">
        <w:t>“</w:t>
      </w:r>
      <w:r w:rsidR="00682EB5">
        <w:rPr>
          <w:rFonts w:ascii="Times New Roman" w:hAnsi="Times New Roman" w:cs="Times New Roman"/>
        </w:rPr>
        <w:t>no respecter of persons</w:t>
      </w:r>
      <w:r w:rsidR="00682EB5">
        <w:t>”.  Therefore, the exact same scale of measurement of our obedience to the personal commands will be used for every person.  That is: some preacher will not be allowed to slide on some disobedience while a non-preacher is punished for the same type of disobedience.</w:t>
      </w:r>
    </w:p>
    <w:p w14:paraId="600D3AC6" w14:textId="77777777" w:rsidR="00BF1491" w:rsidRDefault="00F61ABE" w:rsidP="001D4890">
      <w:pPr>
        <w:ind w:left="900"/>
        <w:jc w:val="both"/>
      </w:pPr>
      <w:r>
        <w:t xml:space="preserve">There are only </w:t>
      </w:r>
      <w:r w:rsidR="0035509C">
        <w:t>thirty-three</w:t>
      </w:r>
      <w:r>
        <w:t xml:space="preserve"> (</w:t>
      </w:r>
      <w:r w:rsidR="0035509C">
        <w:t>33</w:t>
      </w:r>
      <w:r>
        <w:t xml:space="preserve">) </w:t>
      </w:r>
      <w:r w:rsidR="0035509C">
        <w:t>verses which use this title without also including “</w:t>
      </w:r>
      <w:r w:rsidR="0035509C" w:rsidRPr="0035509C">
        <w:rPr>
          <w:rFonts w:ascii="Times New Roman" w:hAnsi="Times New Roman" w:cs="Times New Roman"/>
        </w:rPr>
        <w:t>Christ</w:t>
      </w:r>
      <w:r w:rsidR="0035509C">
        <w:t>”.  The first time that the Bible uses this title is after the resurrection, which is after “</w:t>
      </w:r>
      <w:r w:rsidR="0035509C" w:rsidRPr="00F61ABE">
        <w:rPr>
          <w:rFonts w:ascii="Times New Roman" w:hAnsi="Times New Roman" w:cs="Times New Roman"/>
        </w:rPr>
        <w:t>Jesus</w:t>
      </w:r>
      <w:r w:rsidR="0035509C">
        <w:t>” took back His power and authority as “</w:t>
      </w:r>
      <w:r w:rsidR="0035509C" w:rsidRPr="00F61ABE">
        <w:rPr>
          <w:rFonts w:ascii="Times New Roman" w:hAnsi="Times New Roman" w:cs="Times New Roman"/>
        </w:rPr>
        <w:t>Lord</w:t>
      </w:r>
      <w:r w:rsidR="0035509C">
        <w:t xml:space="preserve">” and God while in Hell.  (This truth has already been explained.)  Thus, the doctrine </w:t>
      </w:r>
      <w:r w:rsidR="0022779C">
        <w:t>o</w:t>
      </w:r>
      <w:r w:rsidR="0035509C">
        <w:t>f this name is: ‘</w:t>
      </w:r>
      <w:r w:rsidR="0035509C" w:rsidRPr="0035509C">
        <w:rPr>
          <w:rFonts w:asciiTheme="minorHAnsi" w:hAnsiTheme="minorHAnsi" w:cstheme="minorHAnsi"/>
        </w:rPr>
        <w:t>the literal physical man, Who is God in human flesh, is exercising His power and authority as Lord</w:t>
      </w:r>
      <w:r w:rsidR="0035509C">
        <w:t>’.</w:t>
      </w:r>
    </w:p>
    <w:p w14:paraId="7694B583" w14:textId="77777777" w:rsidR="00BF1491" w:rsidRDefault="00ED0C27" w:rsidP="001D4890">
      <w:pPr>
        <w:ind w:left="900"/>
        <w:jc w:val="both"/>
      </w:pPr>
      <w:r>
        <w:t>Basically, since “</w:t>
      </w:r>
      <w:r w:rsidRPr="00F61ABE">
        <w:rPr>
          <w:rFonts w:ascii="Times New Roman" w:hAnsi="Times New Roman" w:cs="Times New Roman"/>
        </w:rPr>
        <w:t>Jesus</w:t>
      </w:r>
      <w:r>
        <w:t>” lived in the flesh, he understands the “</w:t>
      </w:r>
      <w:r w:rsidRPr="00ED0C27">
        <w:rPr>
          <w:rFonts w:ascii="Times New Roman" w:hAnsi="Times New Roman" w:cs="Times New Roman"/>
        </w:rPr>
        <w:t>infirmities</w:t>
      </w:r>
      <w:r>
        <w:t>” (</w:t>
      </w:r>
      <w:r w:rsidRPr="00ED0C27">
        <w:rPr>
          <w:b/>
          <w:bCs/>
        </w:rPr>
        <w:t>Hebrews 4</w:t>
      </w:r>
      <w:r>
        <w:t xml:space="preserve">), of the flesh.  It also means that when we are judged by Him, He will know what we were capable of doing but refused to do because of temptations of this world and of our flesh.  We will not get away with lying to Him about our own abilities.  The doctrine of this name also means that anything that he commands us to do, using this title, </w:t>
      </w:r>
      <w:r w:rsidR="0022779C">
        <w:t>is part of His law and something that we will be judged for how well we obey such commands.</w:t>
      </w:r>
    </w:p>
    <w:p w14:paraId="42045EE5" w14:textId="77777777" w:rsidR="0022779C" w:rsidRDefault="0022779C" w:rsidP="0022779C">
      <w:pPr>
        <w:pStyle w:val="Heading5"/>
      </w:pPr>
      <w:r>
        <w:t>Lord Christ</w:t>
      </w:r>
    </w:p>
    <w:p w14:paraId="3CB95E38" w14:textId="77777777" w:rsidR="00BF1491" w:rsidRDefault="00881C51" w:rsidP="001D4890">
      <w:pPr>
        <w:ind w:left="900"/>
        <w:jc w:val="both"/>
      </w:pPr>
      <w:r>
        <w:t>The doctrine of this name combines the doctrines of each single name and is: ‘</w:t>
      </w:r>
      <w:r w:rsidRPr="00881C51">
        <w:rPr>
          <w:rFonts w:asciiTheme="minorHAnsi" w:hAnsiTheme="minorHAnsi" w:cstheme="minorHAnsi"/>
        </w:rPr>
        <w:t>Christ shows us how to mature spiritually after we become a child of God.  Adding “</w:t>
      </w:r>
      <w:r w:rsidRPr="00881C51">
        <w:rPr>
          <w:rFonts w:ascii="Times New Roman" w:hAnsi="Times New Roman" w:cs="Times New Roman"/>
        </w:rPr>
        <w:t>Lord</w:t>
      </w:r>
      <w:r w:rsidRPr="00881C51">
        <w:rPr>
          <w:rFonts w:asciiTheme="minorHAnsi" w:hAnsiTheme="minorHAnsi" w:cstheme="minorHAnsi"/>
        </w:rPr>
        <w:t>”</w:t>
      </w:r>
      <w:r>
        <w:rPr>
          <w:rFonts w:asciiTheme="minorHAnsi" w:hAnsiTheme="minorHAnsi" w:cstheme="minorHAnsi"/>
        </w:rPr>
        <w:t>, to</w:t>
      </w:r>
      <w:r w:rsidRPr="00881C51">
        <w:rPr>
          <w:rFonts w:asciiTheme="minorHAnsi" w:hAnsiTheme="minorHAnsi" w:cstheme="minorHAnsi"/>
        </w:rPr>
        <w:t xml:space="preserve"> </w:t>
      </w:r>
      <w:r>
        <w:rPr>
          <w:rFonts w:asciiTheme="minorHAnsi" w:hAnsiTheme="minorHAnsi" w:cstheme="minorHAnsi"/>
        </w:rPr>
        <w:t>the front of this title, lets us know that we will be judged for how well we personally obey these commands to mature spiritually</w:t>
      </w:r>
      <w:r>
        <w:t>‘.</w:t>
      </w:r>
    </w:p>
    <w:p w14:paraId="2E605AD1" w14:textId="0101C349" w:rsidR="00BF1491" w:rsidRDefault="009D7E2F" w:rsidP="001D4890">
      <w:pPr>
        <w:ind w:left="900"/>
        <w:jc w:val="both"/>
      </w:pPr>
      <w:r>
        <w:t xml:space="preserve">The </w:t>
      </w:r>
      <w:r w:rsidRPr="00F61ABE">
        <w:rPr>
          <w:u w:val="single"/>
        </w:rPr>
        <w:t>Verses</w:t>
      </w:r>
      <w:r>
        <w:t xml:space="preserve"> web page </w:t>
      </w:r>
      <w:r w:rsidR="007261F0">
        <w:t xml:space="preserve">has </w:t>
      </w:r>
      <w:r>
        <w:t>links to verses</w:t>
      </w:r>
      <w:r w:rsidRPr="00682EB5">
        <w:t xml:space="preserve"> </w:t>
      </w:r>
      <w:r>
        <w:t xml:space="preserve">which use both of these titles.  However, the </w:t>
      </w:r>
      <w:r w:rsidRPr="009D7E2F">
        <w:t xml:space="preserve">verses where it could be argued that </w:t>
      </w:r>
      <w:r>
        <w:t>“</w:t>
      </w:r>
      <w:r w:rsidRPr="00682EB5">
        <w:rPr>
          <w:rFonts w:ascii="Times New Roman" w:hAnsi="Times New Roman" w:cs="Times New Roman"/>
        </w:rPr>
        <w:t>Lord</w:t>
      </w:r>
      <w:r>
        <w:t>” and “</w:t>
      </w:r>
      <w:r w:rsidRPr="00682EB5">
        <w:rPr>
          <w:rFonts w:ascii="Times New Roman" w:hAnsi="Times New Roman" w:cs="Times New Roman"/>
        </w:rPr>
        <w:t>Christ</w:t>
      </w:r>
      <w:r>
        <w:t>”</w:t>
      </w:r>
      <w:r w:rsidRPr="009D7E2F">
        <w:t xml:space="preserve"> were referring to different persons in the </w:t>
      </w:r>
      <w:r>
        <w:t>Trinity were not include.</w:t>
      </w:r>
    </w:p>
    <w:p w14:paraId="4188E0E9" w14:textId="77777777" w:rsidR="00BF1491" w:rsidRDefault="00682EB5" w:rsidP="001D4890">
      <w:pPr>
        <w:ind w:left="900"/>
        <w:jc w:val="both"/>
      </w:pPr>
      <w:r w:rsidRPr="00682EB5">
        <w:t xml:space="preserve">The exact phrase of </w:t>
      </w:r>
      <w:r>
        <w:t>“</w:t>
      </w:r>
      <w:r w:rsidRPr="00682EB5">
        <w:rPr>
          <w:rFonts w:ascii="Times New Roman" w:hAnsi="Times New Roman" w:cs="Times New Roman"/>
        </w:rPr>
        <w:t>Lord Christ</w:t>
      </w:r>
      <w:r>
        <w:t>”</w:t>
      </w:r>
      <w:r w:rsidRPr="00682EB5">
        <w:t xml:space="preserve"> only occurs in </w:t>
      </w:r>
      <w:r w:rsidRPr="00682EB5">
        <w:rPr>
          <w:b/>
          <w:bCs/>
        </w:rPr>
        <w:t>Colossians 3:24</w:t>
      </w:r>
      <w:r>
        <w:t>.  However, there several verses which use the roles of “</w:t>
      </w:r>
      <w:r w:rsidRPr="00682EB5">
        <w:rPr>
          <w:rFonts w:ascii="Times New Roman" w:hAnsi="Times New Roman" w:cs="Times New Roman"/>
        </w:rPr>
        <w:t>Lord</w:t>
      </w:r>
      <w:r>
        <w:t>” and “</w:t>
      </w:r>
      <w:r w:rsidRPr="00682EB5">
        <w:rPr>
          <w:rFonts w:ascii="Times New Roman" w:hAnsi="Times New Roman" w:cs="Times New Roman"/>
        </w:rPr>
        <w:t>Christ</w:t>
      </w:r>
      <w:r>
        <w:t>” together and provide the following doctrines:</w:t>
      </w:r>
    </w:p>
    <w:p w14:paraId="3B293472" w14:textId="77777777" w:rsidR="00BF1491" w:rsidRDefault="00682EB5" w:rsidP="001D4890">
      <w:pPr>
        <w:pStyle w:val="ListParagraph"/>
        <w:numPr>
          <w:ilvl w:val="0"/>
          <w:numId w:val="45"/>
        </w:numPr>
        <w:ind w:left="1350"/>
        <w:jc w:val="both"/>
      </w:pPr>
      <w:r>
        <w:t>“</w:t>
      </w:r>
      <w:r w:rsidRPr="00682EB5">
        <w:rPr>
          <w:rFonts w:ascii="Times New Roman" w:hAnsi="Times New Roman" w:cs="Times New Roman"/>
        </w:rPr>
        <w:t>Christ</w:t>
      </w:r>
      <w:r>
        <w:t xml:space="preserve">” </w:t>
      </w:r>
      <w:r w:rsidRPr="00682EB5">
        <w:t xml:space="preserve">is </w:t>
      </w:r>
      <w:r>
        <w:t>“</w:t>
      </w:r>
      <w:r w:rsidRPr="00682EB5">
        <w:rPr>
          <w:rFonts w:ascii="Times New Roman" w:hAnsi="Times New Roman" w:cs="Times New Roman"/>
        </w:rPr>
        <w:t>Lord</w:t>
      </w:r>
      <w:r>
        <w:t>”.</w:t>
      </w:r>
    </w:p>
    <w:p w14:paraId="36CDBF2C" w14:textId="77777777" w:rsidR="00BF1491" w:rsidRDefault="00682EB5" w:rsidP="001D4890">
      <w:pPr>
        <w:pStyle w:val="ListParagraph"/>
        <w:numPr>
          <w:ilvl w:val="0"/>
          <w:numId w:val="45"/>
        </w:numPr>
        <w:ind w:left="1350"/>
        <w:jc w:val="both"/>
      </w:pPr>
      <w:r>
        <w:t>“</w:t>
      </w:r>
      <w:r w:rsidRPr="00682EB5">
        <w:rPr>
          <w:rFonts w:ascii="Times New Roman" w:hAnsi="Times New Roman" w:cs="Times New Roman"/>
        </w:rPr>
        <w:t>Lord</w:t>
      </w:r>
      <w:r>
        <w:t xml:space="preserve">” </w:t>
      </w:r>
      <w:r w:rsidRPr="00682EB5">
        <w:t xml:space="preserve">and </w:t>
      </w:r>
      <w:r>
        <w:t>“</w:t>
      </w:r>
      <w:r w:rsidRPr="00682EB5">
        <w:rPr>
          <w:rFonts w:ascii="Times New Roman" w:hAnsi="Times New Roman" w:cs="Times New Roman"/>
        </w:rPr>
        <w:t>Christ</w:t>
      </w:r>
      <w:r>
        <w:t xml:space="preserve">” </w:t>
      </w:r>
      <w:r w:rsidRPr="00682EB5">
        <w:t>are two different persons of the Trinity</w:t>
      </w:r>
      <w:r>
        <w:t>.</w:t>
      </w:r>
    </w:p>
    <w:p w14:paraId="0E2BD8F3" w14:textId="77777777" w:rsidR="00BF1491" w:rsidRDefault="00682EB5" w:rsidP="001D4890">
      <w:pPr>
        <w:pStyle w:val="ListParagraph"/>
        <w:numPr>
          <w:ilvl w:val="0"/>
          <w:numId w:val="45"/>
        </w:numPr>
        <w:ind w:left="1350"/>
        <w:jc w:val="both"/>
      </w:pPr>
      <w:r>
        <w:t>“</w:t>
      </w:r>
      <w:r w:rsidRPr="00682EB5">
        <w:rPr>
          <w:rFonts w:ascii="Times New Roman" w:hAnsi="Times New Roman" w:cs="Times New Roman"/>
        </w:rPr>
        <w:t>Lord</w:t>
      </w:r>
      <w:r>
        <w:t xml:space="preserve">” </w:t>
      </w:r>
      <w:r w:rsidRPr="00682EB5">
        <w:t xml:space="preserve">and </w:t>
      </w:r>
      <w:r>
        <w:t>“</w:t>
      </w:r>
      <w:r w:rsidRPr="00682EB5">
        <w:rPr>
          <w:rFonts w:ascii="Times New Roman" w:hAnsi="Times New Roman" w:cs="Times New Roman"/>
        </w:rPr>
        <w:t>Christ</w:t>
      </w:r>
      <w:r>
        <w:t xml:space="preserve">” </w:t>
      </w:r>
      <w:r w:rsidRPr="00682EB5">
        <w:t>are used separately in the same verse to emphasize the differences between the two roles.</w:t>
      </w:r>
    </w:p>
    <w:p w14:paraId="432E8D36" w14:textId="77777777" w:rsidR="00BF1491" w:rsidRDefault="00682EB5" w:rsidP="001D4890">
      <w:pPr>
        <w:pStyle w:val="ListParagraph"/>
        <w:numPr>
          <w:ilvl w:val="0"/>
          <w:numId w:val="45"/>
        </w:numPr>
        <w:ind w:left="1350"/>
        <w:jc w:val="both"/>
      </w:pPr>
      <w:r w:rsidRPr="00682EB5">
        <w:lastRenderedPageBreak/>
        <w:t xml:space="preserve">The commands of </w:t>
      </w:r>
      <w:r>
        <w:t>“</w:t>
      </w:r>
      <w:r w:rsidRPr="00682EB5">
        <w:rPr>
          <w:rFonts w:ascii="Times New Roman" w:hAnsi="Times New Roman" w:cs="Times New Roman"/>
        </w:rPr>
        <w:t>Christ</w:t>
      </w:r>
      <w:r>
        <w:t xml:space="preserve">” </w:t>
      </w:r>
      <w:r w:rsidRPr="00682EB5">
        <w:t xml:space="preserve">are designed to purify and spiritually mature have the weight of God's law (as </w:t>
      </w:r>
      <w:r>
        <w:t>“</w:t>
      </w:r>
      <w:r w:rsidRPr="00682EB5">
        <w:rPr>
          <w:rFonts w:ascii="Times New Roman" w:hAnsi="Times New Roman" w:cs="Times New Roman"/>
        </w:rPr>
        <w:t>Lord</w:t>
      </w:r>
      <w:r>
        <w:t>”</w:t>
      </w:r>
      <w:r w:rsidRPr="00682EB5">
        <w:t xml:space="preserve">) behind them but require more righteousness than the Law requires.  </w:t>
      </w:r>
    </w:p>
    <w:p w14:paraId="6BEC2D87" w14:textId="77777777" w:rsidR="00BF1491" w:rsidRDefault="0022779C" w:rsidP="001D4890">
      <w:pPr>
        <w:ind w:left="900"/>
        <w:jc w:val="both"/>
      </w:pPr>
      <w:r>
        <w:t xml:space="preserve">The doctrine of this name combines the doctrines of each single name and is: ‘we will be judged for </w:t>
      </w:r>
      <w:r>
        <w:rPr>
          <w:rFonts w:asciiTheme="minorHAnsi" w:hAnsiTheme="minorHAnsi" w:cstheme="minorHAnsi"/>
        </w:rPr>
        <w:t>how well we personally obeyed the personal commands given to us by the Son of God through His roles as Christ</w:t>
      </w:r>
      <w:r w:rsidR="009D7E2F">
        <w:rPr>
          <w:rFonts w:asciiTheme="minorHAnsi" w:hAnsiTheme="minorHAnsi" w:cstheme="minorHAnsi"/>
        </w:rPr>
        <w:t>.  Since all such commands are designed to make us mature spiritually, this amounts to a judgment of the level of spiritual maturity that we achieve while in this physical reality</w:t>
      </w:r>
      <w:r>
        <w:t>’.</w:t>
      </w:r>
    </w:p>
    <w:p w14:paraId="5E9B76DF" w14:textId="77777777" w:rsidR="00682EB5" w:rsidRDefault="00682EB5" w:rsidP="00682EB5">
      <w:pPr>
        <w:pStyle w:val="Heading5"/>
      </w:pPr>
      <w:r>
        <w:t>Jesus Christ</w:t>
      </w:r>
    </w:p>
    <w:p w14:paraId="0D2C3955" w14:textId="77777777" w:rsidR="00BF1491" w:rsidRDefault="00682EB5" w:rsidP="001D4890">
      <w:pPr>
        <w:ind w:left="900"/>
        <w:jc w:val="both"/>
      </w:pPr>
      <w:r>
        <w:t>The doctrine of this name combines the doctrines of each single name and is: ‘</w:t>
      </w:r>
      <w:r w:rsidR="001E6C0D" w:rsidRPr="00294991">
        <w:rPr>
          <w:rFonts w:asciiTheme="minorHAnsi" w:hAnsiTheme="minorHAnsi" w:cstheme="minorHAnsi"/>
        </w:rPr>
        <w:t xml:space="preserve">The saved are to </w:t>
      </w:r>
      <w:r w:rsidRPr="00294991">
        <w:rPr>
          <w:rFonts w:asciiTheme="minorHAnsi" w:hAnsiTheme="minorHAnsi" w:cstheme="minorHAnsi"/>
        </w:rPr>
        <w:t xml:space="preserve">personally </w:t>
      </w:r>
      <w:r w:rsidR="001E6C0D" w:rsidRPr="00294991">
        <w:rPr>
          <w:rFonts w:asciiTheme="minorHAnsi" w:hAnsiTheme="minorHAnsi" w:cstheme="minorHAnsi"/>
        </w:rPr>
        <w:t xml:space="preserve">follow and </w:t>
      </w:r>
      <w:r w:rsidRPr="00294991">
        <w:rPr>
          <w:rFonts w:asciiTheme="minorHAnsi" w:hAnsiTheme="minorHAnsi" w:cstheme="minorHAnsi"/>
        </w:rPr>
        <w:t xml:space="preserve">obey the personal </w:t>
      </w:r>
      <w:r w:rsidR="001E6C0D" w:rsidRPr="00294991">
        <w:rPr>
          <w:rFonts w:asciiTheme="minorHAnsi" w:hAnsiTheme="minorHAnsi" w:cstheme="minorHAnsi"/>
        </w:rPr>
        <w:t xml:space="preserve">example of </w:t>
      </w:r>
      <w:r w:rsidRPr="00294991">
        <w:rPr>
          <w:rFonts w:asciiTheme="minorHAnsi" w:hAnsiTheme="minorHAnsi" w:cstheme="minorHAnsi"/>
        </w:rPr>
        <w:t xml:space="preserve">Jesus </w:t>
      </w:r>
      <w:r w:rsidR="001E6C0D" w:rsidRPr="00294991">
        <w:rPr>
          <w:rFonts w:asciiTheme="minorHAnsi" w:hAnsiTheme="minorHAnsi" w:cstheme="minorHAnsi"/>
        </w:rPr>
        <w:t xml:space="preserve">for how to live in the flesh and are to personally follow and obey the personal commandments of </w:t>
      </w:r>
      <w:r w:rsidRPr="00294991">
        <w:rPr>
          <w:rFonts w:asciiTheme="minorHAnsi" w:hAnsiTheme="minorHAnsi" w:cstheme="minorHAnsi"/>
        </w:rPr>
        <w:t>Christ</w:t>
      </w:r>
      <w:r w:rsidR="001E6C0D" w:rsidRPr="00294991">
        <w:rPr>
          <w:rFonts w:asciiTheme="minorHAnsi" w:hAnsiTheme="minorHAnsi" w:cstheme="minorHAnsi"/>
        </w:rPr>
        <w:t xml:space="preserve"> in order to grow spiritually.  The</w:t>
      </w:r>
      <w:r w:rsidR="008A4299" w:rsidRPr="00294991">
        <w:rPr>
          <w:rFonts w:asciiTheme="minorHAnsi" w:hAnsiTheme="minorHAnsi" w:cstheme="minorHAnsi"/>
        </w:rPr>
        <w:t xml:space="preserve"> blessings associated with this role</w:t>
      </w:r>
      <w:r w:rsidR="001E6C0D" w:rsidRPr="00294991">
        <w:rPr>
          <w:rFonts w:asciiTheme="minorHAnsi" w:hAnsiTheme="minorHAnsi" w:cstheme="minorHAnsi"/>
        </w:rPr>
        <w:t xml:space="preserve"> are made available to all saved at their initial profession but require spiritual maturing in order to </w:t>
      </w:r>
      <w:r w:rsidR="008A4299" w:rsidRPr="00294991">
        <w:rPr>
          <w:rFonts w:asciiTheme="minorHAnsi" w:hAnsiTheme="minorHAnsi" w:cstheme="minorHAnsi"/>
        </w:rPr>
        <w:t>increas</w:t>
      </w:r>
      <w:r w:rsidR="008A4299">
        <w:rPr>
          <w:rFonts w:asciiTheme="minorHAnsi" w:hAnsiTheme="minorHAnsi" w:cstheme="minorHAnsi"/>
        </w:rPr>
        <w:t>e</w:t>
      </w:r>
      <w:r w:rsidR="001E6C0D">
        <w:rPr>
          <w:rFonts w:asciiTheme="minorHAnsi" w:hAnsiTheme="minorHAnsi" w:cstheme="minorHAnsi"/>
        </w:rPr>
        <w:t xml:space="preserve"> them </w:t>
      </w:r>
      <w:r w:rsidR="008A4299">
        <w:rPr>
          <w:rFonts w:asciiTheme="minorHAnsi" w:hAnsiTheme="minorHAnsi" w:cstheme="minorHAnsi"/>
        </w:rPr>
        <w:t xml:space="preserve">in our </w:t>
      </w:r>
      <w:r w:rsidR="001E6C0D">
        <w:rPr>
          <w:rFonts w:asciiTheme="minorHAnsi" w:hAnsiTheme="minorHAnsi" w:cstheme="minorHAnsi"/>
        </w:rPr>
        <w:t>personal</w:t>
      </w:r>
      <w:r w:rsidR="008A4299">
        <w:rPr>
          <w:rFonts w:asciiTheme="minorHAnsi" w:hAnsiTheme="minorHAnsi" w:cstheme="minorHAnsi"/>
        </w:rPr>
        <w:t xml:space="preserve"> life</w:t>
      </w:r>
      <w:r>
        <w:t>’.</w:t>
      </w:r>
      <w:r w:rsidR="001E6C0D">
        <w:t xml:space="preserve">  </w:t>
      </w:r>
      <w:r w:rsidR="008A4299">
        <w:t>For example, p</w:t>
      </w:r>
      <w:r w:rsidR="00741EB9">
        <w:t>art of the d</w:t>
      </w:r>
      <w:r w:rsidR="001E6C0D" w:rsidRPr="001E6C0D">
        <w:t>octrin</w:t>
      </w:r>
      <w:r w:rsidR="00741EB9">
        <w:t xml:space="preserve">e associated with this role of the Son of God is that </w:t>
      </w:r>
      <w:r w:rsidR="001E6C0D" w:rsidRPr="001E6C0D">
        <w:t xml:space="preserve">salvation is started with the ministry of </w:t>
      </w:r>
      <w:r w:rsidR="00741EB9">
        <w:t>“</w:t>
      </w:r>
      <w:r w:rsidR="001E6C0D" w:rsidRPr="00741EB9">
        <w:rPr>
          <w:rFonts w:ascii="Times New Roman" w:hAnsi="Times New Roman" w:cs="Times New Roman"/>
        </w:rPr>
        <w:t>Jesus</w:t>
      </w:r>
      <w:r w:rsidR="00741EB9">
        <w:t>”</w:t>
      </w:r>
      <w:r w:rsidR="001E6C0D" w:rsidRPr="001E6C0D">
        <w:t xml:space="preserve"> and is then perfected through the ministry of </w:t>
      </w:r>
      <w:r w:rsidR="00741EB9">
        <w:t>“</w:t>
      </w:r>
      <w:r w:rsidR="001E6C0D" w:rsidRPr="00741EB9">
        <w:rPr>
          <w:rFonts w:ascii="Times New Roman" w:hAnsi="Times New Roman" w:cs="Times New Roman"/>
        </w:rPr>
        <w:t>Christ</w:t>
      </w:r>
      <w:r w:rsidR="00741EB9">
        <w:t>”</w:t>
      </w:r>
      <w:r w:rsidR="001E6C0D" w:rsidRPr="001E6C0D">
        <w:t>.</w:t>
      </w:r>
      <w:r w:rsidR="00741EB9">
        <w:t xml:space="preserve">  While the Bible references which use this </w:t>
      </w:r>
      <w:r w:rsidR="008A4299">
        <w:t>role</w:t>
      </w:r>
      <w:r w:rsidR="00741EB9">
        <w:t xml:space="preserve"> do provide emphasis on spiritual maturing after initial salvation, the emphasis is not as great as it is with references which use “</w:t>
      </w:r>
      <w:r w:rsidR="00741EB9" w:rsidRPr="00741EB9">
        <w:rPr>
          <w:rFonts w:ascii="Times New Roman" w:hAnsi="Times New Roman" w:cs="Times New Roman"/>
        </w:rPr>
        <w:t>Christ Jesus</w:t>
      </w:r>
      <w:r w:rsidR="00741EB9">
        <w:t>”.</w:t>
      </w:r>
      <w:r w:rsidR="008A4299">
        <w:t xml:space="preserve">  For example, “</w:t>
      </w:r>
      <w:r w:rsidR="008A4299" w:rsidRPr="008A4299">
        <w:rPr>
          <w:rFonts w:ascii="Times New Roman" w:hAnsi="Times New Roman" w:cs="Times New Roman"/>
        </w:rPr>
        <w:t>grace and truth</w:t>
      </w:r>
      <w:r w:rsidR="008A4299">
        <w:t>” are provided through this role.  We receive some of each at our initial salvation but we must spiritually mature in order for “</w:t>
      </w:r>
      <w:r w:rsidR="008A4299" w:rsidRPr="008A4299">
        <w:rPr>
          <w:rFonts w:ascii="Times New Roman" w:hAnsi="Times New Roman" w:cs="Times New Roman"/>
        </w:rPr>
        <w:t>grace and truth</w:t>
      </w:r>
      <w:r w:rsidR="008A4299">
        <w:t>” to increase in our life.</w:t>
      </w:r>
    </w:p>
    <w:p w14:paraId="74A03011" w14:textId="77777777" w:rsidR="002B69BA" w:rsidRDefault="002B69BA" w:rsidP="002B69BA">
      <w:pPr>
        <w:pStyle w:val="Heading5"/>
      </w:pPr>
      <w:r>
        <w:t xml:space="preserve">Christ Jesus </w:t>
      </w:r>
    </w:p>
    <w:p w14:paraId="4060F33D" w14:textId="77777777" w:rsidR="00BF1491" w:rsidRDefault="002B69BA" w:rsidP="001D4890">
      <w:pPr>
        <w:ind w:left="900"/>
        <w:jc w:val="both"/>
      </w:pPr>
      <w:r>
        <w:t>The doctrine of this name combines the doctrines of each single name and is: ‘</w:t>
      </w:r>
      <w:r w:rsidR="008A4299" w:rsidRPr="00294991">
        <w:rPr>
          <w:rFonts w:asciiTheme="minorHAnsi" w:hAnsiTheme="minorHAnsi" w:cstheme="minorHAnsi"/>
        </w:rPr>
        <w:t>The doctrine of this role is like the doctrine of the role of Jesus Christ with the exception that emphasis is on the spiritual maturing which is through the role of Christ.  The blessings associated with this role are available to all saved but</w:t>
      </w:r>
      <w:r w:rsidR="008A4299">
        <w:rPr>
          <w:rFonts w:asciiTheme="minorHAnsi" w:hAnsiTheme="minorHAnsi" w:cstheme="minorHAnsi"/>
        </w:rPr>
        <w:t xml:space="preserve"> only after they p</w:t>
      </w:r>
      <w:r>
        <w:rPr>
          <w:rFonts w:asciiTheme="minorHAnsi" w:hAnsiTheme="minorHAnsi" w:cstheme="minorHAnsi"/>
        </w:rPr>
        <w:t xml:space="preserve">ersonally </w:t>
      </w:r>
      <w:r w:rsidR="008A4299">
        <w:rPr>
          <w:rFonts w:asciiTheme="minorHAnsi" w:hAnsiTheme="minorHAnsi" w:cstheme="minorHAnsi"/>
        </w:rPr>
        <w:t>mature</w:t>
      </w:r>
      <w:r>
        <w:t>’.</w:t>
      </w:r>
      <w:r w:rsidR="008A4299">
        <w:t xml:space="preserve">  </w:t>
      </w:r>
      <w:r w:rsidR="003937A2">
        <w:t xml:space="preserve">When we are told about things that we receive after profession, which are not directly linked to what we received at our initial profession, then the title of </w:t>
      </w:r>
      <w:r w:rsidR="00C07B6C">
        <w:t>“</w:t>
      </w:r>
      <w:r w:rsidR="003937A2" w:rsidRPr="00C07B6C">
        <w:rPr>
          <w:rFonts w:ascii="Times New Roman" w:hAnsi="Times New Roman" w:cs="Times New Roman"/>
        </w:rPr>
        <w:t>Christ</w:t>
      </w:r>
      <w:r w:rsidR="00C07B6C">
        <w:t>”</w:t>
      </w:r>
      <w:r w:rsidR="003937A2">
        <w:t xml:space="preserve"> is used without </w:t>
      </w:r>
      <w:r w:rsidR="00C07B6C">
        <w:t>“</w:t>
      </w:r>
      <w:r w:rsidR="003937A2" w:rsidRPr="00C07B6C">
        <w:rPr>
          <w:rFonts w:ascii="Times New Roman" w:hAnsi="Times New Roman" w:cs="Times New Roman"/>
        </w:rPr>
        <w:t>Jesus</w:t>
      </w:r>
      <w:r w:rsidR="00C07B6C">
        <w:t>”</w:t>
      </w:r>
      <w:r w:rsidR="003937A2">
        <w:t xml:space="preserve"> </w:t>
      </w:r>
      <w:r w:rsidR="00C07B6C">
        <w:t>being</w:t>
      </w:r>
      <w:r w:rsidR="003937A2">
        <w:t xml:space="preserve"> included.</w:t>
      </w:r>
      <w:r w:rsidR="00C07B6C">
        <w:t xml:space="preserve">  For example, spiritual gifts like teaching (</w:t>
      </w:r>
      <w:r w:rsidR="00C07B6C" w:rsidRPr="00C07B6C">
        <w:rPr>
          <w:b/>
          <w:bCs/>
        </w:rPr>
        <w:t>Romans 12</w:t>
      </w:r>
      <w:r w:rsidR="00C07B6C">
        <w:t>) come from “</w:t>
      </w:r>
      <w:r w:rsidR="00C07B6C" w:rsidRPr="00C07B6C">
        <w:rPr>
          <w:rFonts w:ascii="Times New Roman" w:hAnsi="Times New Roman" w:cs="Times New Roman"/>
        </w:rPr>
        <w:t>Christ</w:t>
      </w:r>
      <w:r w:rsidR="00C07B6C">
        <w:t>” and are not directly linked to our initial profession.  Not everyone is given the spiritual gift of teaching.  (This is an important doctrinal difference to understand as it is easily overlooked.)</w:t>
      </w:r>
      <w:r w:rsidR="003937A2">
        <w:t xml:space="preserve">  </w:t>
      </w:r>
      <w:r w:rsidR="00C07B6C">
        <w:t>However</w:t>
      </w:r>
      <w:r w:rsidR="003937A2">
        <w:t>, if a spiritual gift is available to all saved</w:t>
      </w:r>
      <w:r w:rsidR="00C07B6C">
        <w:t xml:space="preserve"> (directly linked to what we received at our initial profession),</w:t>
      </w:r>
      <w:r w:rsidR="003937A2">
        <w:t xml:space="preserve"> then </w:t>
      </w:r>
      <w:r w:rsidR="00C07B6C">
        <w:t>“</w:t>
      </w:r>
      <w:r w:rsidR="003937A2" w:rsidRPr="00C07B6C">
        <w:rPr>
          <w:rFonts w:ascii="Times New Roman" w:hAnsi="Times New Roman" w:cs="Times New Roman"/>
        </w:rPr>
        <w:t>Christ Jesus</w:t>
      </w:r>
      <w:r w:rsidR="00C07B6C">
        <w:t>”</w:t>
      </w:r>
      <w:r w:rsidR="003937A2">
        <w:t xml:space="preserve"> is used.  In addition, if a spiritual gift is given to only a few saved people</w:t>
      </w:r>
      <w:r w:rsidR="00C07B6C">
        <w:t xml:space="preserve">, but is not available to other saved people, </w:t>
      </w:r>
      <w:r w:rsidR="003937A2">
        <w:t xml:space="preserve">then </w:t>
      </w:r>
      <w:r w:rsidR="00C07B6C">
        <w:t>“</w:t>
      </w:r>
      <w:r w:rsidR="00C07B6C" w:rsidRPr="00C07B6C">
        <w:rPr>
          <w:rFonts w:ascii="Times New Roman" w:hAnsi="Times New Roman" w:cs="Times New Roman"/>
        </w:rPr>
        <w:t>Christ</w:t>
      </w:r>
      <w:r w:rsidR="00C07B6C">
        <w:t xml:space="preserve">” </w:t>
      </w:r>
      <w:r w:rsidR="003937A2">
        <w:t xml:space="preserve">is used by itself.  </w:t>
      </w:r>
      <w:r w:rsidR="00C07B6C">
        <w:t>For example, “</w:t>
      </w:r>
      <w:r w:rsidR="00C07B6C" w:rsidRPr="00C07B6C">
        <w:rPr>
          <w:rFonts w:ascii="Times New Roman" w:hAnsi="Times New Roman" w:cs="Times New Roman"/>
        </w:rPr>
        <w:t>pastors and teachers</w:t>
      </w:r>
      <w:r w:rsidR="00C07B6C">
        <w:t>” is a spiritual gift given only to some churches (</w:t>
      </w:r>
      <w:r w:rsidR="00C07B6C" w:rsidRPr="00C07B6C">
        <w:rPr>
          <w:b/>
          <w:bCs/>
        </w:rPr>
        <w:t>Ephesians 4:11</w:t>
      </w:r>
      <w:r w:rsidR="00C07B6C">
        <w:t xml:space="preserve">) and, by extension, this spiritual gift is not available to all saved.  </w:t>
      </w:r>
      <w:r w:rsidR="003937A2">
        <w:t xml:space="preserve">However, </w:t>
      </w:r>
      <w:r w:rsidR="00C07B6C">
        <w:t>the spiritual gifts of “</w:t>
      </w:r>
      <w:r w:rsidR="003937A2" w:rsidRPr="00C07B6C">
        <w:rPr>
          <w:rFonts w:ascii="Times New Roman" w:hAnsi="Times New Roman" w:cs="Times New Roman"/>
        </w:rPr>
        <w:t>no condemnation</w:t>
      </w:r>
      <w:r w:rsidR="00C07B6C">
        <w:t>”</w:t>
      </w:r>
      <w:r w:rsidR="003937A2">
        <w:t xml:space="preserve"> (</w:t>
      </w:r>
      <w:r w:rsidR="003937A2" w:rsidRPr="00C07B6C">
        <w:rPr>
          <w:b/>
          <w:bCs/>
        </w:rPr>
        <w:t>Romans 8:1</w:t>
      </w:r>
      <w:r w:rsidR="003937A2">
        <w:t xml:space="preserve">), </w:t>
      </w:r>
      <w:r w:rsidR="00C07B6C">
        <w:t>and “</w:t>
      </w:r>
      <w:r w:rsidR="00C07B6C" w:rsidRPr="00C07B6C">
        <w:rPr>
          <w:rFonts w:ascii="Times New Roman" w:hAnsi="Times New Roman" w:cs="Times New Roman"/>
        </w:rPr>
        <w:t xml:space="preserve">the </w:t>
      </w:r>
      <w:r w:rsidR="003937A2" w:rsidRPr="00C07B6C">
        <w:rPr>
          <w:rFonts w:ascii="Times New Roman" w:hAnsi="Times New Roman" w:cs="Times New Roman"/>
        </w:rPr>
        <w:t>love of God</w:t>
      </w:r>
      <w:r w:rsidR="00C07B6C">
        <w:t>”</w:t>
      </w:r>
      <w:r w:rsidR="003937A2">
        <w:t xml:space="preserve">  (</w:t>
      </w:r>
      <w:r w:rsidR="003937A2" w:rsidRPr="00C07B6C">
        <w:rPr>
          <w:b/>
          <w:bCs/>
        </w:rPr>
        <w:t>Romans 8:39</w:t>
      </w:r>
      <w:r w:rsidR="003937A2">
        <w:t xml:space="preserve">) and other </w:t>
      </w:r>
      <w:r w:rsidR="00C07B6C">
        <w:t xml:space="preserve">similar </w:t>
      </w:r>
      <w:r w:rsidR="003937A2">
        <w:t xml:space="preserve">things are given to all saved, are directly linked to our initial profession, but also increase with the spiritual maturity of the Christian through the ongoing relationship that they have with the Son of God through His role as </w:t>
      </w:r>
      <w:r w:rsidR="00C07B6C">
        <w:t>“</w:t>
      </w:r>
      <w:r w:rsidR="00C07B6C" w:rsidRPr="00C07B6C">
        <w:rPr>
          <w:rFonts w:ascii="Times New Roman" w:hAnsi="Times New Roman" w:cs="Times New Roman"/>
        </w:rPr>
        <w:t>Christ</w:t>
      </w:r>
      <w:r w:rsidR="00C07B6C">
        <w:t>”</w:t>
      </w:r>
      <w:r w:rsidR="003937A2">
        <w:t>.</w:t>
      </w:r>
    </w:p>
    <w:p w14:paraId="626036C3" w14:textId="3BAD7E4B" w:rsidR="00BF1491" w:rsidRDefault="003937A2" w:rsidP="001D4890">
      <w:pPr>
        <w:ind w:left="900"/>
        <w:jc w:val="both"/>
      </w:pPr>
      <w:r>
        <w:t xml:space="preserve">Every referenced to </w:t>
      </w:r>
      <w:r w:rsidR="00C07B6C">
        <w:t>“</w:t>
      </w:r>
      <w:r w:rsidR="00C07B6C" w:rsidRPr="00C07B6C">
        <w:rPr>
          <w:rFonts w:ascii="Times New Roman" w:hAnsi="Times New Roman" w:cs="Times New Roman"/>
        </w:rPr>
        <w:t>Christ Jesus</w:t>
      </w:r>
      <w:r w:rsidR="00C07B6C">
        <w:t xml:space="preserve">” </w:t>
      </w:r>
      <w:r>
        <w:t xml:space="preserve">teaches us about spiritual blessings that are increased </w:t>
      </w:r>
      <w:r w:rsidR="00C07B6C">
        <w:t xml:space="preserve">in proportion </w:t>
      </w:r>
      <w:r>
        <w:t xml:space="preserve">with our spiritual maturity after our initial </w:t>
      </w:r>
      <w:r w:rsidR="00C07B6C">
        <w:t>profession</w:t>
      </w:r>
      <w:r>
        <w:t>.  Philippians tells us about God's ongoing love for us, and therefore</w:t>
      </w:r>
      <w:r w:rsidR="000707B4">
        <w:t>,</w:t>
      </w:r>
      <w:r>
        <w:t xml:space="preserve"> uses </w:t>
      </w:r>
      <w:r w:rsidR="000707B4">
        <w:t>“</w:t>
      </w:r>
      <w:r w:rsidR="000707B4" w:rsidRPr="00C07B6C">
        <w:rPr>
          <w:rFonts w:ascii="Times New Roman" w:hAnsi="Times New Roman" w:cs="Times New Roman"/>
        </w:rPr>
        <w:t>Christ Jesus</w:t>
      </w:r>
      <w:r w:rsidR="000707B4">
        <w:t xml:space="preserve">” </w:t>
      </w:r>
      <w:r>
        <w:t xml:space="preserve">to emphasize His love since our initial profession.  1Timothy and 2Timothy are instructions to pastors, who have a primary job of seeing to the maturing of saints after profession. Ephesians tell the saved person the additional blessings that they have access to in </w:t>
      </w:r>
      <w:r w:rsidR="000707B4">
        <w:t>“</w:t>
      </w:r>
      <w:r w:rsidR="000707B4" w:rsidRPr="00C07B6C">
        <w:rPr>
          <w:rFonts w:ascii="Times New Roman" w:hAnsi="Times New Roman" w:cs="Times New Roman"/>
        </w:rPr>
        <w:t>Christ</w:t>
      </w:r>
      <w:r w:rsidR="000707B4">
        <w:t>”</w:t>
      </w:r>
      <w:r>
        <w:t xml:space="preserve">.  In Ephesians, </w:t>
      </w:r>
      <w:r w:rsidR="000707B4">
        <w:t>“</w:t>
      </w:r>
      <w:r w:rsidR="000707B4" w:rsidRPr="00C07B6C">
        <w:rPr>
          <w:rFonts w:ascii="Times New Roman" w:hAnsi="Times New Roman" w:cs="Times New Roman"/>
        </w:rPr>
        <w:t>Christ</w:t>
      </w:r>
      <w:r w:rsidR="000707B4">
        <w:t xml:space="preserve">” </w:t>
      </w:r>
      <w:r>
        <w:t xml:space="preserve">is used to tell us about things that not all saved receive.  </w:t>
      </w:r>
      <w:r w:rsidR="000707B4">
        <w:t>“</w:t>
      </w:r>
      <w:r w:rsidR="000707B4" w:rsidRPr="00C07B6C">
        <w:rPr>
          <w:rFonts w:ascii="Times New Roman" w:hAnsi="Times New Roman" w:cs="Times New Roman"/>
        </w:rPr>
        <w:t>Christ Jesus</w:t>
      </w:r>
      <w:r w:rsidR="000707B4">
        <w:t xml:space="preserve">” </w:t>
      </w:r>
      <w:r>
        <w:t xml:space="preserve">is used to tell us about things that all saved receive, but which God then increases for each Christian based upon their spiritual maturity.  All of the other verses that use </w:t>
      </w:r>
      <w:r w:rsidR="000707B4">
        <w:t>“</w:t>
      </w:r>
      <w:r w:rsidR="000707B4" w:rsidRPr="00C07B6C">
        <w:rPr>
          <w:rFonts w:ascii="Times New Roman" w:hAnsi="Times New Roman" w:cs="Times New Roman"/>
        </w:rPr>
        <w:t>Christ Jesus</w:t>
      </w:r>
      <w:r w:rsidR="000707B4">
        <w:t>”, in that epistle,</w:t>
      </w:r>
      <w:r>
        <w:t xml:space="preserve"> are doctrinal statements about things that all saved receive, but which are then perfected by the ongoing ministry of Christ.</w:t>
      </w:r>
    </w:p>
    <w:p w14:paraId="2021BB3F" w14:textId="77777777" w:rsidR="00BF1491" w:rsidRDefault="00C07B6C" w:rsidP="001D4890">
      <w:pPr>
        <w:ind w:left="900"/>
        <w:jc w:val="both"/>
      </w:pPr>
      <w:r>
        <w:t>In addition</w:t>
      </w:r>
      <w:r w:rsidR="000707B4">
        <w:t xml:space="preserve"> to these other considerations for the role of “</w:t>
      </w:r>
      <w:r w:rsidR="000707B4" w:rsidRPr="00C07B6C">
        <w:rPr>
          <w:rFonts w:ascii="Times New Roman" w:hAnsi="Times New Roman" w:cs="Times New Roman"/>
        </w:rPr>
        <w:t>Christ Jesus</w:t>
      </w:r>
      <w:r w:rsidR="000707B4">
        <w:t>”</w:t>
      </w:r>
      <w:r>
        <w:t xml:space="preserve">, this </w:t>
      </w:r>
      <w:r w:rsidR="000707B4">
        <w:t>role</w:t>
      </w:r>
      <w:r>
        <w:t xml:space="preserve"> is </w:t>
      </w:r>
      <w:r w:rsidR="000707B4">
        <w:t xml:space="preserve">also </w:t>
      </w:r>
      <w:r>
        <w:t>associated with the proof that “</w:t>
      </w:r>
      <w:r w:rsidRPr="00741EB9">
        <w:rPr>
          <w:rFonts w:ascii="Times New Roman" w:hAnsi="Times New Roman" w:cs="Times New Roman"/>
        </w:rPr>
        <w:t>Jesus</w:t>
      </w:r>
      <w:r>
        <w:t>” is “</w:t>
      </w:r>
      <w:r w:rsidRPr="00741EB9">
        <w:rPr>
          <w:rFonts w:ascii="Times New Roman" w:hAnsi="Times New Roman" w:cs="Times New Roman"/>
        </w:rPr>
        <w:t>Christ</w:t>
      </w:r>
      <w:r>
        <w:t>” and that He fulfilled all of the Old Testament requirements so that He could fulfill the role of “</w:t>
      </w:r>
      <w:r w:rsidRPr="00741EB9">
        <w:rPr>
          <w:rFonts w:ascii="Times New Roman" w:hAnsi="Times New Roman" w:cs="Times New Roman"/>
        </w:rPr>
        <w:t>Christ</w:t>
      </w:r>
      <w:r>
        <w:t>” is the New Testament.</w:t>
      </w:r>
    </w:p>
    <w:p w14:paraId="491922A6" w14:textId="77777777" w:rsidR="002B69BA" w:rsidRDefault="002B69BA" w:rsidP="002B69BA">
      <w:pPr>
        <w:pStyle w:val="Heading5"/>
      </w:pPr>
      <w:r>
        <w:lastRenderedPageBreak/>
        <w:t>Lord Jesus Christ</w:t>
      </w:r>
    </w:p>
    <w:p w14:paraId="64530E13" w14:textId="77777777" w:rsidR="00BF1491" w:rsidRDefault="002B69BA" w:rsidP="001D4890">
      <w:pPr>
        <w:ind w:left="900"/>
        <w:jc w:val="both"/>
      </w:pPr>
      <w:r>
        <w:t>The doctrine of this name combines the doctrines of each single name and is: ‘</w:t>
      </w:r>
      <w:r w:rsidR="00881C51" w:rsidRPr="00881C51">
        <w:rPr>
          <w:rFonts w:asciiTheme="minorHAnsi" w:hAnsiTheme="minorHAnsi" w:cstheme="minorHAnsi"/>
        </w:rPr>
        <w:t>W</w:t>
      </w:r>
      <w:r w:rsidRPr="00881C51">
        <w:rPr>
          <w:rFonts w:asciiTheme="minorHAnsi" w:hAnsiTheme="minorHAnsi" w:cstheme="minorHAnsi"/>
        </w:rPr>
        <w:t>e will be judged for how well we personally obeyed the personal commands given to us by the Son of God through His roles as Jesus and as Christ</w:t>
      </w:r>
      <w:r>
        <w:t>’.</w:t>
      </w:r>
    </w:p>
    <w:p w14:paraId="614FCB96" w14:textId="77777777" w:rsidR="00BF1491" w:rsidRDefault="00FF7798" w:rsidP="001D4890">
      <w:pPr>
        <w:ind w:left="900"/>
        <w:jc w:val="both"/>
      </w:pPr>
      <w:r>
        <w:t>The role / title of “</w:t>
      </w:r>
      <w:r w:rsidRPr="00FF7798">
        <w:rPr>
          <w:rFonts w:ascii="Times New Roman" w:hAnsi="Times New Roman" w:cs="Times New Roman"/>
        </w:rPr>
        <w:t>Lord Jesus Christ</w:t>
      </w:r>
      <w:r>
        <w:t>”</w:t>
      </w:r>
      <w:r w:rsidRPr="00FF7798">
        <w:t xml:space="preserve"> occurs 106 times.  Most of the times it is used to let us know about a combination of blessings that come</w:t>
      </w:r>
      <w:r>
        <w:t xml:space="preserve"> through each of God's roles: that of “</w:t>
      </w:r>
      <w:r w:rsidRPr="00FF7798">
        <w:rPr>
          <w:rFonts w:ascii="Times New Roman" w:hAnsi="Times New Roman" w:cs="Times New Roman"/>
        </w:rPr>
        <w:t>Lord</w:t>
      </w:r>
      <w:r>
        <w:t>”, “</w:t>
      </w:r>
      <w:r w:rsidRPr="00FF7798">
        <w:rPr>
          <w:rFonts w:ascii="Times New Roman" w:hAnsi="Times New Roman" w:cs="Times New Roman"/>
        </w:rPr>
        <w:t>Jesus</w:t>
      </w:r>
      <w:r>
        <w:t>” and of “</w:t>
      </w:r>
      <w:r w:rsidRPr="00741EB9">
        <w:rPr>
          <w:rFonts w:ascii="Times New Roman" w:hAnsi="Times New Roman" w:cs="Times New Roman"/>
        </w:rPr>
        <w:t>Christ</w:t>
      </w:r>
      <w:r>
        <w:t>”.  Often, especially in Ephesians, the role / title of “</w:t>
      </w:r>
      <w:r w:rsidRPr="00FF7798">
        <w:rPr>
          <w:rFonts w:ascii="Times New Roman" w:hAnsi="Times New Roman" w:cs="Times New Roman"/>
        </w:rPr>
        <w:t>Lord Jesus Christ</w:t>
      </w:r>
      <w:r>
        <w:t>” is linked to God (“</w:t>
      </w:r>
      <w:r w:rsidRPr="00FF7798">
        <w:rPr>
          <w:rFonts w:ascii="Times New Roman" w:hAnsi="Times New Roman" w:cs="Times New Roman"/>
        </w:rPr>
        <w:t>the Father</w:t>
      </w:r>
      <w:r>
        <w:t>”) to let us know that God the Father is only dealing with man through our “</w:t>
      </w:r>
      <w:r w:rsidRPr="00FF7798">
        <w:rPr>
          <w:rFonts w:ascii="Times New Roman" w:hAnsi="Times New Roman" w:cs="Times New Roman"/>
        </w:rPr>
        <w:t>Lord Jesus Christ</w:t>
      </w:r>
      <w:r>
        <w:t>”.  “</w:t>
      </w:r>
      <w:r w:rsidRPr="00FF7798">
        <w:rPr>
          <w:rFonts w:ascii="Times New Roman" w:hAnsi="Times New Roman" w:cs="Times New Roman"/>
        </w:rPr>
        <w:t>Jesus</w:t>
      </w:r>
      <w:r>
        <w:t xml:space="preserve">” said, in </w:t>
      </w:r>
      <w:r w:rsidRPr="00FF7798">
        <w:rPr>
          <w:b/>
          <w:bCs/>
        </w:rPr>
        <w:t>John 14:6</w:t>
      </w:r>
      <w:r>
        <w:t xml:space="preserve"> “</w:t>
      </w:r>
      <w:r w:rsidRPr="00FF7798">
        <w:rPr>
          <w:rFonts w:ascii="Times New Roman" w:hAnsi="Times New Roman" w:cs="Times New Roman"/>
        </w:rPr>
        <w:t>no man cometh unto the Father, but by me.  John 5:22 says For the Father judgeth no man, but hath committed all judgment unto the Son</w:t>
      </w:r>
      <w:r>
        <w:t xml:space="preserve">”.  These and other verses support this claim that </w:t>
      </w:r>
      <w:r w:rsidR="009F0F05">
        <w:t>“</w:t>
      </w:r>
      <w:r w:rsidRPr="009F0F05">
        <w:rPr>
          <w:rFonts w:ascii="Times New Roman" w:hAnsi="Times New Roman" w:cs="Times New Roman"/>
        </w:rPr>
        <w:t>God the Father</w:t>
      </w:r>
      <w:r w:rsidR="009F0F05">
        <w:t>”</w:t>
      </w:r>
      <w:r>
        <w:t xml:space="preserve"> is, in this age, dealing with man only through the </w:t>
      </w:r>
      <w:r w:rsidR="009F0F05">
        <w:t>“</w:t>
      </w:r>
      <w:r w:rsidR="009F0F05" w:rsidRPr="00FF7798">
        <w:rPr>
          <w:rFonts w:ascii="Times New Roman" w:hAnsi="Times New Roman" w:cs="Times New Roman"/>
        </w:rPr>
        <w:t>Lord Jesus Christ</w:t>
      </w:r>
      <w:r w:rsidR="009F0F05">
        <w:t>”</w:t>
      </w:r>
      <w:r>
        <w:t>.</w:t>
      </w:r>
    </w:p>
    <w:p w14:paraId="4D422DC8" w14:textId="77777777" w:rsidR="00BF1491" w:rsidRDefault="00FF7798" w:rsidP="001D4890">
      <w:pPr>
        <w:ind w:left="900"/>
        <w:jc w:val="both"/>
      </w:pPr>
      <w:r>
        <w:t>Most often the order of the Son of God's name in the Bible</w:t>
      </w:r>
      <w:r w:rsidR="009F0F05">
        <w:t>, for this role / title,</w:t>
      </w:r>
      <w:r>
        <w:t xml:space="preserve"> is </w:t>
      </w:r>
      <w:r w:rsidR="009F0F05">
        <w:t>“</w:t>
      </w:r>
      <w:r w:rsidR="009F0F05" w:rsidRPr="00FF7798">
        <w:rPr>
          <w:rFonts w:ascii="Times New Roman" w:hAnsi="Times New Roman" w:cs="Times New Roman"/>
        </w:rPr>
        <w:t>Lord Jesus Christ</w:t>
      </w:r>
      <w:r w:rsidR="009F0F05">
        <w:t>”</w:t>
      </w:r>
      <w:r>
        <w:t xml:space="preserve">.  As seen in other places, the order is important.  </w:t>
      </w:r>
      <w:r w:rsidR="009F0F05">
        <w:t>As lost sinners, w</w:t>
      </w:r>
      <w:r>
        <w:t xml:space="preserve">e first have to approach the </w:t>
      </w:r>
      <w:r w:rsidR="009F0F05">
        <w:t>“</w:t>
      </w:r>
      <w:r w:rsidR="009F0F05" w:rsidRPr="00FF7798">
        <w:rPr>
          <w:rFonts w:ascii="Times New Roman" w:hAnsi="Times New Roman" w:cs="Times New Roman"/>
        </w:rPr>
        <w:t>Lord</w:t>
      </w:r>
      <w:r w:rsidR="009F0F05">
        <w:t xml:space="preserve">” first in order </w:t>
      </w:r>
      <w:r>
        <w:t xml:space="preserve">to clear up our legal problem due to sin.  After we agree with the </w:t>
      </w:r>
      <w:r w:rsidR="009F0F05">
        <w:t>“</w:t>
      </w:r>
      <w:r w:rsidR="009F0F05" w:rsidRPr="00FF7798">
        <w:rPr>
          <w:rFonts w:ascii="Times New Roman" w:hAnsi="Times New Roman" w:cs="Times New Roman"/>
        </w:rPr>
        <w:t>Lord</w:t>
      </w:r>
      <w:r w:rsidR="009F0F05">
        <w:t xml:space="preserve">” </w:t>
      </w:r>
      <w:r>
        <w:t xml:space="preserve">that we are guilty, then He can apply the sacrifice of </w:t>
      </w:r>
      <w:r w:rsidR="009F0F05">
        <w:t>“</w:t>
      </w:r>
      <w:r w:rsidR="009F0F05" w:rsidRPr="00FF7798">
        <w:rPr>
          <w:rFonts w:ascii="Times New Roman" w:hAnsi="Times New Roman" w:cs="Times New Roman"/>
        </w:rPr>
        <w:t>Jesus</w:t>
      </w:r>
      <w:r w:rsidR="009F0F05">
        <w:t xml:space="preserve">” </w:t>
      </w:r>
      <w:r>
        <w:t xml:space="preserve">to clear the </w:t>
      </w:r>
      <w:r w:rsidR="009F0F05">
        <w:t xml:space="preserve">Heavenly legal </w:t>
      </w:r>
      <w:r>
        <w:t>record and then provide the cleansing and perfecting ministry of</w:t>
      </w:r>
      <w:r w:rsidR="009F0F05">
        <w:t xml:space="preserve"> “</w:t>
      </w:r>
      <w:r w:rsidR="009F0F05" w:rsidRPr="00741EB9">
        <w:rPr>
          <w:rFonts w:ascii="Times New Roman" w:hAnsi="Times New Roman" w:cs="Times New Roman"/>
        </w:rPr>
        <w:t>Christ</w:t>
      </w:r>
      <w:r w:rsidR="009F0F05">
        <w:t xml:space="preserve">” </w:t>
      </w:r>
      <w:r>
        <w:t xml:space="preserve">to make us suitable citizens of Heaven.  The exceptions to the standard order of our </w:t>
      </w:r>
      <w:r w:rsidR="009F0F05">
        <w:t>“</w:t>
      </w:r>
      <w:r w:rsidRPr="009F0F05">
        <w:rPr>
          <w:rFonts w:ascii="Times New Roman" w:hAnsi="Times New Roman" w:cs="Times New Roman"/>
        </w:rPr>
        <w:t>Lord Jesus Christ's</w:t>
      </w:r>
      <w:r w:rsidR="009F0F05">
        <w:t>”</w:t>
      </w:r>
      <w:r>
        <w:t xml:space="preserve"> name are:</w:t>
      </w:r>
    </w:p>
    <w:p w14:paraId="7EE327E5" w14:textId="77777777" w:rsidR="00BF1491" w:rsidRDefault="009F0F05" w:rsidP="001D4890">
      <w:pPr>
        <w:pStyle w:val="ListParagraph"/>
        <w:numPr>
          <w:ilvl w:val="0"/>
          <w:numId w:val="47"/>
        </w:numPr>
        <w:ind w:left="1260"/>
        <w:jc w:val="both"/>
      </w:pPr>
      <w:r>
        <w:t>(</w:t>
      </w:r>
      <w:r w:rsidRPr="009F0F05">
        <w:rPr>
          <w:b/>
          <w:bCs/>
        </w:rPr>
        <w:t>Acts 2:36</w:t>
      </w:r>
      <w:r>
        <w:t>) “</w:t>
      </w:r>
      <w:r w:rsidRPr="009F0F05">
        <w:rPr>
          <w:rFonts w:ascii="Times New Roman" w:hAnsi="Times New Roman" w:cs="Times New Roman"/>
        </w:rPr>
        <w:t>Therefore let all the house of Israel know assuredly, that God hath made that same Jesus, whom ye have crucified, both Lord and Christ.</w:t>
      </w:r>
      <w:r>
        <w:t>”</w:t>
      </w:r>
    </w:p>
    <w:p w14:paraId="6B7E7F04" w14:textId="77777777" w:rsidR="00BF1491" w:rsidRDefault="009F0F05" w:rsidP="001D4890">
      <w:pPr>
        <w:pStyle w:val="ListParagraph"/>
        <w:numPr>
          <w:ilvl w:val="0"/>
          <w:numId w:val="48"/>
        </w:numPr>
        <w:ind w:left="1710"/>
        <w:jc w:val="both"/>
      </w:pPr>
      <w:r>
        <w:t xml:space="preserve"> </w:t>
      </w:r>
      <w:r w:rsidRPr="009F0F05">
        <w:t xml:space="preserve">The Jews knew Him as the man named Jesus.  Peter had to tell them that He was also both </w:t>
      </w:r>
      <w:r w:rsidR="00646B6C">
        <w:t>“</w:t>
      </w:r>
      <w:r w:rsidR="00646B6C" w:rsidRPr="00646B6C">
        <w:rPr>
          <w:rFonts w:ascii="Times New Roman" w:hAnsi="Times New Roman" w:cs="Times New Roman"/>
        </w:rPr>
        <w:t>Lord</w:t>
      </w:r>
      <w:r w:rsidR="00646B6C">
        <w:t>”</w:t>
      </w:r>
      <w:r w:rsidR="0018214A">
        <w:t xml:space="preserve"> </w:t>
      </w:r>
      <w:r w:rsidRPr="009F0F05">
        <w:t xml:space="preserve">and </w:t>
      </w:r>
      <w:r w:rsidR="00646B6C">
        <w:t>“Christ”</w:t>
      </w:r>
      <w:r w:rsidRPr="009F0F05">
        <w:t xml:space="preserve">.  Notice that Peter names </w:t>
      </w:r>
      <w:r w:rsidR="00646B6C">
        <w:t>“</w:t>
      </w:r>
      <w:r w:rsidRPr="00646B6C">
        <w:rPr>
          <w:rFonts w:ascii="Times New Roman" w:hAnsi="Times New Roman" w:cs="Times New Roman"/>
        </w:rPr>
        <w:t>Lord</w:t>
      </w:r>
      <w:r w:rsidR="00646B6C">
        <w:t>”</w:t>
      </w:r>
      <w:r w:rsidRPr="009F0F05">
        <w:t xml:space="preserve"> before he names </w:t>
      </w:r>
      <w:r w:rsidR="00646B6C">
        <w:t>“Christ”</w:t>
      </w:r>
      <w:r w:rsidRPr="009F0F05">
        <w:t xml:space="preserve">.  Peter is telling them that they will be judged by this man that they crucified.  However, if they take care of the legal problem involved with their </w:t>
      </w:r>
      <w:r w:rsidR="0018214A">
        <w:t>“</w:t>
      </w:r>
      <w:r w:rsidR="0018214A" w:rsidRPr="00646B6C">
        <w:rPr>
          <w:rFonts w:ascii="Times New Roman" w:hAnsi="Times New Roman" w:cs="Times New Roman"/>
        </w:rPr>
        <w:t>Lord</w:t>
      </w:r>
      <w:r w:rsidR="0018214A">
        <w:t>”</w:t>
      </w:r>
      <w:r w:rsidRPr="009F0F05">
        <w:t xml:space="preserve">, then they can stat to receive the promised blessings that God (in the Old Testament) told them would be available through </w:t>
      </w:r>
      <w:r w:rsidR="0018214A">
        <w:t>“Christ” / “</w:t>
      </w:r>
      <w:r w:rsidR="0018214A" w:rsidRPr="0018214A">
        <w:rPr>
          <w:rFonts w:ascii="Times New Roman" w:hAnsi="Times New Roman" w:cs="Times New Roman"/>
        </w:rPr>
        <w:t>Messiah / Messias</w:t>
      </w:r>
      <w:r w:rsidR="0018214A">
        <w:t>”</w:t>
      </w:r>
      <w:r w:rsidRPr="009F0F05">
        <w:t>.</w:t>
      </w:r>
    </w:p>
    <w:p w14:paraId="6EDB9BFC" w14:textId="77777777" w:rsidR="00BF1491" w:rsidRDefault="009F0F05" w:rsidP="001D4890">
      <w:pPr>
        <w:pStyle w:val="ListParagraph"/>
        <w:numPr>
          <w:ilvl w:val="0"/>
          <w:numId w:val="47"/>
        </w:numPr>
        <w:ind w:left="1260"/>
        <w:jc w:val="both"/>
      </w:pPr>
      <w:r>
        <w:t>(</w:t>
      </w:r>
      <w:r w:rsidRPr="009F0F05">
        <w:rPr>
          <w:b/>
          <w:bCs/>
        </w:rPr>
        <w:t>Acts 10:36</w:t>
      </w:r>
      <w:r>
        <w:t>) “</w:t>
      </w:r>
      <w:r w:rsidRPr="009F0F05">
        <w:rPr>
          <w:rFonts w:ascii="Times New Roman" w:hAnsi="Times New Roman" w:cs="Times New Roman"/>
        </w:rPr>
        <w:t>The word which God sent unto the children of Israel, preaching peace by Jesus Christ: (he is Lord of all:)</w:t>
      </w:r>
      <w:r>
        <w:t>”</w:t>
      </w:r>
    </w:p>
    <w:p w14:paraId="79FC0329" w14:textId="77777777" w:rsidR="00BF1491" w:rsidRDefault="009F0F05" w:rsidP="001D4890">
      <w:pPr>
        <w:pStyle w:val="ListParagraph"/>
        <w:numPr>
          <w:ilvl w:val="0"/>
          <w:numId w:val="48"/>
        </w:numPr>
        <w:ind w:left="1710"/>
        <w:jc w:val="both"/>
      </w:pPr>
      <w:r w:rsidRPr="009F0F05">
        <w:t xml:space="preserve">This is what Peter said to Cornelius.   Cornelius knew </w:t>
      </w:r>
      <w:r w:rsidR="0018214A">
        <w:t>about</w:t>
      </w:r>
      <w:r w:rsidRPr="009F0F05">
        <w:t xml:space="preserve"> the man named </w:t>
      </w:r>
      <w:r w:rsidR="0018214A">
        <w:t>“</w:t>
      </w:r>
      <w:r w:rsidRPr="009F0F05">
        <w:t>Jesus</w:t>
      </w:r>
      <w:r w:rsidR="0018214A">
        <w:t>”</w:t>
      </w:r>
      <w:r w:rsidRPr="009F0F05">
        <w:t xml:space="preserve"> and also knew the Old Testament teachings about </w:t>
      </w:r>
      <w:r w:rsidR="0018214A">
        <w:t>“Christ”</w:t>
      </w:r>
      <w:r w:rsidRPr="009F0F05">
        <w:t xml:space="preserve">.  Peter started with Cornelius' knowledge and immediately told Cornelius that the man named </w:t>
      </w:r>
      <w:r w:rsidR="0018214A">
        <w:t>“</w:t>
      </w:r>
      <w:r w:rsidR="0018214A" w:rsidRPr="009F0F05">
        <w:t>Jesus</w:t>
      </w:r>
      <w:r w:rsidR="0018214A">
        <w:t>”</w:t>
      </w:r>
      <w:r w:rsidR="0018214A" w:rsidRPr="009F0F05">
        <w:t xml:space="preserve"> </w:t>
      </w:r>
      <w:r w:rsidRPr="009F0F05">
        <w:t xml:space="preserve">was also </w:t>
      </w:r>
      <w:r w:rsidR="0018214A">
        <w:t>“</w:t>
      </w:r>
      <w:r w:rsidRPr="0018214A">
        <w:rPr>
          <w:rFonts w:ascii="Times New Roman" w:hAnsi="Times New Roman" w:cs="Times New Roman"/>
        </w:rPr>
        <w:t>Lord of all</w:t>
      </w:r>
      <w:r w:rsidR="0018214A">
        <w:t>”</w:t>
      </w:r>
      <w:r w:rsidRPr="009F0F05">
        <w:t xml:space="preserve">.  As a soldier, Cornelius would understand the implications of getting right with the </w:t>
      </w:r>
      <w:r w:rsidR="0018214A">
        <w:t>“</w:t>
      </w:r>
      <w:r w:rsidR="0018214A" w:rsidRPr="0018214A">
        <w:rPr>
          <w:rFonts w:ascii="Times New Roman" w:hAnsi="Times New Roman" w:cs="Times New Roman"/>
        </w:rPr>
        <w:t>Lord of all</w:t>
      </w:r>
      <w:r w:rsidR="0018214A">
        <w:t>”</w:t>
      </w:r>
      <w:r w:rsidRPr="009F0F05">
        <w:t>.</w:t>
      </w:r>
    </w:p>
    <w:p w14:paraId="54123C65" w14:textId="77777777" w:rsidR="00BF1491" w:rsidRDefault="009F0F05" w:rsidP="001D4890">
      <w:pPr>
        <w:pStyle w:val="ListParagraph"/>
        <w:numPr>
          <w:ilvl w:val="0"/>
          <w:numId w:val="47"/>
        </w:numPr>
        <w:ind w:left="1260"/>
        <w:jc w:val="both"/>
      </w:pPr>
      <w:r>
        <w:t>(</w:t>
      </w:r>
      <w:r w:rsidRPr="009F0F05">
        <w:rPr>
          <w:b/>
          <w:bCs/>
        </w:rPr>
        <w:t>Romans 6:11</w:t>
      </w:r>
      <w:r>
        <w:t>) “</w:t>
      </w:r>
      <w:r w:rsidRPr="009F0F05">
        <w:rPr>
          <w:rFonts w:ascii="Times New Roman" w:hAnsi="Times New Roman" w:cs="Times New Roman"/>
        </w:rPr>
        <w:t>Likewise reckon ye also yourselves to be dead indeed unto sin, but alive unto God through Jesus Christ our Lord.</w:t>
      </w:r>
      <w:r>
        <w:t>”</w:t>
      </w:r>
    </w:p>
    <w:p w14:paraId="5AA3DC4F" w14:textId="77777777" w:rsidR="00BF1491" w:rsidRDefault="0018214A" w:rsidP="001D4890">
      <w:pPr>
        <w:pStyle w:val="ListParagraph"/>
        <w:numPr>
          <w:ilvl w:val="0"/>
          <w:numId w:val="48"/>
        </w:numPr>
        <w:ind w:left="1710"/>
        <w:jc w:val="both"/>
      </w:pPr>
      <w:r>
        <w:t>“</w:t>
      </w:r>
      <w:r w:rsidR="009F0F05" w:rsidRPr="0018214A">
        <w:rPr>
          <w:rFonts w:ascii="Times New Roman" w:hAnsi="Times New Roman" w:cs="Times New Roman"/>
        </w:rPr>
        <w:t>Jesus Christ our Lord</w:t>
      </w:r>
      <w:r>
        <w:t>”</w:t>
      </w:r>
      <w:r w:rsidR="009F0F05" w:rsidRPr="009F0F05">
        <w:t xml:space="preserve"> appears 10 times in the Bible.  In every occurrence the verse is a doctrinal statement to the saved telling us of how our relationship to God should mature since our initial profession and that we will face judgment by our </w:t>
      </w:r>
      <w:r w:rsidR="00646B6C">
        <w:t>“</w:t>
      </w:r>
      <w:r w:rsidR="00646B6C" w:rsidRPr="00646B6C">
        <w:rPr>
          <w:rFonts w:ascii="Times New Roman" w:hAnsi="Times New Roman" w:cs="Times New Roman"/>
        </w:rPr>
        <w:t>Lord</w:t>
      </w:r>
      <w:r w:rsidR="00646B6C">
        <w:t>”</w:t>
      </w:r>
      <w:r w:rsidR="00646B6C" w:rsidRPr="009F0F05">
        <w:t xml:space="preserve"> </w:t>
      </w:r>
      <w:r w:rsidR="009F0F05" w:rsidRPr="009F0F05">
        <w:t xml:space="preserve">for how much we let </w:t>
      </w:r>
      <w:r>
        <w:t>“</w:t>
      </w:r>
      <w:r w:rsidR="009F0F05" w:rsidRPr="0018214A">
        <w:rPr>
          <w:rFonts w:ascii="Times New Roman" w:hAnsi="Times New Roman" w:cs="Times New Roman"/>
        </w:rPr>
        <w:t>Jesus Christ</w:t>
      </w:r>
      <w:r>
        <w:t>”</w:t>
      </w:r>
      <w:r w:rsidR="009F0F05" w:rsidRPr="009F0F05">
        <w:t xml:space="preserve"> spiritually mature us after our initial profession.  Each of these verses deal with cases where people are tempted to claim that God is giving us too hard of a task to do.  In these cases, </w:t>
      </w:r>
      <w:r w:rsidR="00646B6C">
        <w:t>“</w:t>
      </w:r>
      <w:r w:rsidR="00646B6C" w:rsidRPr="00646B6C">
        <w:rPr>
          <w:rFonts w:ascii="Times New Roman" w:hAnsi="Times New Roman" w:cs="Times New Roman"/>
        </w:rPr>
        <w:t>Lord</w:t>
      </w:r>
      <w:r w:rsidR="00646B6C">
        <w:t>”</w:t>
      </w:r>
      <w:r w:rsidR="00646B6C" w:rsidRPr="009F0F05">
        <w:t xml:space="preserve"> </w:t>
      </w:r>
      <w:r w:rsidR="009F0F05" w:rsidRPr="009F0F05">
        <w:t xml:space="preserve">is used as the ultimate human leader.   Someone might complain that a Spirit (God the Father) can't understand how difficult it is to not respond (to be dead) to sin.  But, since </w:t>
      </w:r>
      <w:r>
        <w:t>“</w:t>
      </w:r>
      <w:r w:rsidRPr="009F0F05">
        <w:t>Jesus</w:t>
      </w:r>
      <w:r>
        <w:t>”</w:t>
      </w:r>
      <w:r w:rsidRPr="009F0F05">
        <w:t xml:space="preserve"> </w:t>
      </w:r>
      <w:r w:rsidR="009F0F05" w:rsidRPr="009F0F05">
        <w:t xml:space="preserve">is </w:t>
      </w:r>
      <w:r>
        <w:t>‘</w:t>
      </w:r>
      <w:r w:rsidR="009F0F05" w:rsidRPr="0018214A">
        <w:rPr>
          <w:rFonts w:asciiTheme="minorHAnsi" w:hAnsiTheme="minorHAnsi" w:cstheme="minorHAnsi"/>
        </w:rPr>
        <w:t>God in human flesh</w:t>
      </w:r>
      <w:r>
        <w:t>’</w:t>
      </w:r>
      <w:r w:rsidR="009F0F05" w:rsidRPr="009F0F05">
        <w:t xml:space="preserve">, </w:t>
      </w:r>
      <w:r>
        <w:t>“</w:t>
      </w:r>
      <w:r w:rsidRPr="009F0F05">
        <w:t>Jesus</w:t>
      </w:r>
      <w:r>
        <w:t>”</w:t>
      </w:r>
      <w:r w:rsidRPr="009F0F05">
        <w:t xml:space="preserve"> </w:t>
      </w:r>
      <w:r w:rsidR="009F0F05" w:rsidRPr="009F0F05">
        <w:t>knows the human problems with overcoming the temptations of sin.</w:t>
      </w:r>
    </w:p>
    <w:p w14:paraId="5B47B8EF" w14:textId="77777777" w:rsidR="00BF1491" w:rsidRDefault="009F0F05" w:rsidP="001D4890">
      <w:pPr>
        <w:pStyle w:val="ListParagraph"/>
        <w:numPr>
          <w:ilvl w:val="0"/>
          <w:numId w:val="47"/>
        </w:numPr>
        <w:ind w:left="1260"/>
        <w:jc w:val="both"/>
      </w:pPr>
      <w:r>
        <w:t>(</w:t>
      </w:r>
      <w:r w:rsidRPr="009F0F05">
        <w:rPr>
          <w:b/>
          <w:bCs/>
        </w:rPr>
        <w:t>Romans 8:38-39</w:t>
      </w:r>
      <w:r>
        <w:t>) “</w:t>
      </w:r>
      <w:r w:rsidRPr="009F0F05">
        <w:rPr>
          <w:rFonts w:ascii="Times New Roman" w:hAnsi="Times New Roman" w:cs="Times New Roman"/>
        </w:rPr>
        <w:t>For I am persuaded, that neither death, nor life, nor angels, nor principalities, nor powers, nor things present, nor things to come, Nor height, nor depth, nor any other creature, shall be able to separate us from the love of God, which is in Christ Jesus our Lord.</w:t>
      </w:r>
      <w:r>
        <w:t>”</w:t>
      </w:r>
    </w:p>
    <w:p w14:paraId="698E9ACA" w14:textId="77777777" w:rsidR="00BF1491" w:rsidRDefault="0018214A" w:rsidP="001D4890">
      <w:pPr>
        <w:pStyle w:val="ListParagraph"/>
        <w:numPr>
          <w:ilvl w:val="0"/>
          <w:numId w:val="48"/>
        </w:numPr>
        <w:ind w:left="1620"/>
        <w:jc w:val="both"/>
      </w:pPr>
      <w:r>
        <w:t>“</w:t>
      </w:r>
      <w:r w:rsidR="009F0F05" w:rsidRPr="0018214A">
        <w:rPr>
          <w:rFonts w:ascii="Times New Roman" w:hAnsi="Times New Roman" w:cs="Times New Roman"/>
        </w:rPr>
        <w:t>Christ Jesus our Lord</w:t>
      </w:r>
      <w:r>
        <w:t>”</w:t>
      </w:r>
      <w:r w:rsidR="009F0F05">
        <w:t xml:space="preserve"> appears 8 times in the Bible.  In every occurrence the verse is a doctrinal statement telling the saved how they have a legal right to a blessing that is only received if they are spiritually matured by </w:t>
      </w:r>
      <w:r w:rsidR="0076125A">
        <w:t>“</w:t>
      </w:r>
      <w:r w:rsidR="009F0F05" w:rsidRPr="0076125A">
        <w:rPr>
          <w:rFonts w:ascii="Times New Roman" w:hAnsi="Times New Roman" w:cs="Times New Roman"/>
        </w:rPr>
        <w:t>Christ</w:t>
      </w:r>
      <w:r w:rsidR="0076125A">
        <w:t>”</w:t>
      </w:r>
      <w:r w:rsidR="009F0F05">
        <w:t xml:space="preserve">.  These blessings are only to saved people who have spiritually matured after their initial profession.  These blessings also increase with spiritual </w:t>
      </w:r>
      <w:r w:rsidR="009F0F05">
        <w:lastRenderedPageBreak/>
        <w:t xml:space="preserve">maturity.  They are also guaranteed as a legal right by our </w:t>
      </w:r>
      <w:r w:rsidR="0076125A">
        <w:t>“</w:t>
      </w:r>
      <w:r w:rsidR="009F0F05" w:rsidRPr="0076125A">
        <w:rPr>
          <w:rFonts w:ascii="Times New Roman" w:hAnsi="Times New Roman" w:cs="Times New Roman"/>
        </w:rPr>
        <w:t>Lord</w:t>
      </w:r>
      <w:r w:rsidR="0076125A">
        <w:t>”</w:t>
      </w:r>
      <w:r w:rsidR="009F0F05">
        <w:t xml:space="preserve">.  For example, all who become U. S. citizens have a legal right to start their own business, but not all do so.  </w:t>
      </w:r>
      <w:r w:rsidR="009F0F05" w:rsidRPr="0076125A">
        <w:rPr>
          <w:b/>
          <w:bCs/>
        </w:rPr>
        <w:t>Romans 8:38-39</w:t>
      </w:r>
      <w:r w:rsidR="009F0F05">
        <w:t xml:space="preserve"> is a result of </w:t>
      </w:r>
      <w:r w:rsidR="009F0F05" w:rsidRPr="0076125A">
        <w:rPr>
          <w:b/>
          <w:bCs/>
        </w:rPr>
        <w:t>John 10:24-29</w:t>
      </w:r>
      <w:r w:rsidR="009F0F05">
        <w:t xml:space="preserve"> where the Jews asked </w:t>
      </w:r>
      <w:r w:rsidR="0076125A">
        <w:t>“</w:t>
      </w:r>
      <w:r w:rsidR="009F0F05" w:rsidRPr="0076125A">
        <w:rPr>
          <w:rFonts w:ascii="Times New Roman" w:hAnsi="Times New Roman" w:cs="Times New Roman"/>
        </w:rPr>
        <w:t>Jesus</w:t>
      </w:r>
      <w:r w:rsidR="0076125A">
        <w:t>”</w:t>
      </w:r>
      <w:r w:rsidR="009F0F05">
        <w:t xml:space="preserve"> if He was the </w:t>
      </w:r>
      <w:r w:rsidR="00646B6C">
        <w:t>“</w:t>
      </w:r>
      <w:r w:rsidR="009F0F05">
        <w:t>Christ</w:t>
      </w:r>
      <w:r w:rsidR="00646B6C">
        <w:t>”</w:t>
      </w:r>
      <w:r w:rsidR="009F0F05">
        <w:t xml:space="preserve"> and His answer was that </w:t>
      </w:r>
      <w:r w:rsidR="0076125A">
        <w:t>“</w:t>
      </w:r>
      <w:r w:rsidR="009F0F05" w:rsidRPr="0076125A">
        <w:rPr>
          <w:rFonts w:ascii="Times New Roman" w:hAnsi="Times New Roman" w:cs="Times New Roman"/>
        </w:rPr>
        <w:t>He gave eternal life to His sheep, which heard His voice</w:t>
      </w:r>
      <w:r w:rsidR="0076125A">
        <w:t>”</w:t>
      </w:r>
      <w:r w:rsidR="009F0F05">
        <w:t xml:space="preserve">.  All who are saved (His sheep) have a legal right to all of the rewards of </w:t>
      </w:r>
      <w:r w:rsidR="00646B6C">
        <w:t>“</w:t>
      </w:r>
      <w:r w:rsidR="009F0F05" w:rsidRPr="00646B6C">
        <w:rPr>
          <w:rFonts w:ascii="Times New Roman" w:hAnsi="Times New Roman" w:cs="Times New Roman"/>
        </w:rPr>
        <w:t>eternal life</w:t>
      </w:r>
      <w:r w:rsidR="00646B6C">
        <w:t>”</w:t>
      </w:r>
      <w:r w:rsidR="009F0F05">
        <w:t xml:space="preserve"> even while still in this life.  However, only those that meet the additional requirements of spiritually maturing in Christ actually receive the blessings.</w:t>
      </w:r>
    </w:p>
    <w:p w14:paraId="1ED51BCA" w14:textId="77777777" w:rsidR="002B69BA" w:rsidRDefault="002B69BA" w:rsidP="002B69BA">
      <w:pPr>
        <w:pStyle w:val="Heading5"/>
      </w:pPr>
      <w:r>
        <w:t>Son</w:t>
      </w:r>
    </w:p>
    <w:p w14:paraId="7097D724" w14:textId="77777777" w:rsidR="00BF1491" w:rsidRDefault="002B69BA" w:rsidP="001D4890">
      <w:pPr>
        <w:ind w:left="900"/>
        <w:jc w:val="both"/>
      </w:pPr>
      <w:r>
        <w:t>The doctrine of this name is: ‘</w:t>
      </w:r>
      <w:r w:rsidR="006C2416" w:rsidRPr="00881C51">
        <w:rPr>
          <w:rFonts w:asciiTheme="minorHAnsi" w:hAnsiTheme="minorHAnsi" w:cstheme="minorHAnsi"/>
        </w:rPr>
        <w:t>A son receives the character of the Father</w:t>
      </w:r>
      <w:r>
        <w:t>’.</w:t>
      </w:r>
      <w:r w:rsidR="006C2416">
        <w:t xml:space="preserve">  Paul trained many preachers but he only called three (“</w:t>
      </w:r>
      <w:r w:rsidR="006C2416" w:rsidRPr="006C2416">
        <w:rPr>
          <w:rFonts w:ascii="Times New Roman" w:hAnsi="Times New Roman" w:cs="Times New Roman"/>
        </w:rPr>
        <w:t>T</w:t>
      </w:r>
      <w:r w:rsidR="006C2416">
        <w:rPr>
          <w:rFonts w:ascii="Times New Roman" w:hAnsi="Times New Roman" w:cs="Times New Roman"/>
        </w:rPr>
        <w:t>imothy</w:t>
      </w:r>
      <w:r w:rsidR="006C2416">
        <w:t>”, “</w:t>
      </w:r>
      <w:r w:rsidR="006C2416" w:rsidRPr="006C2416">
        <w:rPr>
          <w:rFonts w:ascii="Times New Roman" w:hAnsi="Times New Roman" w:cs="Times New Roman"/>
        </w:rPr>
        <w:t>T</w:t>
      </w:r>
      <w:r w:rsidR="006C2416">
        <w:rPr>
          <w:rFonts w:ascii="Times New Roman" w:hAnsi="Times New Roman" w:cs="Times New Roman"/>
        </w:rPr>
        <w:t>itus</w:t>
      </w:r>
      <w:r w:rsidR="006C2416">
        <w:t>”, and “</w:t>
      </w:r>
      <w:r w:rsidR="006C2416" w:rsidRPr="006C2416">
        <w:rPr>
          <w:rFonts w:ascii="Times New Roman" w:hAnsi="Times New Roman" w:cs="Times New Roman"/>
        </w:rPr>
        <w:t>Onesimus</w:t>
      </w:r>
      <w:r w:rsidR="006C2416">
        <w:t>”) “</w:t>
      </w:r>
      <w:r w:rsidR="006C2416" w:rsidRPr="006C2416">
        <w:rPr>
          <w:rFonts w:ascii="Times New Roman" w:hAnsi="Times New Roman" w:cs="Times New Roman"/>
        </w:rPr>
        <w:t>son</w:t>
      </w:r>
      <w:r w:rsidR="006C2416">
        <w:t xml:space="preserve">”.  None were his physical descendent but all received his character in the ministry.  For what it is worth, one of these three is probably the author of Hebrews but God deliberately hid who that author was and people waste time arguing about what </w:t>
      </w:r>
      <w:r w:rsidR="00F274CD">
        <w:t>cannot</w:t>
      </w:r>
      <w:r w:rsidR="006C2416">
        <w:t xml:space="preserve"> be solved instead </w:t>
      </w:r>
      <w:r w:rsidR="00E73B4F">
        <w:t>o</w:t>
      </w:r>
      <w:r w:rsidR="006C2416">
        <w:t>f doing the ‘</w:t>
      </w:r>
      <w:r w:rsidR="006C2416" w:rsidRPr="00E73B4F">
        <w:rPr>
          <w:rFonts w:asciiTheme="minorHAnsi" w:hAnsiTheme="minorHAnsi" w:cstheme="minorHAnsi"/>
        </w:rPr>
        <w:t>Great Commission</w:t>
      </w:r>
      <w:r w:rsidR="006C2416">
        <w:t>’.</w:t>
      </w:r>
    </w:p>
    <w:p w14:paraId="0C257A37" w14:textId="77777777" w:rsidR="00BF1491" w:rsidRDefault="00E73B4F" w:rsidP="001D4890">
      <w:pPr>
        <w:ind w:left="900"/>
        <w:jc w:val="both"/>
      </w:pPr>
      <w:r w:rsidRPr="00E73B4F">
        <w:rPr>
          <w:b/>
          <w:bCs/>
        </w:rPr>
        <w:t>John 1:12-13</w:t>
      </w:r>
      <w:r>
        <w:t xml:space="preserve"> tells us “</w:t>
      </w:r>
      <w:r w:rsidRPr="00E73B4F">
        <w:rPr>
          <w:rFonts w:ascii="Times New Roman" w:hAnsi="Times New Roman" w:cs="Times New Roman"/>
        </w:rPr>
        <w:t>But as many as received him, to them gave he power to become the sons of God, even to them that believe on his name: Which were born, not of blood, nor of the will of the flesh, nor of the will of man, but of God</w:t>
      </w:r>
      <w:r>
        <w:t>”.  Obviously, the “</w:t>
      </w:r>
      <w:r w:rsidRPr="00E73B4F">
        <w:rPr>
          <w:rFonts w:ascii="Times New Roman" w:hAnsi="Times New Roman" w:cs="Times New Roman"/>
        </w:rPr>
        <w:t>sons of God</w:t>
      </w:r>
      <w:r>
        <w:t xml:space="preserve">”, in these verses, is not limited to males.  When we combine this verse with </w:t>
      </w:r>
      <w:r w:rsidRPr="00E73B4F">
        <w:rPr>
          <w:b/>
          <w:bCs/>
        </w:rPr>
        <w:t>Romans 8:14</w:t>
      </w:r>
      <w:r>
        <w:t xml:space="preserve"> (“</w:t>
      </w:r>
      <w:r w:rsidRPr="00E73B4F">
        <w:rPr>
          <w:rFonts w:ascii="Times New Roman" w:hAnsi="Times New Roman" w:cs="Times New Roman"/>
        </w:rPr>
        <w:t>For as many as are led by the Spirit of God, they are the sons of God</w:t>
      </w:r>
      <w:r>
        <w:t xml:space="preserve">”), we see that true Biblical </w:t>
      </w:r>
      <w:r w:rsidR="009B1D8B">
        <w:t>“</w:t>
      </w:r>
      <w:r w:rsidRPr="009B1D8B">
        <w:rPr>
          <w:rFonts w:ascii="Times New Roman" w:hAnsi="Times New Roman" w:cs="Times New Roman"/>
        </w:rPr>
        <w:t>sons of God</w:t>
      </w:r>
      <w:r w:rsidR="009B1D8B" w:rsidRPr="009B1D8B">
        <w:rPr>
          <w:rFonts w:ascii="Times New Roman" w:hAnsi="Times New Roman" w:cs="Times New Roman"/>
        </w:rPr>
        <w:t xml:space="preserve"> </w:t>
      </w:r>
      <w:r w:rsidRPr="009B1D8B">
        <w:rPr>
          <w:rFonts w:ascii="Times New Roman" w:hAnsi="Times New Roman" w:cs="Times New Roman"/>
        </w:rPr>
        <w:t>are led by the Spirit of God</w:t>
      </w:r>
      <w:r w:rsidR="009B1D8B">
        <w:rPr>
          <w:rFonts w:ascii="Times New Roman" w:hAnsi="Times New Roman" w:cs="Times New Roman"/>
        </w:rPr>
        <w:t>”</w:t>
      </w:r>
      <w:r>
        <w:t xml:space="preserve">, which makes them have the same </w:t>
      </w:r>
      <w:r w:rsidR="009B1D8B">
        <w:t>“</w:t>
      </w:r>
      <w:r w:rsidR="009B1D8B" w:rsidRPr="009B1D8B">
        <w:rPr>
          <w:rFonts w:ascii="Times New Roman" w:hAnsi="Times New Roman" w:cs="Times New Roman"/>
        </w:rPr>
        <w:t>s</w:t>
      </w:r>
      <w:r w:rsidRPr="009B1D8B">
        <w:rPr>
          <w:rFonts w:ascii="Times New Roman" w:hAnsi="Times New Roman" w:cs="Times New Roman"/>
        </w:rPr>
        <w:t>pirit</w:t>
      </w:r>
      <w:r w:rsidR="009B1D8B">
        <w:t>”</w:t>
      </w:r>
      <w:r>
        <w:t xml:space="preserve"> as their Father.  Further, those who refuse to be </w:t>
      </w:r>
      <w:r w:rsidR="009B1D8B">
        <w:t>“</w:t>
      </w:r>
      <w:r w:rsidRPr="009B1D8B">
        <w:rPr>
          <w:rFonts w:ascii="Times New Roman" w:hAnsi="Times New Roman" w:cs="Times New Roman"/>
        </w:rPr>
        <w:t>led by the Spirit of God</w:t>
      </w:r>
      <w:r w:rsidR="009B1D8B">
        <w:t>”</w:t>
      </w:r>
      <w:r>
        <w:t xml:space="preserve"> cannot claim to be the sons of God.  We also see this in </w:t>
      </w:r>
      <w:r w:rsidRPr="008E22C6">
        <w:rPr>
          <w:b/>
          <w:bCs/>
        </w:rPr>
        <w:t>John 21:15-17</w:t>
      </w:r>
      <w:r>
        <w:t xml:space="preserve"> where three times </w:t>
      </w:r>
      <w:r w:rsidR="008E22C6">
        <w:t>“</w:t>
      </w:r>
      <w:r w:rsidRPr="008E22C6">
        <w:rPr>
          <w:rFonts w:ascii="Times New Roman" w:hAnsi="Times New Roman" w:cs="Times New Roman"/>
        </w:rPr>
        <w:t>Jesus saith to Simon Peter, Simon, son of Jonas</w:t>
      </w:r>
      <w:r w:rsidR="008E22C6">
        <w:t>”</w:t>
      </w:r>
      <w:r>
        <w:t xml:space="preserve">.  Like </w:t>
      </w:r>
      <w:r w:rsidR="008E22C6">
        <w:t>“</w:t>
      </w:r>
      <w:r w:rsidRPr="008E22C6">
        <w:rPr>
          <w:rFonts w:ascii="Times New Roman" w:hAnsi="Times New Roman" w:cs="Times New Roman"/>
        </w:rPr>
        <w:t>Jonas</w:t>
      </w:r>
      <w:r w:rsidR="008E22C6">
        <w:t>”</w:t>
      </w:r>
      <w:r>
        <w:t xml:space="preserve">, Peter had run away from the ministry that God called him to.  In fact, </w:t>
      </w:r>
      <w:r w:rsidRPr="008E22C6">
        <w:rPr>
          <w:b/>
          <w:bCs/>
        </w:rPr>
        <w:t>John 21:3</w:t>
      </w:r>
      <w:r>
        <w:t xml:space="preserve"> tells us of Peter's decision to leave the ministry.  Also, like </w:t>
      </w:r>
      <w:r w:rsidR="008E22C6">
        <w:t>“</w:t>
      </w:r>
      <w:r w:rsidR="008E22C6" w:rsidRPr="008E22C6">
        <w:rPr>
          <w:rFonts w:ascii="Times New Roman" w:hAnsi="Times New Roman" w:cs="Times New Roman"/>
        </w:rPr>
        <w:t>Jonas</w:t>
      </w:r>
      <w:r w:rsidR="008E22C6">
        <w:t>”</w:t>
      </w:r>
      <w:r>
        <w:t xml:space="preserve">, God planned to use Peter to bring many people to salvation.  For those who don't know it, </w:t>
      </w:r>
      <w:r w:rsidR="008E22C6">
        <w:t>“</w:t>
      </w:r>
      <w:r w:rsidR="008E22C6" w:rsidRPr="008E22C6">
        <w:rPr>
          <w:rFonts w:ascii="Times New Roman" w:hAnsi="Times New Roman" w:cs="Times New Roman"/>
        </w:rPr>
        <w:t>Jonas</w:t>
      </w:r>
      <w:r w:rsidR="008E22C6">
        <w:t xml:space="preserve">” </w:t>
      </w:r>
      <w:r>
        <w:t xml:space="preserve">reportedly preached the message that resulted in the greatest number of people being saved in all of the Old Testament.  While I could go on, I will quit with one more reference.  In </w:t>
      </w:r>
      <w:r w:rsidRPr="008E22C6">
        <w:rPr>
          <w:b/>
          <w:bCs/>
        </w:rPr>
        <w:t>John 14:7</w:t>
      </w:r>
      <w:r>
        <w:t xml:space="preserve"> we read </w:t>
      </w:r>
      <w:r w:rsidR="008E22C6">
        <w:t>“</w:t>
      </w:r>
      <w:r w:rsidRPr="008E22C6">
        <w:rPr>
          <w:rFonts w:ascii="Times New Roman" w:hAnsi="Times New Roman" w:cs="Times New Roman"/>
        </w:rPr>
        <w:t>If ye had known me, ye should have known my Father also: and from henceforth ye know him, and have seen him</w:t>
      </w:r>
      <w:r w:rsidR="008E22C6">
        <w:t>”</w:t>
      </w:r>
      <w:r>
        <w:t xml:space="preserve">.  This is just before Philip saith unto him, </w:t>
      </w:r>
      <w:r w:rsidR="008E22C6">
        <w:t>“</w:t>
      </w:r>
      <w:r w:rsidRPr="008E22C6">
        <w:rPr>
          <w:rFonts w:ascii="Times New Roman" w:hAnsi="Times New Roman" w:cs="Times New Roman"/>
        </w:rPr>
        <w:t>Lord, shew us the Father, and it sufficeth us</w:t>
      </w:r>
      <w:r w:rsidR="008E22C6">
        <w:t>”</w:t>
      </w:r>
      <w:r>
        <w:t xml:space="preserve"> (</w:t>
      </w:r>
      <w:r w:rsidRPr="008E22C6">
        <w:rPr>
          <w:b/>
          <w:bCs/>
        </w:rPr>
        <w:t>John 14:8</w:t>
      </w:r>
      <w:r>
        <w:t xml:space="preserve">).  Most people know the rest of the story where Jesus tells them / us that He revealed the </w:t>
      </w:r>
      <w:r w:rsidR="008E22C6">
        <w:t>“</w:t>
      </w:r>
      <w:r w:rsidRPr="008E22C6">
        <w:rPr>
          <w:rFonts w:ascii="Times New Roman" w:hAnsi="Times New Roman" w:cs="Times New Roman"/>
        </w:rPr>
        <w:t>Spirit of the Father</w:t>
      </w:r>
      <w:r w:rsidR="008E22C6">
        <w:t>”</w:t>
      </w:r>
      <w:r>
        <w:t xml:space="preserve"> so much that looking at His life was seeing the Father.  This is the same truth that Paul meant when he declared </w:t>
      </w:r>
      <w:r w:rsidR="008E22C6">
        <w:t>“</w:t>
      </w:r>
      <w:r w:rsidRPr="008E22C6">
        <w:rPr>
          <w:rFonts w:ascii="Times New Roman" w:hAnsi="Times New Roman" w:cs="Times New Roman"/>
        </w:rPr>
        <w:t>For to me to live is Christ</w:t>
      </w:r>
      <w:r w:rsidR="008E22C6">
        <w:t xml:space="preserve">” </w:t>
      </w:r>
      <w:r>
        <w:t xml:space="preserve">in </w:t>
      </w:r>
      <w:r w:rsidRPr="008E22C6">
        <w:rPr>
          <w:b/>
          <w:bCs/>
        </w:rPr>
        <w:t>Philippians 1:21</w:t>
      </w:r>
      <w:r w:rsidR="00440C44">
        <w:rPr>
          <w:b/>
          <w:bCs/>
        </w:rPr>
        <w:t>.</w:t>
      </w:r>
      <w:r w:rsidR="008E22C6">
        <w:t xml:space="preserve">  Hopefully</w:t>
      </w:r>
      <w:r>
        <w:t xml:space="preserve">, people can understand why I say that the Bible uses </w:t>
      </w:r>
      <w:r w:rsidR="008E22C6">
        <w:t>“</w:t>
      </w:r>
      <w:r w:rsidR="008E22C6" w:rsidRPr="008E22C6">
        <w:rPr>
          <w:rFonts w:ascii="Times New Roman" w:hAnsi="Times New Roman" w:cs="Times New Roman"/>
        </w:rPr>
        <w:t>s</w:t>
      </w:r>
      <w:r w:rsidRPr="008E22C6">
        <w:rPr>
          <w:rFonts w:ascii="Times New Roman" w:hAnsi="Times New Roman" w:cs="Times New Roman"/>
        </w:rPr>
        <w:t>on</w:t>
      </w:r>
      <w:r w:rsidR="008E22C6">
        <w:t>”</w:t>
      </w:r>
      <w:r>
        <w:t xml:space="preserve"> to describe a person who has a spirit like their father.</w:t>
      </w:r>
    </w:p>
    <w:p w14:paraId="14CE4675" w14:textId="77777777" w:rsidR="00BF1491" w:rsidRDefault="00440C44" w:rsidP="001D4890">
      <w:pPr>
        <w:ind w:left="900"/>
        <w:jc w:val="both"/>
      </w:pPr>
      <w:r>
        <w:t>As Son, the Son of God did not deal with our initial salvation because He dealt with that problem through His other roles.  As for our ongoing salvation, the more we learn to be like Him, and receive the character of God, the less we will sin and the more we will do to build the “</w:t>
      </w:r>
      <w:r w:rsidRPr="00AF6F24">
        <w:rPr>
          <w:rFonts w:ascii="Times New Roman" w:hAnsi="Times New Roman" w:cs="Times New Roman"/>
        </w:rPr>
        <w:t>kingdom of God</w:t>
      </w:r>
      <w:r>
        <w:t>” in this world.  In this aspect, the role of “</w:t>
      </w:r>
      <w:r w:rsidRPr="00440C44">
        <w:rPr>
          <w:rFonts w:ascii="Times New Roman" w:hAnsi="Times New Roman" w:cs="Times New Roman"/>
        </w:rPr>
        <w:t>Son</w:t>
      </w:r>
      <w:r>
        <w:t>” is like the role of “</w:t>
      </w:r>
      <w:r w:rsidRPr="00440C44">
        <w:rPr>
          <w:rFonts w:ascii="Times New Roman" w:hAnsi="Times New Roman" w:cs="Times New Roman"/>
        </w:rPr>
        <w:t>Son</w:t>
      </w:r>
      <w:r>
        <w:t>”.</w:t>
      </w:r>
    </w:p>
    <w:p w14:paraId="4871AC01" w14:textId="77777777" w:rsidR="002B69BA" w:rsidRDefault="002B69BA" w:rsidP="002B69BA">
      <w:pPr>
        <w:pStyle w:val="Heading5"/>
      </w:pPr>
      <w:r>
        <w:t>Son of God</w:t>
      </w:r>
    </w:p>
    <w:p w14:paraId="4BE0705D" w14:textId="77777777" w:rsidR="00BF1491" w:rsidRDefault="002B69BA" w:rsidP="001D4890">
      <w:pPr>
        <w:ind w:left="900"/>
        <w:jc w:val="both"/>
      </w:pPr>
      <w:r>
        <w:t>The doctrine of this name is: ‘</w:t>
      </w:r>
      <w:r w:rsidR="008E22C6" w:rsidRPr="008E22C6">
        <w:rPr>
          <w:rFonts w:asciiTheme="minorHAnsi" w:hAnsiTheme="minorHAnsi" w:cstheme="minorHAnsi"/>
        </w:rPr>
        <w:t>The second member of the Trinity and the member who took on human flesh</w:t>
      </w:r>
      <w:r>
        <w:t>’.</w:t>
      </w:r>
      <w:r w:rsidR="008E22C6">
        <w:t xml:space="preserve">  In the Bible, “</w:t>
      </w:r>
      <w:r w:rsidR="008E22C6" w:rsidRPr="00CA701B">
        <w:rPr>
          <w:rFonts w:ascii="Times New Roman" w:hAnsi="Times New Roman" w:cs="Times New Roman"/>
        </w:rPr>
        <w:t>Son of God</w:t>
      </w:r>
      <w:r w:rsidR="008E22C6">
        <w:t xml:space="preserve">” can be sub-categorized </w:t>
      </w:r>
      <w:r w:rsidR="00CA701B">
        <w:t>as a</w:t>
      </w:r>
      <w:r w:rsidR="008E22C6">
        <w:t xml:space="preserve"> type of “</w:t>
      </w:r>
      <w:r w:rsidR="008E22C6" w:rsidRPr="008E22C6">
        <w:rPr>
          <w:rFonts w:ascii="Times New Roman" w:hAnsi="Times New Roman" w:cs="Times New Roman"/>
        </w:rPr>
        <w:t>Son</w:t>
      </w:r>
      <w:r w:rsidR="008E22C6">
        <w:t>”.</w:t>
      </w:r>
      <w:r w:rsidR="00CA701B">
        <w:t xml:space="preserve">  The word “</w:t>
      </w:r>
      <w:r w:rsidR="00CA701B" w:rsidRPr="00CA701B">
        <w:rPr>
          <w:rFonts w:ascii="Times New Roman" w:hAnsi="Times New Roman" w:cs="Times New Roman"/>
        </w:rPr>
        <w:t>of</w:t>
      </w:r>
      <w:r w:rsidR="00CA701B">
        <w:t>” means: ‘belongs to’’.  Therefore, the “</w:t>
      </w:r>
      <w:r w:rsidR="00CA701B" w:rsidRPr="00CA701B">
        <w:rPr>
          <w:rFonts w:ascii="Times New Roman" w:hAnsi="Times New Roman" w:cs="Times New Roman"/>
        </w:rPr>
        <w:t>Son of God</w:t>
      </w:r>
      <w:r w:rsidR="00CA701B">
        <w:t>” is” ‘</w:t>
      </w:r>
      <w:r w:rsidR="00CA701B" w:rsidRPr="00CA701B">
        <w:rPr>
          <w:rFonts w:asciiTheme="minorHAnsi" w:hAnsiTheme="minorHAnsi" w:cstheme="minorHAnsi"/>
        </w:rPr>
        <w:t>a being Who shows us the character which belongs to God</w:t>
      </w:r>
      <w:r w:rsidR="00CA701B">
        <w:t>’.</w:t>
      </w:r>
    </w:p>
    <w:p w14:paraId="7C437CFE" w14:textId="77777777" w:rsidR="00BF1491" w:rsidRDefault="008E22C6" w:rsidP="001D4890">
      <w:pPr>
        <w:ind w:left="900"/>
        <w:jc w:val="both"/>
      </w:pPr>
      <w:r>
        <w:t>We are told that the “</w:t>
      </w:r>
      <w:r w:rsidRPr="00CA701B">
        <w:rPr>
          <w:rFonts w:ascii="Times New Roman" w:hAnsi="Times New Roman" w:cs="Times New Roman"/>
        </w:rPr>
        <w:t>Son of God</w:t>
      </w:r>
      <w:r>
        <w:t xml:space="preserve">” </w:t>
      </w:r>
      <w:r w:rsidR="00CA701B">
        <w:t>i</w:t>
      </w:r>
      <w:r>
        <w:t xml:space="preserve">s </w:t>
      </w:r>
      <w:r w:rsidR="00CA701B">
        <w:t>“</w:t>
      </w:r>
      <w:r w:rsidRPr="00CA701B">
        <w:rPr>
          <w:rFonts w:ascii="Times New Roman" w:hAnsi="Times New Roman" w:cs="Times New Roman"/>
        </w:rPr>
        <w:t>Jesus</w:t>
      </w:r>
      <w:r w:rsidR="00CA701B">
        <w:t>”</w:t>
      </w:r>
      <w:r>
        <w:t xml:space="preserve">, </w:t>
      </w:r>
      <w:r w:rsidR="00CA701B">
        <w:t>“</w:t>
      </w:r>
      <w:r w:rsidRPr="00CA701B">
        <w:rPr>
          <w:rFonts w:ascii="Times New Roman" w:hAnsi="Times New Roman" w:cs="Times New Roman"/>
        </w:rPr>
        <w:t>Christ</w:t>
      </w:r>
      <w:r w:rsidR="00CA701B">
        <w:t>”</w:t>
      </w:r>
      <w:r>
        <w:t xml:space="preserve">, </w:t>
      </w:r>
      <w:r w:rsidR="00CA701B">
        <w:t>“</w:t>
      </w:r>
      <w:r w:rsidRPr="00CA701B">
        <w:rPr>
          <w:rFonts w:ascii="Times New Roman" w:hAnsi="Times New Roman" w:cs="Times New Roman"/>
        </w:rPr>
        <w:t>Jesus Christ</w:t>
      </w:r>
      <w:r w:rsidR="00CA701B">
        <w:t>”</w:t>
      </w:r>
      <w:r>
        <w:t xml:space="preserve">, </w:t>
      </w:r>
      <w:r w:rsidR="00CA701B">
        <w:t>“</w:t>
      </w:r>
      <w:r w:rsidRPr="00CA701B">
        <w:rPr>
          <w:rFonts w:ascii="Times New Roman" w:hAnsi="Times New Roman" w:cs="Times New Roman"/>
        </w:rPr>
        <w:t>Saviour</w:t>
      </w:r>
      <w:r w:rsidR="00CA701B">
        <w:t>”</w:t>
      </w:r>
      <w:r>
        <w:t xml:space="preserve"> and </w:t>
      </w:r>
      <w:r w:rsidR="00CA701B">
        <w:t>“</w:t>
      </w:r>
      <w:r w:rsidRPr="00CA701B">
        <w:rPr>
          <w:rFonts w:ascii="Times New Roman" w:hAnsi="Times New Roman" w:cs="Times New Roman"/>
        </w:rPr>
        <w:t>Lord</w:t>
      </w:r>
      <w:r w:rsidR="00CA701B">
        <w:t>”</w:t>
      </w:r>
      <w:r>
        <w:t xml:space="preserve">.  </w:t>
      </w:r>
      <w:r w:rsidR="00CA701B">
        <w:t>That means that the characteristics of each of these other roles belong to the “</w:t>
      </w:r>
      <w:r w:rsidR="00CA701B" w:rsidRPr="00CA701B">
        <w:rPr>
          <w:rFonts w:ascii="Times New Roman" w:hAnsi="Times New Roman" w:cs="Times New Roman"/>
        </w:rPr>
        <w:t>Son of God</w:t>
      </w:r>
      <w:r w:rsidR="00CA701B">
        <w:t>” and that the characteristics of the “</w:t>
      </w:r>
      <w:r w:rsidR="00CA701B" w:rsidRPr="00CA701B">
        <w:rPr>
          <w:rFonts w:ascii="Times New Roman" w:hAnsi="Times New Roman" w:cs="Times New Roman"/>
        </w:rPr>
        <w:t>Son of God</w:t>
      </w:r>
      <w:r w:rsidR="00CA701B">
        <w:t>” belong to each of these other roles.</w:t>
      </w:r>
    </w:p>
    <w:p w14:paraId="441F1AFA" w14:textId="09D2D49F" w:rsidR="00BF1491" w:rsidRDefault="008E22C6" w:rsidP="001D4890">
      <w:pPr>
        <w:ind w:left="900"/>
        <w:jc w:val="both"/>
      </w:pPr>
      <w:r>
        <w:t xml:space="preserve">We are also told that </w:t>
      </w:r>
      <w:r w:rsidR="00CA701B">
        <w:t>“</w:t>
      </w:r>
      <w:r w:rsidRPr="00CA701B">
        <w:rPr>
          <w:rFonts w:ascii="Times New Roman" w:hAnsi="Times New Roman" w:cs="Times New Roman"/>
        </w:rPr>
        <w:t>God the Father</w:t>
      </w:r>
      <w:r w:rsidR="00CA701B">
        <w:t>”</w:t>
      </w:r>
      <w:r>
        <w:t xml:space="preserve"> is also </w:t>
      </w:r>
      <w:r w:rsidR="00CA701B">
        <w:t>“</w:t>
      </w:r>
      <w:r w:rsidRPr="00CA701B">
        <w:rPr>
          <w:rFonts w:ascii="Times New Roman" w:hAnsi="Times New Roman" w:cs="Times New Roman"/>
        </w:rPr>
        <w:t>Saviour</w:t>
      </w:r>
      <w:r w:rsidR="00CA701B">
        <w:t>”</w:t>
      </w:r>
      <w:r>
        <w:t xml:space="preserve"> and </w:t>
      </w:r>
      <w:r w:rsidR="00CA701B">
        <w:t>“</w:t>
      </w:r>
      <w:r w:rsidRPr="00CA701B">
        <w:rPr>
          <w:rFonts w:ascii="Times New Roman" w:hAnsi="Times New Roman" w:cs="Times New Roman"/>
        </w:rPr>
        <w:t>Lord</w:t>
      </w:r>
      <w:r w:rsidR="00CA701B">
        <w:t>”</w:t>
      </w:r>
      <w:r>
        <w:t xml:space="preserve">.  Therefore, we can see how the </w:t>
      </w:r>
      <w:r w:rsidR="00CA701B">
        <w:t>“</w:t>
      </w:r>
      <w:r w:rsidR="00CA701B" w:rsidRPr="00CA701B">
        <w:rPr>
          <w:rFonts w:ascii="Times New Roman" w:hAnsi="Times New Roman" w:cs="Times New Roman"/>
        </w:rPr>
        <w:t>Son of God</w:t>
      </w:r>
      <w:r w:rsidR="00CA701B">
        <w:t xml:space="preserve">” </w:t>
      </w:r>
      <w:r>
        <w:t xml:space="preserve">is like </w:t>
      </w:r>
      <w:r w:rsidR="00CA701B">
        <w:t>“</w:t>
      </w:r>
      <w:r w:rsidR="00CA701B" w:rsidRPr="00CA701B">
        <w:rPr>
          <w:rFonts w:ascii="Times New Roman" w:hAnsi="Times New Roman" w:cs="Times New Roman"/>
        </w:rPr>
        <w:t>God the Father</w:t>
      </w:r>
      <w:r w:rsidR="00CA701B">
        <w:t>”</w:t>
      </w:r>
      <w:r>
        <w:t>.</w:t>
      </w:r>
      <w:r w:rsidR="00CA701B">
        <w:t xml:space="preserve">  (This truth should help people understand the doctrine of the Trinity.)</w:t>
      </w:r>
      <w:r>
        <w:t xml:space="preserve">  In addition, the Jews clearly understood from the Old Testament that </w:t>
      </w:r>
      <w:r w:rsidR="00CA701B">
        <w:t>“</w:t>
      </w:r>
      <w:r w:rsidRPr="00CA701B">
        <w:rPr>
          <w:rFonts w:ascii="Times New Roman" w:hAnsi="Times New Roman" w:cs="Times New Roman"/>
        </w:rPr>
        <w:t>Christ</w:t>
      </w:r>
      <w:r w:rsidR="00CA701B">
        <w:t>”</w:t>
      </w:r>
      <w:r>
        <w:t xml:space="preserve"> would be the </w:t>
      </w:r>
      <w:r w:rsidR="00CA701B">
        <w:t>“</w:t>
      </w:r>
      <w:r w:rsidR="00CA701B" w:rsidRPr="00CA701B">
        <w:rPr>
          <w:rFonts w:ascii="Times New Roman" w:hAnsi="Times New Roman" w:cs="Times New Roman"/>
        </w:rPr>
        <w:t>Son of God</w:t>
      </w:r>
      <w:r w:rsidR="00CA701B">
        <w:t xml:space="preserve">” </w:t>
      </w:r>
      <w:r>
        <w:t xml:space="preserve">because only the </w:t>
      </w:r>
      <w:r w:rsidR="00CA701B">
        <w:t>“</w:t>
      </w:r>
      <w:r w:rsidR="00CA701B" w:rsidRPr="00CA701B">
        <w:rPr>
          <w:rFonts w:ascii="Times New Roman" w:hAnsi="Times New Roman" w:cs="Times New Roman"/>
        </w:rPr>
        <w:t>Son of God</w:t>
      </w:r>
      <w:r w:rsidR="00CA701B">
        <w:t>”</w:t>
      </w:r>
      <w:r>
        <w:t xml:space="preserve"> would </w:t>
      </w:r>
      <w:r w:rsidR="00CA701B">
        <w:t xml:space="preserve">have the power and authority to </w:t>
      </w:r>
      <w:r>
        <w:t xml:space="preserve">be able to do the things that were prophesied about </w:t>
      </w:r>
      <w:r w:rsidR="00CA701B">
        <w:t>“</w:t>
      </w:r>
      <w:r w:rsidR="00CA701B" w:rsidRPr="00CA701B">
        <w:rPr>
          <w:rFonts w:ascii="Times New Roman" w:hAnsi="Times New Roman" w:cs="Times New Roman"/>
        </w:rPr>
        <w:t>Christ</w:t>
      </w:r>
      <w:r w:rsidR="00CA701B">
        <w:t>”</w:t>
      </w:r>
      <w:r>
        <w:t xml:space="preserve">.  Since </w:t>
      </w:r>
      <w:r w:rsidR="00CA701B">
        <w:t>“</w:t>
      </w:r>
      <w:r w:rsidRPr="00CA701B">
        <w:rPr>
          <w:rFonts w:ascii="Times New Roman" w:hAnsi="Times New Roman" w:cs="Times New Roman"/>
        </w:rPr>
        <w:t>Jesus</w:t>
      </w:r>
      <w:r w:rsidR="00CA701B">
        <w:t>”</w:t>
      </w:r>
      <w:r>
        <w:t xml:space="preserve"> is </w:t>
      </w:r>
      <w:r w:rsidR="00CA701B">
        <w:t>“</w:t>
      </w:r>
      <w:r w:rsidR="00CA701B" w:rsidRPr="00CA701B">
        <w:rPr>
          <w:rFonts w:ascii="Times New Roman" w:hAnsi="Times New Roman" w:cs="Times New Roman"/>
        </w:rPr>
        <w:t>Christ</w:t>
      </w:r>
      <w:r w:rsidR="00CA701B">
        <w:t>”</w:t>
      </w:r>
      <w:r>
        <w:t xml:space="preserve">, the </w:t>
      </w:r>
      <w:r w:rsidR="002F285C">
        <w:t>“</w:t>
      </w:r>
      <w:r w:rsidR="002F285C" w:rsidRPr="00CA701B">
        <w:rPr>
          <w:rFonts w:ascii="Times New Roman" w:hAnsi="Times New Roman" w:cs="Times New Roman"/>
        </w:rPr>
        <w:t>Son of God</w:t>
      </w:r>
      <w:r w:rsidR="002F285C">
        <w:t>” is</w:t>
      </w:r>
      <w:r>
        <w:t xml:space="preserve"> </w:t>
      </w:r>
      <w:r w:rsidR="002F285C">
        <w:t>“</w:t>
      </w:r>
      <w:r w:rsidR="002F285C" w:rsidRPr="00CA701B">
        <w:rPr>
          <w:rFonts w:ascii="Times New Roman" w:hAnsi="Times New Roman" w:cs="Times New Roman"/>
        </w:rPr>
        <w:t>Jesus</w:t>
      </w:r>
      <w:r w:rsidR="002F285C">
        <w:t>”</w:t>
      </w:r>
      <w:r>
        <w:t>,</w:t>
      </w:r>
      <w:r w:rsidR="002F285C">
        <w:t xml:space="preserve"> the roles of “</w:t>
      </w:r>
      <w:r w:rsidR="002F285C" w:rsidRPr="00CA701B">
        <w:rPr>
          <w:rFonts w:ascii="Times New Roman" w:hAnsi="Times New Roman" w:cs="Times New Roman"/>
        </w:rPr>
        <w:t>Christ</w:t>
      </w:r>
      <w:r w:rsidR="002F285C">
        <w:t xml:space="preserve">” </w:t>
      </w:r>
      <w:r>
        <w:t xml:space="preserve">and </w:t>
      </w:r>
      <w:r w:rsidR="002F285C">
        <w:lastRenderedPageBreak/>
        <w:t>“</w:t>
      </w:r>
      <w:r w:rsidR="002F285C">
        <w:rPr>
          <w:rFonts w:ascii="Times New Roman" w:hAnsi="Times New Roman" w:cs="Times New Roman"/>
        </w:rPr>
        <w:t>Jesus C</w:t>
      </w:r>
      <w:r w:rsidR="002F285C" w:rsidRPr="00CA701B">
        <w:rPr>
          <w:rFonts w:ascii="Times New Roman" w:hAnsi="Times New Roman" w:cs="Times New Roman"/>
        </w:rPr>
        <w:t>hrist</w:t>
      </w:r>
      <w:r w:rsidR="002F285C">
        <w:t>”</w:t>
      </w:r>
      <w:r>
        <w:t xml:space="preserve"> also match</w:t>
      </w:r>
      <w:r w:rsidR="002F285C">
        <w:t xml:space="preserve"> the “</w:t>
      </w:r>
      <w:r w:rsidR="002F285C" w:rsidRPr="00CA701B">
        <w:rPr>
          <w:rFonts w:ascii="Times New Roman" w:hAnsi="Times New Roman" w:cs="Times New Roman"/>
        </w:rPr>
        <w:t>Son of God</w:t>
      </w:r>
      <w:r w:rsidR="002F285C">
        <w:t>”</w:t>
      </w:r>
      <w:r>
        <w:t xml:space="preserve">.  Further, as already noted above, </w:t>
      </w:r>
      <w:r w:rsidR="002F285C">
        <w:t>“</w:t>
      </w:r>
      <w:r w:rsidR="002F285C" w:rsidRPr="00CA701B">
        <w:rPr>
          <w:rFonts w:ascii="Times New Roman" w:hAnsi="Times New Roman" w:cs="Times New Roman"/>
        </w:rPr>
        <w:t>Jesus</w:t>
      </w:r>
      <w:r w:rsidR="002F285C">
        <w:t xml:space="preserve">” </w:t>
      </w:r>
      <w:r>
        <w:t xml:space="preserve">acted like </w:t>
      </w:r>
      <w:r w:rsidR="002F285C">
        <w:t xml:space="preserve">God </w:t>
      </w:r>
      <w:r>
        <w:t xml:space="preserve">the Father so much that He declared that He revealed the Father in </w:t>
      </w:r>
      <w:r w:rsidRPr="002F285C">
        <w:rPr>
          <w:b/>
          <w:bCs/>
        </w:rPr>
        <w:t>John 14</w:t>
      </w:r>
      <w:r>
        <w:t xml:space="preserve">.  In addition, to these facts, we are told in </w:t>
      </w:r>
      <w:r w:rsidRPr="00CA701B">
        <w:rPr>
          <w:b/>
          <w:bCs/>
        </w:rPr>
        <w:t>Hebrews 7:3</w:t>
      </w:r>
      <w:r w:rsidR="00CA701B">
        <w:t xml:space="preserve"> </w:t>
      </w:r>
      <w:r>
        <w:t xml:space="preserve">that </w:t>
      </w:r>
      <w:r w:rsidR="00CA701B">
        <w:t>“</w:t>
      </w:r>
      <w:r w:rsidRPr="00CA701B">
        <w:rPr>
          <w:rFonts w:ascii="Times New Roman" w:hAnsi="Times New Roman" w:cs="Times New Roman"/>
        </w:rPr>
        <w:t>Melchisedec</w:t>
      </w:r>
      <w:r w:rsidR="00CA701B">
        <w:t>”</w:t>
      </w:r>
      <w:r>
        <w:t xml:space="preserve"> was a type of the </w:t>
      </w:r>
      <w:r w:rsidR="002F285C">
        <w:t>“</w:t>
      </w:r>
      <w:r w:rsidR="002F285C" w:rsidRPr="00CA701B">
        <w:rPr>
          <w:rFonts w:ascii="Times New Roman" w:hAnsi="Times New Roman" w:cs="Times New Roman"/>
        </w:rPr>
        <w:t>Son of God</w:t>
      </w:r>
      <w:r w:rsidR="002F285C">
        <w:t xml:space="preserve">” </w:t>
      </w:r>
      <w:r>
        <w:t xml:space="preserve">so that Old Testament saints would have an example.  We are also told that Adam was a </w:t>
      </w:r>
      <w:r w:rsidR="002F285C">
        <w:t>“</w:t>
      </w:r>
      <w:r w:rsidRPr="002F285C">
        <w:rPr>
          <w:rFonts w:ascii="Times New Roman" w:hAnsi="Times New Roman" w:cs="Times New Roman"/>
        </w:rPr>
        <w:t>son of God</w:t>
      </w:r>
      <w:r w:rsidR="002F285C">
        <w:t>”</w:t>
      </w:r>
      <w:r>
        <w:t xml:space="preserve"> (</w:t>
      </w:r>
      <w:r w:rsidRPr="002F285C">
        <w:rPr>
          <w:b/>
          <w:bCs/>
        </w:rPr>
        <w:t>Luke 3:38</w:t>
      </w:r>
      <w:r>
        <w:t xml:space="preserve">), but a lower-case </w:t>
      </w:r>
      <w:r w:rsidR="002F285C">
        <w:t>“</w:t>
      </w:r>
      <w:r w:rsidRPr="002F285C">
        <w:rPr>
          <w:rFonts w:ascii="Times New Roman" w:hAnsi="Times New Roman" w:cs="Times New Roman"/>
        </w:rPr>
        <w:t>son</w:t>
      </w:r>
      <w:r w:rsidR="002F285C">
        <w:t>”</w:t>
      </w:r>
      <w:r>
        <w:t xml:space="preserve"> was used for Adam just like it is used for all saved people.</w:t>
      </w:r>
    </w:p>
    <w:p w14:paraId="785AC8A7" w14:textId="77777777" w:rsidR="002B69BA" w:rsidRDefault="002B69BA" w:rsidP="002B69BA">
      <w:pPr>
        <w:pStyle w:val="Heading5"/>
      </w:pPr>
      <w:r>
        <w:t>Son of Man</w:t>
      </w:r>
    </w:p>
    <w:p w14:paraId="4DD094B8" w14:textId="77777777" w:rsidR="00BF1491" w:rsidRDefault="002B69BA" w:rsidP="001D4890">
      <w:pPr>
        <w:ind w:left="900"/>
        <w:jc w:val="both"/>
      </w:pPr>
      <w:r>
        <w:t>The doctrine of this name is: ‘</w:t>
      </w:r>
      <w:r w:rsidR="00881C51" w:rsidRPr="00881C51">
        <w:rPr>
          <w:rFonts w:asciiTheme="minorHAnsi" w:hAnsiTheme="minorHAnsi" w:cstheme="minorHAnsi"/>
        </w:rPr>
        <w:t>T</w:t>
      </w:r>
      <w:r w:rsidR="00B47085" w:rsidRPr="00881C51">
        <w:rPr>
          <w:rFonts w:asciiTheme="minorHAnsi" w:hAnsiTheme="minorHAnsi" w:cstheme="minorHAnsi"/>
        </w:rPr>
        <w:t>he human manifestation of God displaying His human attributes</w:t>
      </w:r>
      <w:r>
        <w:t>’.</w:t>
      </w:r>
      <w:r w:rsidR="00B47085" w:rsidRPr="002A01D0">
        <w:t xml:space="preserve">  The Bible uses </w:t>
      </w:r>
      <w:r w:rsidR="00B47085">
        <w:t>“</w:t>
      </w:r>
      <w:r w:rsidR="00B47085" w:rsidRPr="00B47085">
        <w:rPr>
          <w:rFonts w:ascii="Times New Roman" w:hAnsi="Times New Roman" w:cs="Times New Roman"/>
        </w:rPr>
        <w:t>Son of man</w:t>
      </w:r>
      <w:r w:rsidR="00B47085">
        <w:t>”</w:t>
      </w:r>
      <w:r w:rsidR="00B47085" w:rsidRPr="002A01D0">
        <w:t xml:space="preserve"> when emphasizing the human </w:t>
      </w:r>
      <w:r w:rsidR="00B47085">
        <w:t>“</w:t>
      </w:r>
      <w:r w:rsidR="00B47085" w:rsidRPr="00B47085">
        <w:rPr>
          <w:rFonts w:ascii="Times New Roman" w:hAnsi="Times New Roman" w:cs="Times New Roman"/>
        </w:rPr>
        <w:t>soul</w:t>
      </w:r>
      <w:r w:rsidR="00B47085">
        <w:t xml:space="preserve">” </w:t>
      </w:r>
      <w:r w:rsidR="00B47085" w:rsidRPr="002A01D0">
        <w:t xml:space="preserve">of the </w:t>
      </w:r>
      <w:r w:rsidR="00B47085">
        <w:t>“</w:t>
      </w:r>
      <w:r w:rsidR="00B47085" w:rsidRPr="00B47085">
        <w:rPr>
          <w:rFonts w:ascii="Times New Roman" w:hAnsi="Times New Roman" w:cs="Times New Roman"/>
        </w:rPr>
        <w:t>Son of God</w:t>
      </w:r>
      <w:r w:rsidR="00B47085">
        <w:t>”</w:t>
      </w:r>
      <w:r w:rsidR="00B47085" w:rsidRPr="002A01D0">
        <w:t>.</w:t>
      </w:r>
      <w:r w:rsidR="00B47085">
        <w:t xml:space="preserve">  </w:t>
      </w:r>
      <w:r w:rsidR="00B47085" w:rsidRPr="00B47085">
        <w:t xml:space="preserve">Our </w:t>
      </w:r>
      <w:r w:rsidR="00B47085">
        <w:t>“</w:t>
      </w:r>
      <w:r w:rsidR="00B47085" w:rsidRPr="00B47085">
        <w:rPr>
          <w:rFonts w:ascii="Times New Roman" w:hAnsi="Times New Roman" w:cs="Times New Roman"/>
        </w:rPr>
        <w:t>soul</w:t>
      </w:r>
      <w:r w:rsidR="00B47085">
        <w:t>”</w:t>
      </w:r>
      <w:r w:rsidR="00B47085" w:rsidRPr="00B47085">
        <w:t xml:space="preserve"> is the long-term way that we think, the way that we make decisions and the way that we react emotionally to the circumstances of this life.</w:t>
      </w:r>
      <w:r w:rsidR="00B47085">
        <w:t xml:space="preserve">  This is the same as our “</w:t>
      </w:r>
      <w:r w:rsidR="00B47085" w:rsidRPr="00B47085">
        <w:rPr>
          <w:rFonts w:ascii="Times New Roman" w:hAnsi="Times New Roman" w:cs="Times New Roman"/>
        </w:rPr>
        <w:t>heart</w:t>
      </w:r>
      <w:r w:rsidR="00B47085">
        <w:t>” except that our “</w:t>
      </w:r>
      <w:r w:rsidR="00B47085" w:rsidRPr="00B47085">
        <w:rPr>
          <w:rFonts w:ascii="Times New Roman" w:hAnsi="Times New Roman" w:cs="Times New Roman"/>
        </w:rPr>
        <w:t>heart</w:t>
      </w:r>
      <w:r w:rsidR="00B47085">
        <w:t>” is the short-term version of the same things.</w:t>
      </w:r>
    </w:p>
    <w:p w14:paraId="55E63FF8" w14:textId="77777777" w:rsidR="00BF1491" w:rsidRDefault="00B47085" w:rsidP="001D4890">
      <w:pPr>
        <w:ind w:left="900"/>
        <w:jc w:val="both"/>
      </w:pPr>
      <w:r>
        <w:t>"</w:t>
      </w:r>
      <w:r w:rsidR="002A01D0" w:rsidRPr="002A01D0">
        <w:t xml:space="preserve">We are told that the </w:t>
      </w:r>
      <w:r>
        <w:t>“</w:t>
      </w:r>
      <w:r w:rsidR="002A01D0" w:rsidRPr="00B47085">
        <w:rPr>
          <w:rFonts w:ascii="Times New Roman" w:hAnsi="Times New Roman" w:cs="Times New Roman"/>
        </w:rPr>
        <w:t>Son of man</w:t>
      </w:r>
      <w:r>
        <w:t>”</w:t>
      </w:r>
      <w:r w:rsidR="002A01D0" w:rsidRPr="002A01D0">
        <w:t xml:space="preserve"> </w:t>
      </w:r>
      <w:r>
        <w:t>is: “</w:t>
      </w:r>
      <w:r w:rsidRPr="00CA701B">
        <w:rPr>
          <w:rFonts w:ascii="Times New Roman" w:hAnsi="Times New Roman" w:cs="Times New Roman"/>
        </w:rPr>
        <w:t>Lord</w:t>
      </w:r>
      <w:r>
        <w:t>”, “</w:t>
      </w:r>
      <w:r w:rsidRPr="00CA701B">
        <w:rPr>
          <w:rFonts w:ascii="Times New Roman" w:hAnsi="Times New Roman" w:cs="Times New Roman"/>
        </w:rPr>
        <w:t>Jesus</w:t>
      </w:r>
      <w:r>
        <w:t>”, “</w:t>
      </w:r>
      <w:r w:rsidRPr="00CA701B">
        <w:rPr>
          <w:rFonts w:ascii="Times New Roman" w:hAnsi="Times New Roman" w:cs="Times New Roman"/>
        </w:rPr>
        <w:t>Christ</w:t>
      </w:r>
      <w:r>
        <w:t>”, “</w:t>
      </w:r>
      <w:r w:rsidRPr="00CA701B">
        <w:rPr>
          <w:rFonts w:ascii="Times New Roman" w:hAnsi="Times New Roman" w:cs="Times New Roman"/>
        </w:rPr>
        <w:t>Saviour</w:t>
      </w:r>
      <w:r>
        <w:t xml:space="preserve">” </w:t>
      </w:r>
      <w:r w:rsidR="002A01D0" w:rsidRPr="002A01D0">
        <w:t>and '</w:t>
      </w:r>
      <w:r w:rsidR="002A01D0" w:rsidRPr="00B47085">
        <w:rPr>
          <w:rFonts w:asciiTheme="minorHAnsi" w:hAnsiTheme="minorHAnsi" w:cstheme="minorHAnsi"/>
        </w:rPr>
        <w:t>God in human flesh</w:t>
      </w:r>
      <w:r w:rsidR="002A01D0" w:rsidRPr="002A01D0">
        <w:t xml:space="preserve">'.  We are told that the </w:t>
      </w:r>
      <w:r>
        <w:t>“</w:t>
      </w:r>
      <w:r w:rsidRPr="00B47085">
        <w:rPr>
          <w:rFonts w:ascii="Times New Roman" w:hAnsi="Times New Roman" w:cs="Times New Roman"/>
        </w:rPr>
        <w:t>Son of man</w:t>
      </w:r>
      <w:r>
        <w:t>”</w:t>
      </w:r>
      <w:r w:rsidRPr="002A01D0">
        <w:t xml:space="preserve"> </w:t>
      </w:r>
      <w:r w:rsidR="002A01D0" w:rsidRPr="002A01D0">
        <w:t xml:space="preserve">has physically returned to Heaven.  The term of </w:t>
      </w:r>
      <w:r>
        <w:t>“</w:t>
      </w:r>
      <w:r w:rsidRPr="00B47085">
        <w:rPr>
          <w:rFonts w:ascii="Times New Roman" w:hAnsi="Times New Roman" w:cs="Times New Roman"/>
        </w:rPr>
        <w:t>Son of man</w:t>
      </w:r>
      <w:r>
        <w:t>”</w:t>
      </w:r>
      <w:r w:rsidRPr="002A01D0">
        <w:t xml:space="preserve"> </w:t>
      </w:r>
      <w:r w:rsidR="002A01D0" w:rsidRPr="002A01D0">
        <w:t xml:space="preserve">is used to emphasize His human nature.  </w:t>
      </w:r>
      <w:r>
        <w:t>The Bible tells us that, w</w:t>
      </w:r>
      <w:r w:rsidR="002A01D0" w:rsidRPr="002A01D0">
        <w:t xml:space="preserve">hile His body was put into the ground, the </w:t>
      </w:r>
      <w:r>
        <w:t>“</w:t>
      </w:r>
      <w:r w:rsidRPr="00B47085">
        <w:rPr>
          <w:rFonts w:ascii="Times New Roman" w:hAnsi="Times New Roman" w:cs="Times New Roman"/>
        </w:rPr>
        <w:t>Son of man</w:t>
      </w:r>
      <w:r>
        <w:t>”</w:t>
      </w:r>
      <w:r w:rsidRPr="002A01D0">
        <w:t xml:space="preserve"> </w:t>
      </w:r>
      <w:r w:rsidR="002A01D0" w:rsidRPr="002A01D0">
        <w:t xml:space="preserve">would be </w:t>
      </w:r>
      <w:r>
        <w:t>“</w:t>
      </w:r>
      <w:r w:rsidR="002A01D0" w:rsidRPr="00B47085">
        <w:rPr>
          <w:rFonts w:ascii="Times New Roman" w:hAnsi="Times New Roman" w:cs="Times New Roman"/>
        </w:rPr>
        <w:t>three days and three nights in the heart of the earth</w:t>
      </w:r>
      <w:r>
        <w:t>”</w:t>
      </w:r>
      <w:r w:rsidR="002A01D0" w:rsidRPr="002A01D0">
        <w:t xml:space="preserve"> (Hell) [</w:t>
      </w:r>
      <w:r w:rsidR="002A01D0" w:rsidRPr="00B47085">
        <w:rPr>
          <w:b/>
          <w:bCs/>
        </w:rPr>
        <w:t>Matthew 12:39-41; 16:4; Luke 11:29-30, 32; John 21:15-17</w:t>
      </w:r>
      <w:r w:rsidR="002A01D0" w:rsidRPr="002A01D0">
        <w:t xml:space="preserve">].  That is, His soul and </w:t>
      </w:r>
      <w:r>
        <w:t>s</w:t>
      </w:r>
      <w:r w:rsidR="002A01D0" w:rsidRPr="002A01D0">
        <w:t xml:space="preserve">pirit went to </w:t>
      </w:r>
      <w:r>
        <w:t>H</w:t>
      </w:r>
      <w:r w:rsidR="002A01D0" w:rsidRPr="002A01D0">
        <w:t xml:space="preserve">ell for us.  While His Spirit came from God and His body came from Mary, His soul (mind, will and emotions) were human and trained just like ours are.  That's what </w:t>
      </w:r>
      <w:r w:rsidR="002A01D0" w:rsidRPr="00B47085">
        <w:rPr>
          <w:b/>
          <w:bCs/>
        </w:rPr>
        <w:t>Hebrews 5</w:t>
      </w:r>
      <w:r w:rsidR="002A01D0" w:rsidRPr="002A01D0">
        <w:t xml:space="preserve"> teaches us.  </w:t>
      </w:r>
      <w:r w:rsidR="002A01D0" w:rsidRPr="00B47085">
        <w:rPr>
          <w:b/>
          <w:bCs/>
        </w:rPr>
        <w:t>Hebrews 5:8</w:t>
      </w:r>
      <w:r w:rsidR="002A01D0" w:rsidRPr="002A01D0">
        <w:t xml:space="preserve"> says </w:t>
      </w:r>
      <w:r>
        <w:t xml:space="preserve">He </w:t>
      </w:r>
      <w:r w:rsidR="000029B5">
        <w:t>“</w:t>
      </w:r>
      <w:r w:rsidR="000029B5" w:rsidRPr="00B47085">
        <w:rPr>
          <w:rFonts w:ascii="Times New Roman" w:hAnsi="Times New Roman" w:cs="Times New Roman"/>
        </w:rPr>
        <w:t>learned he obedience</w:t>
      </w:r>
      <w:r w:rsidR="000029B5">
        <w:t>”</w:t>
      </w:r>
      <w:r w:rsidR="002A01D0" w:rsidRPr="002A01D0">
        <w:t xml:space="preserve"> and </w:t>
      </w:r>
      <w:r w:rsidR="002A01D0" w:rsidRPr="00B47085">
        <w:rPr>
          <w:b/>
          <w:bCs/>
        </w:rPr>
        <w:t>Hebrews 5:28</w:t>
      </w:r>
      <w:r w:rsidR="002A01D0" w:rsidRPr="002A01D0">
        <w:t xml:space="preserve"> says </w:t>
      </w:r>
      <w:r>
        <w:t>“</w:t>
      </w:r>
      <w:r w:rsidR="002A01D0" w:rsidRPr="00B47085">
        <w:rPr>
          <w:rFonts w:ascii="Times New Roman" w:hAnsi="Times New Roman" w:cs="Times New Roman"/>
        </w:rPr>
        <w:t>Who can have compassion on the ignorant, and on them that are out of the way; for that he himself also is compassed with infirmity</w:t>
      </w:r>
      <w:r>
        <w:t>”</w:t>
      </w:r>
      <w:r w:rsidR="002A01D0" w:rsidRPr="002A01D0">
        <w:t>.  Our soul is what makes us different from all animals and is the identifying part of us as humans.</w:t>
      </w:r>
    </w:p>
    <w:p w14:paraId="7D30E0DC" w14:textId="77777777" w:rsidR="002B69BA" w:rsidRDefault="002B69BA" w:rsidP="002B69BA">
      <w:pPr>
        <w:pStyle w:val="Heading5"/>
      </w:pPr>
      <w:r>
        <w:t>Son o</w:t>
      </w:r>
      <w:r w:rsidR="006C2416">
        <w:t>f</w:t>
      </w:r>
      <w:r>
        <w:t xml:space="preserve"> David</w:t>
      </w:r>
    </w:p>
    <w:p w14:paraId="572F5AF8" w14:textId="77777777" w:rsidR="00BF1491" w:rsidRDefault="002B69BA" w:rsidP="001D4890">
      <w:pPr>
        <w:ind w:left="900"/>
        <w:jc w:val="both"/>
      </w:pPr>
      <w:r>
        <w:t>The doctrine of this name is: ‘</w:t>
      </w:r>
      <w:r w:rsidR="00F31DC4" w:rsidRPr="00881C51">
        <w:rPr>
          <w:rFonts w:asciiTheme="minorHAnsi" w:hAnsiTheme="minorHAnsi" w:cstheme="minorHAnsi"/>
        </w:rPr>
        <w:t>The human man prophesied as a descendent of king David who would be Messiah</w:t>
      </w:r>
      <w:r>
        <w:t>’.</w:t>
      </w:r>
    </w:p>
    <w:p w14:paraId="4EC1D075" w14:textId="77777777" w:rsidR="00BF1491" w:rsidRDefault="00F31DC4" w:rsidP="001D4890">
      <w:pPr>
        <w:ind w:left="900"/>
        <w:jc w:val="both"/>
      </w:pPr>
      <w:r>
        <w:t>There are several verses which use “</w:t>
      </w:r>
      <w:r w:rsidRPr="00F31DC4">
        <w:rPr>
          <w:rFonts w:ascii="Times New Roman" w:hAnsi="Times New Roman" w:cs="Times New Roman"/>
        </w:rPr>
        <w:t>Son of David</w:t>
      </w:r>
      <w:r>
        <w:t>” and which tell us that the “</w:t>
      </w:r>
      <w:r w:rsidRPr="00F31DC4">
        <w:rPr>
          <w:rFonts w:ascii="Times New Roman" w:hAnsi="Times New Roman" w:cs="Times New Roman"/>
        </w:rPr>
        <w:t>Son of David</w:t>
      </w:r>
      <w:r>
        <w:t>” is “</w:t>
      </w:r>
      <w:r w:rsidRPr="00F31DC4">
        <w:rPr>
          <w:rFonts w:ascii="Times New Roman" w:hAnsi="Times New Roman" w:cs="Times New Roman"/>
        </w:rPr>
        <w:t>Lord</w:t>
      </w:r>
      <w:r>
        <w:t>”, “</w:t>
      </w:r>
      <w:r w:rsidRPr="00F31DC4">
        <w:rPr>
          <w:rFonts w:ascii="Times New Roman" w:hAnsi="Times New Roman" w:cs="Times New Roman"/>
        </w:rPr>
        <w:t>Jesus</w:t>
      </w:r>
      <w:r>
        <w:t>” and “</w:t>
      </w:r>
      <w:r w:rsidRPr="00F31DC4">
        <w:rPr>
          <w:rFonts w:ascii="Times New Roman" w:hAnsi="Times New Roman" w:cs="Times New Roman"/>
        </w:rPr>
        <w:t>Christ</w:t>
      </w:r>
      <w:r>
        <w:t>”.  “</w:t>
      </w:r>
      <w:r w:rsidRPr="00F31DC4">
        <w:rPr>
          <w:rFonts w:ascii="Times New Roman" w:hAnsi="Times New Roman" w:cs="Times New Roman"/>
        </w:rPr>
        <w:t>Son of David</w:t>
      </w:r>
      <w:r>
        <w:t>” was another Jewish name for the Messiah.  Basically, these verses show the basis of the Jewish belief that “</w:t>
      </w:r>
      <w:r w:rsidRPr="00F31DC4">
        <w:rPr>
          <w:rFonts w:ascii="Times New Roman" w:hAnsi="Times New Roman" w:cs="Times New Roman"/>
        </w:rPr>
        <w:t>Christ</w:t>
      </w:r>
      <w:r>
        <w:t>” would be the “</w:t>
      </w:r>
      <w:r w:rsidRPr="00F31DC4">
        <w:rPr>
          <w:rFonts w:ascii="Times New Roman" w:hAnsi="Times New Roman" w:cs="Times New Roman"/>
        </w:rPr>
        <w:t>Son of God</w:t>
      </w:r>
      <w:r>
        <w:t xml:space="preserve">” and </w:t>
      </w:r>
      <w:r w:rsidR="007669B6">
        <w:t>“</w:t>
      </w:r>
      <w:r w:rsidR="007669B6" w:rsidRPr="00F31DC4">
        <w:rPr>
          <w:rFonts w:ascii="Times New Roman" w:hAnsi="Times New Roman" w:cs="Times New Roman"/>
        </w:rPr>
        <w:t>Lord</w:t>
      </w:r>
      <w:r w:rsidR="007669B6">
        <w:t xml:space="preserve">” </w:t>
      </w:r>
      <w:r>
        <w:t>and a human man (</w:t>
      </w:r>
      <w:r w:rsidR="007669B6">
        <w:t>“</w:t>
      </w:r>
      <w:r w:rsidR="007669B6" w:rsidRPr="00F31DC4">
        <w:rPr>
          <w:rFonts w:ascii="Times New Roman" w:hAnsi="Times New Roman" w:cs="Times New Roman"/>
        </w:rPr>
        <w:t>Jesus</w:t>
      </w:r>
      <w:r w:rsidR="007669B6">
        <w:t>”</w:t>
      </w:r>
      <w:r>
        <w:t xml:space="preserve">), although they did not know His human name of </w:t>
      </w:r>
      <w:r w:rsidR="007669B6">
        <w:t>“</w:t>
      </w:r>
      <w:r w:rsidR="007669B6" w:rsidRPr="00F31DC4">
        <w:rPr>
          <w:rFonts w:ascii="Times New Roman" w:hAnsi="Times New Roman" w:cs="Times New Roman"/>
        </w:rPr>
        <w:t>Jesus</w:t>
      </w:r>
      <w:r w:rsidR="007669B6">
        <w:t>”</w:t>
      </w:r>
      <w:r>
        <w:t>.</w:t>
      </w:r>
    </w:p>
    <w:p w14:paraId="7C66F5B6" w14:textId="77777777" w:rsidR="00BF1491" w:rsidRDefault="007669B6" w:rsidP="001D4890">
      <w:pPr>
        <w:ind w:left="900"/>
        <w:jc w:val="both"/>
      </w:pPr>
      <w:r>
        <w:t>The role of “</w:t>
      </w:r>
      <w:r w:rsidRPr="00EC1EC5">
        <w:rPr>
          <w:rFonts w:ascii="Times New Roman" w:hAnsi="Times New Roman" w:cs="Times New Roman"/>
        </w:rPr>
        <w:t>Messiah / Messias</w:t>
      </w:r>
      <w:r>
        <w:t>” is often associated with the role of a prophet, which is the messenger from God, in the Old Testament.  Part of “</w:t>
      </w:r>
      <w:r w:rsidRPr="007669B6">
        <w:rPr>
          <w:rFonts w:ascii="Times New Roman" w:hAnsi="Times New Roman" w:cs="Times New Roman"/>
        </w:rPr>
        <w:t>Jesus</w:t>
      </w:r>
      <w:r>
        <w:t>” fulfilling the Old Testament prophecies was all of the miracles that He did and all of the teaching that He did.  These activities are what is related to every usage of the title “</w:t>
      </w:r>
      <w:r w:rsidRPr="007669B6">
        <w:rPr>
          <w:rFonts w:ascii="Times New Roman" w:hAnsi="Times New Roman" w:cs="Times New Roman"/>
        </w:rPr>
        <w:t>Christ</w:t>
      </w:r>
      <w:r>
        <w:t>” within the Gospels.  And, yes, as a prophet “</w:t>
      </w:r>
      <w:r w:rsidRPr="00F31DC4">
        <w:rPr>
          <w:rFonts w:ascii="Times New Roman" w:hAnsi="Times New Roman" w:cs="Times New Roman"/>
        </w:rPr>
        <w:t>Jesus</w:t>
      </w:r>
      <w:r>
        <w:t>” did foretell the future.  However, it is religion which limits the role of prophet to that one activity.  The main function of a prophet was to bring a message from God, especially when the religious leaders were teaching religion in place of the message from God (</w:t>
      </w:r>
      <w:r w:rsidRPr="007669B6">
        <w:rPr>
          <w:b/>
          <w:bCs/>
        </w:rPr>
        <w:t>M</w:t>
      </w:r>
      <w:r>
        <w:rPr>
          <w:b/>
          <w:bCs/>
        </w:rPr>
        <w:t>a</w:t>
      </w:r>
      <w:r w:rsidRPr="007669B6">
        <w:rPr>
          <w:b/>
          <w:bCs/>
        </w:rPr>
        <w:t>t</w:t>
      </w:r>
      <w:r>
        <w:rPr>
          <w:b/>
          <w:bCs/>
        </w:rPr>
        <w:t>thew</w:t>
      </w:r>
      <w:r w:rsidRPr="007669B6">
        <w:rPr>
          <w:b/>
          <w:bCs/>
        </w:rPr>
        <w:t xml:space="preserve"> 15:6; M</w:t>
      </w:r>
      <w:r>
        <w:rPr>
          <w:b/>
          <w:bCs/>
        </w:rPr>
        <w:t>a</w:t>
      </w:r>
      <w:r w:rsidRPr="007669B6">
        <w:rPr>
          <w:b/>
          <w:bCs/>
        </w:rPr>
        <w:t>r</w:t>
      </w:r>
      <w:r>
        <w:rPr>
          <w:b/>
          <w:bCs/>
        </w:rPr>
        <w:t>k</w:t>
      </w:r>
      <w:r w:rsidRPr="007669B6">
        <w:rPr>
          <w:b/>
          <w:bCs/>
        </w:rPr>
        <w:t xml:space="preserve"> 7:13; Ro</w:t>
      </w:r>
      <w:r>
        <w:rPr>
          <w:b/>
          <w:bCs/>
        </w:rPr>
        <w:t>mans</w:t>
      </w:r>
      <w:r w:rsidRPr="007669B6">
        <w:rPr>
          <w:b/>
          <w:bCs/>
        </w:rPr>
        <w:t xml:space="preserve"> 4:14; Ro</w:t>
      </w:r>
      <w:r>
        <w:rPr>
          <w:b/>
          <w:bCs/>
        </w:rPr>
        <w:t>mans</w:t>
      </w:r>
      <w:r w:rsidRPr="007669B6">
        <w:rPr>
          <w:b/>
          <w:bCs/>
        </w:rPr>
        <w:t xml:space="preserve"> 9:6; 1Co</w:t>
      </w:r>
      <w:r>
        <w:rPr>
          <w:b/>
          <w:bCs/>
        </w:rPr>
        <w:t>rinthians</w:t>
      </w:r>
      <w:r w:rsidRPr="007669B6">
        <w:rPr>
          <w:b/>
          <w:bCs/>
        </w:rPr>
        <w:t xml:space="preserve"> 1:17; Ga</w:t>
      </w:r>
      <w:r>
        <w:rPr>
          <w:b/>
          <w:bCs/>
        </w:rPr>
        <w:t>latians</w:t>
      </w:r>
      <w:r w:rsidRPr="007669B6">
        <w:rPr>
          <w:b/>
          <w:bCs/>
        </w:rPr>
        <w:t xml:space="preserve"> 3:17</w:t>
      </w:r>
      <w:r>
        <w:t xml:space="preserve">).  </w:t>
      </w:r>
      <w:r w:rsidR="00881C51">
        <w:t>While the religious leaders objected to the idea of “</w:t>
      </w:r>
      <w:r w:rsidR="00881C51" w:rsidRPr="00F31DC4">
        <w:rPr>
          <w:rFonts w:ascii="Times New Roman" w:hAnsi="Times New Roman" w:cs="Times New Roman"/>
        </w:rPr>
        <w:t>Jesus</w:t>
      </w:r>
      <w:r w:rsidR="00881C51">
        <w:t>” ruling over them, they mainly objected to His correcting their religious doctrine, which was His right as the “</w:t>
      </w:r>
      <w:r w:rsidR="00881C51" w:rsidRPr="00F31DC4">
        <w:rPr>
          <w:rFonts w:ascii="Times New Roman" w:hAnsi="Times New Roman" w:cs="Times New Roman"/>
        </w:rPr>
        <w:t>Son of David</w:t>
      </w:r>
      <w:r w:rsidR="00881C51">
        <w:t>”.</w:t>
      </w:r>
    </w:p>
    <w:p w14:paraId="14ED45D3" w14:textId="77777777" w:rsidR="00BF1491" w:rsidRDefault="00F31DC4" w:rsidP="001D4890">
      <w:pPr>
        <w:ind w:left="900"/>
        <w:jc w:val="both"/>
      </w:pPr>
      <w:r>
        <w:t>While there are many similarities in the prophecies of “</w:t>
      </w:r>
      <w:r w:rsidRPr="00F31DC4">
        <w:rPr>
          <w:rFonts w:ascii="Times New Roman" w:hAnsi="Times New Roman" w:cs="Times New Roman"/>
        </w:rPr>
        <w:t>Christ</w:t>
      </w:r>
      <w:r>
        <w:t xml:space="preserve">” </w:t>
      </w:r>
      <w:r w:rsidR="007669B6">
        <w:t>/ ”</w:t>
      </w:r>
      <w:r w:rsidR="007669B6" w:rsidRPr="007669B6">
        <w:rPr>
          <w:rFonts w:ascii="Times New Roman" w:hAnsi="Times New Roman" w:cs="Times New Roman"/>
        </w:rPr>
        <w:t>Messiah</w:t>
      </w:r>
      <w:r w:rsidR="007669B6">
        <w:t xml:space="preserve">“ </w:t>
      </w:r>
      <w:r>
        <w:t>and of “</w:t>
      </w:r>
      <w:r w:rsidRPr="00F31DC4">
        <w:rPr>
          <w:rFonts w:ascii="Times New Roman" w:hAnsi="Times New Roman" w:cs="Times New Roman"/>
        </w:rPr>
        <w:t>Son of David</w:t>
      </w:r>
      <w:r>
        <w:t>”,  the phrase “</w:t>
      </w:r>
      <w:r w:rsidRPr="00F31DC4">
        <w:rPr>
          <w:rFonts w:ascii="Times New Roman" w:hAnsi="Times New Roman" w:cs="Times New Roman"/>
        </w:rPr>
        <w:t>Son of David</w:t>
      </w:r>
      <w:r>
        <w:t xml:space="preserve">”  is more often used in a similar way to </w:t>
      </w:r>
      <w:r w:rsidR="007669B6">
        <w:t>“</w:t>
      </w:r>
      <w:r w:rsidR="007669B6" w:rsidRPr="00F31DC4">
        <w:rPr>
          <w:rFonts w:ascii="Times New Roman" w:hAnsi="Times New Roman" w:cs="Times New Roman"/>
        </w:rPr>
        <w:t>Lord</w:t>
      </w:r>
      <w:r w:rsidR="007669B6">
        <w:t xml:space="preserve">” </w:t>
      </w:r>
      <w:r>
        <w:t xml:space="preserve">and / or </w:t>
      </w:r>
      <w:r w:rsidR="007669B6">
        <w:t>“</w:t>
      </w:r>
      <w:r w:rsidRPr="007669B6">
        <w:rPr>
          <w:rFonts w:ascii="Times New Roman" w:hAnsi="Times New Roman" w:cs="Times New Roman"/>
        </w:rPr>
        <w:t>King</w:t>
      </w:r>
      <w:r w:rsidR="007669B6">
        <w:t>”</w:t>
      </w:r>
      <w:r>
        <w:t xml:space="preserve"> since </w:t>
      </w:r>
      <w:r w:rsidR="007669B6">
        <w:t xml:space="preserve">king </w:t>
      </w:r>
      <w:r>
        <w:t xml:space="preserve">David  is mainly known as the best king  that the Jewish people and </w:t>
      </w:r>
      <w:r w:rsidR="007669B6">
        <w:t xml:space="preserve">king </w:t>
      </w:r>
      <w:r>
        <w:t>David was promised by God that his physical descendent would rule Israel.</w:t>
      </w:r>
      <w:r w:rsidR="007669B6">
        <w:t xml:space="preserve">  Thus, the Jews understood the emphasis on the “</w:t>
      </w:r>
      <w:r w:rsidR="007669B6" w:rsidRPr="00F31DC4">
        <w:rPr>
          <w:rFonts w:ascii="Times New Roman" w:hAnsi="Times New Roman" w:cs="Times New Roman"/>
        </w:rPr>
        <w:t>Son of David</w:t>
      </w:r>
      <w:r w:rsidR="007669B6">
        <w:t>” being their ruler.</w:t>
      </w:r>
    </w:p>
    <w:p w14:paraId="6D9C691F" w14:textId="77777777" w:rsidR="002B69BA" w:rsidRDefault="002B69BA" w:rsidP="002B69BA">
      <w:pPr>
        <w:pStyle w:val="Heading5"/>
      </w:pPr>
      <w:r>
        <w:t>Saviour</w:t>
      </w:r>
    </w:p>
    <w:p w14:paraId="2479B051" w14:textId="77777777" w:rsidR="00BF1491" w:rsidRDefault="002B69BA" w:rsidP="001D4890">
      <w:pPr>
        <w:ind w:left="900"/>
        <w:jc w:val="both"/>
      </w:pPr>
      <w:r>
        <w:t>The doctrine of this name is: ‘</w:t>
      </w:r>
      <w:r w:rsidR="008D7006">
        <w:t>The Being Who provides anything related to our spiritual salvation</w:t>
      </w:r>
      <w:r>
        <w:t>’.</w:t>
      </w:r>
      <w:r w:rsidR="008D7006">
        <w:t xml:space="preserve">  </w:t>
      </w:r>
      <w:r w:rsidR="008D7006" w:rsidRPr="008D7006">
        <w:t xml:space="preserve">The </w:t>
      </w:r>
      <w:r w:rsidR="00477E77">
        <w:t xml:space="preserve">doctrinal meaning of the </w:t>
      </w:r>
      <w:r w:rsidR="008D7006" w:rsidRPr="008D7006">
        <w:t xml:space="preserve">word </w:t>
      </w:r>
      <w:r w:rsidR="008D7006">
        <w:t>“</w:t>
      </w:r>
      <w:r w:rsidR="008D7006" w:rsidRPr="008D7006">
        <w:rPr>
          <w:rFonts w:ascii="Times New Roman" w:hAnsi="Times New Roman" w:cs="Times New Roman"/>
        </w:rPr>
        <w:t>Saviour</w:t>
      </w:r>
      <w:r w:rsidR="008D7006">
        <w:t>”</w:t>
      </w:r>
      <w:r w:rsidR="008D7006" w:rsidRPr="008D7006">
        <w:t xml:space="preserve"> is </w:t>
      </w:r>
      <w:r w:rsidR="00477E77">
        <w:t>best understood by consi</w:t>
      </w:r>
      <w:r w:rsidR="00074978">
        <w:t>dering the meaning of the word</w:t>
      </w:r>
      <w:r w:rsidR="008D7006" w:rsidRPr="008D7006">
        <w:t xml:space="preserve"> </w:t>
      </w:r>
      <w:r w:rsidR="008D7006">
        <w:lastRenderedPageBreak/>
        <w:t>‘</w:t>
      </w:r>
      <w:r w:rsidR="008D7006" w:rsidRPr="008D7006">
        <w:rPr>
          <w:rFonts w:asciiTheme="minorHAnsi" w:hAnsiTheme="minorHAnsi" w:cstheme="minorHAnsi"/>
        </w:rPr>
        <w:t>parent’</w:t>
      </w:r>
      <w:r w:rsidR="008D7006" w:rsidRPr="008D7006">
        <w:t>.  It takes more than one parent to create and to raise a child with each parent having different tasks to do</w:t>
      </w:r>
      <w:r w:rsidR="00074978">
        <w:t xml:space="preserve"> in both, the conception and in the raising of the child to be a productive member of society</w:t>
      </w:r>
      <w:r w:rsidR="008D7006" w:rsidRPr="008D7006">
        <w:t xml:space="preserve">.  Likewise, the Bible teaches that our </w:t>
      </w:r>
      <w:r w:rsidR="008D7006">
        <w:t>“</w:t>
      </w:r>
      <w:r w:rsidR="008D7006" w:rsidRPr="008D7006">
        <w:rPr>
          <w:rFonts w:ascii="Times New Roman" w:hAnsi="Times New Roman" w:cs="Times New Roman"/>
        </w:rPr>
        <w:t>Saviour</w:t>
      </w:r>
      <w:r w:rsidR="008D7006">
        <w:t xml:space="preserve">” </w:t>
      </w:r>
      <w:r w:rsidR="008D7006" w:rsidRPr="008D7006">
        <w:t xml:space="preserve">is God the Father, the </w:t>
      </w:r>
      <w:r w:rsidR="008D7006">
        <w:t xml:space="preserve">God the </w:t>
      </w:r>
      <w:r w:rsidR="00DE26B7">
        <w:t>holy</w:t>
      </w:r>
      <w:r w:rsidR="008D7006" w:rsidRPr="008D7006">
        <w:t xml:space="preserve"> </w:t>
      </w:r>
      <w:r w:rsidR="008D7006">
        <w:t>Ghost</w:t>
      </w:r>
      <w:r w:rsidR="008D7006" w:rsidRPr="008D7006">
        <w:t>, The So</w:t>
      </w:r>
      <w:r w:rsidR="008D7006">
        <w:t>n</w:t>
      </w:r>
      <w:r w:rsidR="008D7006" w:rsidRPr="008D7006">
        <w:t xml:space="preserve"> as Lord, the Son as Jesus and the Son as Christ with each having different roles in our salvation.</w:t>
      </w:r>
    </w:p>
    <w:p w14:paraId="6B6DD62F" w14:textId="77777777" w:rsidR="00BF1491" w:rsidRDefault="00BB4F13" w:rsidP="001D4890">
      <w:pPr>
        <w:ind w:left="900"/>
        <w:jc w:val="both"/>
      </w:pPr>
      <w:r>
        <w:t xml:space="preserve">While I </w:t>
      </w:r>
      <w:r w:rsidR="00F274CD">
        <w:t>cannot</w:t>
      </w:r>
      <w:r>
        <w:t xml:space="preserve"> prove it, I personally believe that the spelling of this role of God is deliberately made different from the similar word in common English language usage in order to point out the difference in meaning from the common usage word.</w:t>
      </w:r>
    </w:p>
    <w:p w14:paraId="6FBEC334" w14:textId="77777777" w:rsidR="00BF1491" w:rsidRDefault="00DB3F60" w:rsidP="001D4890">
      <w:pPr>
        <w:pStyle w:val="Heading6"/>
        <w:jc w:val="both"/>
      </w:pPr>
      <w:r>
        <w:t>God the Father is our “</w:t>
      </w:r>
      <w:r w:rsidRPr="008D7006">
        <w:rPr>
          <w:rFonts w:ascii="Times New Roman" w:hAnsi="Times New Roman" w:cs="Times New Roman"/>
        </w:rPr>
        <w:t>Saviour</w:t>
      </w:r>
      <w:r>
        <w:t>”.</w:t>
      </w:r>
    </w:p>
    <w:p w14:paraId="0453A518" w14:textId="77777777" w:rsidR="00BF1491" w:rsidRDefault="008D7006" w:rsidP="001D4890">
      <w:pPr>
        <w:ind w:left="900"/>
        <w:jc w:val="both"/>
      </w:pPr>
      <w:r>
        <w:t xml:space="preserve">In the Old Testament we are told that God is the </w:t>
      </w:r>
      <w:r w:rsidR="004F0AEA">
        <w:t>“</w:t>
      </w:r>
      <w:r w:rsidR="004F0AEA" w:rsidRPr="008D7006">
        <w:rPr>
          <w:rFonts w:ascii="Times New Roman" w:hAnsi="Times New Roman" w:cs="Times New Roman"/>
        </w:rPr>
        <w:t>Saviour</w:t>
      </w:r>
      <w:r w:rsidR="004F0AEA">
        <w:t>”</w:t>
      </w:r>
      <w:r w:rsidR="004F0AEA" w:rsidRPr="008D7006">
        <w:t xml:space="preserve"> </w:t>
      </w:r>
      <w:r>
        <w:t>and that He saved the Jews from Egypt, among the many times and places that He saved them.   God worked through Moses, and other men, which the Jews understood.   So</w:t>
      </w:r>
      <w:r w:rsidR="00477E77">
        <w:t>,</w:t>
      </w:r>
      <w:r>
        <w:t xml:space="preserve"> while Moses and other men were called </w:t>
      </w:r>
      <w:r w:rsidR="004F0AEA">
        <w:t>“</w:t>
      </w:r>
      <w:r w:rsidR="004F0AEA" w:rsidRPr="008D7006">
        <w:rPr>
          <w:rFonts w:ascii="Times New Roman" w:hAnsi="Times New Roman" w:cs="Times New Roman"/>
        </w:rPr>
        <w:t>Saviour</w:t>
      </w:r>
      <w:r w:rsidR="004F0AEA">
        <w:t>”</w:t>
      </w:r>
      <w:r>
        <w:t xml:space="preserve">, the Jews understood that it was really God working through that man and the true </w:t>
      </w:r>
      <w:r w:rsidR="004F0AEA">
        <w:t>“</w:t>
      </w:r>
      <w:r w:rsidR="004F0AEA" w:rsidRPr="008D7006">
        <w:rPr>
          <w:rFonts w:ascii="Times New Roman" w:hAnsi="Times New Roman" w:cs="Times New Roman"/>
        </w:rPr>
        <w:t>Saviour</w:t>
      </w:r>
      <w:r w:rsidR="004F0AEA">
        <w:t>”</w:t>
      </w:r>
      <w:r w:rsidR="004F0AEA" w:rsidRPr="008D7006">
        <w:t xml:space="preserve"> </w:t>
      </w:r>
      <w:r>
        <w:t xml:space="preserve">was God Himself.   They also understood that a </w:t>
      </w:r>
      <w:r w:rsidR="004F0AEA">
        <w:t>“</w:t>
      </w:r>
      <w:r w:rsidR="004F0AEA" w:rsidRPr="008D7006">
        <w:rPr>
          <w:rFonts w:ascii="Times New Roman" w:hAnsi="Times New Roman" w:cs="Times New Roman"/>
        </w:rPr>
        <w:t>Saviour</w:t>
      </w:r>
      <w:r w:rsidR="004F0AEA">
        <w:t>”</w:t>
      </w:r>
      <w:r w:rsidR="004F0AEA" w:rsidRPr="008D7006">
        <w:t xml:space="preserve"> </w:t>
      </w:r>
      <w:r>
        <w:t xml:space="preserve">would get them out of their problems and change their circumstances.   That's why they were looking for the promised </w:t>
      </w:r>
      <w:r w:rsidR="00477E77">
        <w:t>“</w:t>
      </w:r>
      <w:r w:rsidRPr="00477E77">
        <w:rPr>
          <w:rFonts w:ascii="Times New Roman" w:hAnsi="Times New Roman" w:cs="Times New Roman"/>
        </w:rPr>
        <w:t>prophet that would be like Moses</w:t>
      </w:r>
      <w:r w:rsidR="00477E77">
        <w:t>”</w:t>
      </w:r>
      <w:r>
        <w:t xml:space="preserve"> (</w:t>
      </w:r>
      <w:r w:rsidRPr="00477E77">
        <w:rPr>
          <w:b/>
          <w:bCs/>
        </w:rPr>
        <w:t>Genesis 49:10; Deuteronomy 18:15-18; Matthew 11:3; 21:11; Luke 7:16; 24:19; John 1:21; 4:19, 25; 7:40; Acts 3:22-24; 7:37</w:t>
      </w:r>
      <w:r>
        <w:t xml:space="preserve">).   While Joshua was also a type of </w:t>
      </w:r>
      <w:r w:rsidR="004F0AEA">
        <w:t>“</w:t>
      </w:r>
      <w:r w:rsidR="004F0AEA" w:rsidRPr="008D7006">
        <w:rPr>
          <w:rFonts w:ascii="Times New Roman" w:hAnsi="Times New Roman" w:cs="Times New Roman"/>
        </w:rPr>
        <w:t>Saviour</w:t>
      </w:r>
      <w:r w:rsidR="004F0AEA">
        <w:t>”</w:t>
      </w:r>
      <w:r>
        <w:t xml:space="preserve">, the Jews understood that he wasn't the promised one and they understood that the promised </w:t>
      </w:r>
      <w:r w:rsidR="00477E77">
        <w:t>“</w:t>
      </w:r>
      <w:r w:rsidRPr="00477E77">
        <w:rPr>
          <w:rFonts w:ascii="Times New Roman" w:hAnsi="Times New Roman" w:cs="Times New Roman"/>
        </w:rPr>
        <w:t>prophet like Moses</w:t>
      </w:r>
      <w:r w:rsidR="00477E77">
        <w:t>”</w:t>
      </w:r>
      <w:r>
        <w:t xml:space="preserve"> / </w:t>
      </w:r>
      <w:r w:rsidR="004F0AEA">
        <w:t>“</w:t>
      </w:r>
      <w:r w:rsidR="004F0AEA" w:rsidRPr="008D7006">
        <w:rPr>
          <w:rFonts w:ascii="Times New Roman" w:hAnsi="Times New Roman" w:cs="Times New Roman"/>
        </w:rPr>
        <w:t>Saviour</w:t>
      </w:r>
      <w:r w:rsidR="004F0AEA">
        <w:t>”</w:t>
      </w:r>
      <w:r w:rsidR="004F0AEA" w:rsidRPr="008D7006">
        <w:t xml:space="preserve"> </w:t>
      </w:r>
      <w:r>
        <w:t>would bring in God's kingdom.  They understood that they would rule and reign</w:t>
      </w:r>
      <w:r w:rsidR="002745DD">
        <w:t xml:space="preserve"> in</w:t>
      </w:r>
      <w:r>
        <w:t xml:space="preserve"> the world, they were looking for their </w:t>
      </w:r>
      <w:r w:rsidR="004F0AEA">
        <w:t>“</w:t>
      </w:r>
      <w:r w:rsidR="004F0AEA" w:rsidRPr="008D7006">
        <w:rPr>
          <w:rFonts w:ascii="Times New Roman" w:hAnsi="Times New Roman" w:cs="Times New Roman"/>
        </w:rPr>
        <w:t>Saviour</w:t>
      </w:r>
      <w:r w:rsidR="004F0AEA">
        <w:t>”</w:t>
      </w:r>
      <w:r w:rsidR="004F0AEA" w:rsidRPr="008D7006">
        <w:t xml:space="preserve"> </w:t>
      </w:r>
      <w:r>
        <w:t xml:space="preserve">to change their circumstances.   However, they refused their </w:t>
      </w:r>
      <w:r w:rsidR="004F0AEA">
        <w:t>“</w:t>
      </w:r>
      <w:r w:rsidR="004F0AEA" w:rsidRPr="008D7006">
        <w:rPr>
          <w:rFonts w:ascii="Times New Roman" w:hAnsi="Times New Roman" w:cs="Times New Roman"/>
        </w:rPr>
        <w:t>Saviour</w:t>
      </w:r>
      <w:r w:rsidR="004F0AEA">
        <w:t>”</w:t>
      </w:r>
      <w:r w:rsidR="004F0AEA" w:rsidRPr="008D7006">
        <w:t xml:space="preserve"> </w:t>
      </w:r>
      <w:r>
        <w:t xml:space="preserve">and </w:t>
      </w:r>
      <w:r w:rsidR="00477E77">
        <w:t>“</w:t>
      </w:r>
      <w:r w:rsidRPr="00477E77">
        <w:rPr>
          <w:rFonts w:ascii="Times New Roman" w:hAnsi="Times New Roman" w:cs="Times New Roman"/>
        </w:rPr>
        <w:t>King</w:t>
      </w:r>
      <w:r w:rsidR="00477E77">
        <w:t>”</w:t>
      </w:r>
      <w:r>
        <w:t xml:space="preserve"> because they wanted to tell Him what to do, just like Satan wanted to tell God what to do (</w:t>
      </w:r>
      <w:r w:rsidRPr="00477E77">
        <w:rPr>
          <w:b/>
          <w:bCs/>
        </w:rPr>
        <w:t>Isaiah 14:12-19</w:t>
      </w:r>
      <w:r>
        <w:t>).</w:t>
      </w:r>
      <w:r w:rsidR="00477E77">
        <w:t xml:space="preserve">  The religious leaders, like most religious leaders of today, proved that they truly preached the </w:t>
      </w:r>
      <w:r w:rsidR="00477E77">
        <w:rPr>
          <w:rFonts w:eastAsiaTheme="majorEastAsia"/>
        </w:rPr>
        <w:t>“</w:t>
      </w:r>
      <w:r w:rsidR="00477E77" w:rsidRPr="000C45D1">
        <w:rPr>
          <w:rFonts w:ascii="Times New Roman" w:eastAsiaTheme="majorEastAsia" w:hAnsi="Times New Roman" w:cs="Times New Roman"/>
        </w:rPr>
        <w:t>doctrine</w:t>
      </w:r>
      <w:r w:rsidR="00477E77">
        <w:rPr>
          <w:rFonts w:ascii="Times New Roman" w:eastAsiaTheme="majorEastAsia" w:hAnsi="Times New Roman" w:cs="Times New Roman"/>
        </w:rPr>
        <w:t>s</w:t>
      </w:r>
      <w:r w:rsidR="00477E77" w:rsidRPr="000C45D1">
        <w:rPr>
          <w:rFonts w:ascii="Times New Roman" w:eastAsiaTheme="majorEastAsia" w:hAnsi="Times New Roman" w:cs="Times New Roman"/>
        </w:rPr>
        <w:t xml:space="preserve"> of devils</w:t>
      </w:r>
      <w:r w:rsidR="00477E77">
        <w:rPr>
          <w:rFonts w:eastAsiaTheme="majorEastAsia"/>
        </w:rPr>
        <w:t>” (</w:t>
      </w:r>
      <w:r w:rsidR="00477E77" w:rsidRPr="000C45D1">
        <w:rPr>
          <w:rFonts w:eastAsiaTheme="majorEastAsia"/>
          <w:b/>
          <w:bCs/>
        </w:rPr>
        <w:t>1Timothy 4:1</w:t>
      </w:r>
      <w:r w:rsidR="00477E77">
        <w:rPr>
          <w:rFonts w:eastAsiaTheme="majorEastAsia"/>
        </w:rPr>
        <w:t>)</w:t>
      </w:r>
      <w:r w:rsidR="00477E77">
        <w:t>” instead of the true doctrine from the Bible.</w:t>
      </w:r>
    </w:p>
    <w:p w14:paraId="1D15F538" w14:textId="77777777" w:rsidR="00BF1491" w:rsidRDefault="008D7006" w:rsidP="001D4890">
      <w:pPr>
        <w:ind w:left="900"/>
        <w:jc w:val="both"/>
      </w:pPr>
      <w:r>
        <w:t xml:space="preserve">So now we come to the New Testament and find that people have not changed.   </w:t>
      </w:r>
      <w:r w:rsidRPr="00477E77">
        <w:rPr>
          <w:b/>
          <w:bCs/>
        </w:rPr>
        <w:t>Matthew 1:21</w:t>
      </w:r>
      <w:r>
        <w:t xml:space="preserve"> tells us </w:t>
      </w:r>
      <w:r w:rsidR="00477E77">
        <w:t>“</w:t>
      </w:r>
      <w:r w:rsidRPr="00477E77">
        <w:rPr>
          <w:rFonts w:ascii="Times New Roman" w:hAnsi="Times New Roman" w:cs="Times New Roman"/>
        </w:rPr>
        <w:t>thou shalt call his name JESUS: for he shall save his people from their sins</w:t>
      </w:r>
      <w:r w:rsidR="00477E77">
        <w:t>”</w:t>
      </w:r>
      <w:r>
        <w:t xml:space="preserve">.   The religious crowd will tell you that </w:t>
      </w:r>
      <w:r w:rsidR="00477E77">
        <w:t>“</w:t>
      </w:r>
      <w:r w:rsidRPr="00477E77">
        <w:rPr>
          <w:rFonts w:ascii="Times New Roman" w:hAnsi="Times New Roman" w:cs="Times New Roman"/>
        </w:rPr>
        <w:t>JESUS</w:t>
      </w:r>
      <w:r w:rsidR="00477E77">
        <w:t>”</w:t>
      </w:r>
      <w:r>
        <w:t xml:space="preserve"> means </w:t>
      </w:r>
      <w:r w:rsidR="004F0AEA">
        <w:t>“</w:t>
      </w:r>
      <w:r w:rsidR="004F0AEA" w:rsidRPr="008D7006">
        <w:rPr>
          <w:rFonts w:ascii="Times New Roman" w:hAnsi="Times New Roman" w:cs="Times New Roman"/>
        </w:rPr>
        <w:t>Saviour</w:t>
      </w:r>
      <w:r w:rsidR="004F0AEA">
        <w:t>”</w:t>
      </w:r>
      <w:r>
        <w:t xml:space="preserve">.   They will preach that he will remove the consequences of sin but deny God's message that He will remove the sin itself.   You see, the religious man wants to keep on sinning and wants a </w:t>
      </w:r>
      <w:r w:rsidR="00477E77">
        <w:t>“</w:t>
      </w:r>
      <w:r w:rsidR="00477E77" w:rsidRPr="008D7006">
        <w:rPr>
          <w:rFonts w:ascii="Times New Roman" w:hAnsi="Times New Roman" w:cs="Times New Roman"/>
        </w:rPr>
        <w:t>Saviour</w:t>
      </w:r>
      <w:r w:rsidR="00477E77">
        <w:t xml:space="preserve">” </w:t>
      </w:r>
      <w:r>
        <w:t>who will remove all consequences while he lives a life that mocks God (</w:t>
      </w:r>
      <w:r w:rsidRPr="00477E77">
        <w:rPr>
          <w:b/>
          <w:bCs/>
        </w:rPr>
        <w:t>Galatians 6:7</w:t>
      </w:r>
      <w:r w:rsidR="00477E77">
        <w:t xml:space="preserve">). </w:t>
      </w:r>
      <w:r>
        <w:t xml:space="preserve"> What the Bible truly teaches about our </w:t>
      </w:r>
      <w:r w:rsidR="00477E77">
        <w:t>“</w:t>
      </w:r>
      <w:r w:rsidR="00477E77" w:rsidRPr="008D7006">
        <w:rPr>
          <w:rFonts w:ascii="Times New Roman" w:hAnsi="Times New Roman" w:cs="Times New Roman"/>
        </w:rPr>
        <w:t>Saviour</w:t>
      </w:r>
      <w:r w:rsidR="00477E77">
        <w:t xml:space="preserve">” </w:t>
      </w:r>
      <w:r>
        <w:t xml:space="preserve">is that He removes the consequences of sin by removing the sin itself.   If we refuse to stop sinning, we are refusing our </w:t>
      </w:r>
      <w:r w:rsidR="00477E77">
        <w:t>“</w:t>
      </w:r>
      <w:r w:rsidR="00477E77" w:rsidRPr="008D7006">
        <w:rPr>
          <w:rFonts w:ascii="Times New Roman" w:hAnsi="Times New Roman" w:cs="Times New Roman"/>
        </w:rPr>
        <w:t>Saviour</w:t>
      </w:r>
      <w:r w:rsidR="00477E77">
        <w:t xml:space="preserve">” </w:t>
      </w:r>
      <w:r>
        <w:t>just as much as the Jews did.</w:t>
      </w:r>
    </w:p>
    <w:p w14:paraId="6E6D1811" w14:textId="77777777" w:rsidR="00BF1491" w:rsidRDefault="00477E77" w:rsidP="001D4890">
      <w:pPr>
        <w:ind w:left="900"/>
        <w:jc w:val="both"/>
      </w:pPr>
      <w:r>
        <w:t>We already saw how God the Father was the “</w:t>
      </w:r>
      <w:r w:rsidRPr="008D7006">
        <w:rPr>
          <w:rFonts w:ascii="Times New Roman" w:hAnsi="Times New Roman" w:cs="Times New Roman"/>
        </w:rPr>
        <w:t>Saviour</w:t>
      </w:r>
      <w:r>
        <w:t>” of the Jews.  He also is the “</w:t>
      </w:r>
      <w:r w:rsidRPr="008D7006">
        <w:rPr>
          <w:rFonts w:ascii="Times New Roman" w:hAnsi="Times New Roman" w:cs="Times New Roman"/>
        </w:rPr>
        <w:t>Saviour</w:t>
      </w:r>
      <w:r>
        <w:t>” of all who are saved today since He provides the power and the plan for our personal salvation.  In addition, the “Son of God” is our “</w:t>
      </w:r>
      <w:r w:rsidRPr="008D7006">
        <w:rPr>
          <w:rFonts w:ascii="Times New Roman" w:hAnsi="Times New Roman" w:cs="Times New Roman"/>
        </w:rPr>
        <w:t>Saviour</w:t>
      </w:r>
      <w:r>
        <w:t xml:space="preserve">” in each of His three (3) main roles and He provides a different function within each role.  </w:t>
      </w:r>
      <w:r w:rsidR="00074978">
        <w:t>Remember that t</w:t>
      </w:r>
      <w:r w:rsidR="00074978" w:rsidRPr="008D7006">
        <w:t xml:space="preserve">he </w:t>
      </w:r>
      <w:r w:rsidR="00074978">
        <w:t xml:space="preserve">doctrinal meaning of the </w:t>
      </w:r>
      <w:r w:rsidR="00074978" w:rsidRPr="008D7006">
        <w:t xml:space="preserve">word </w:t>
      </w:r>
      <w:r w:rsidR="00074978">
        <w:t>“</w:t>
      </w:r>
      <w:r w:rsidR="00074978" w:rsidRPr="008D7006">
        <w:rPr>
          <w:rFonts w:ascii="Times New Roman" w:hAnsi="Times New Roman" w:cs="Times New Roman"/>
        </w:rPr>
        <w:t>Saviour</w:t>
      </w:r>
      <w:r w:rsidR="00074978">
        <w:t>”</w:t>
      </w:r>
      <w:r w:rsidR="00074978" w:rsidRPr="008D7006">
        <w:t xml:space="preserve"> is </w:t>
      </w:r>
      <w:r w:rsidR="00074978">
        <w:t>best understood by considering the meaning of the word</w:t>
      </w:r>
      <w:r w:rsidR="00074978" w:rsidRPr="008D7006">
        <w:t xml:space="preserve"> </w:t>
      </w:r>
      <w:r w:rsidR="00074978">
        <w:t>‘</w:t>
      </w:r>
      <w:r w:rsidR="00074978" w:rsidRPr="008D7006">
        <w:rPr>
          <w:rFonts w:asciiTheme="minorHAnsi" w:hAnsiTheme="minorHAnsi" w:cstheme="minorHAnsi"/>
        </w:rPr>
        <w:t>parent’</w:t>
      </w:r>
      <w:r w:rsidR="00074978" w:rsidRPr="008D7006">
        <w:t>.  It takes more than one parent to create and to raise a child with each parent having different tasks to do</w:t>
      </w:r>
      <w:r w:rsidR="00074978">
        <w:t xml:space="preserve"> in both, the conception and in the raising of the child to be a productive member of society</w:t>
      </w:r>
      <w:r w:rsidR="00074978" w:rsidRPr="008D7006">
        <w:t>.</w:t>
      </w:r>
    </w:p>
    <w:p w14:paraId="6A414340" w14:textId="77777777" w:rsidR="00BF1491" w:rsidRDefault="00655697" w:rsidP="001D4890">
      <w:pPr>
        <w:spacing w:after="0"/>
        <w:ind w:left="900"/>
        <w:jc w:val="both"/>
      </w:pPr>
      <w:r>
        <w:t>God the Father is our “</w:t>
      </w:r>
      <w:r w:rsidRPr="008D7006">
        <w:rPr>
          <w:rFonts w:ascii="Times New Roman" w:hAnsi="Times New Roman" w:cs="Times New Roman"/>
        </w:rPr>
        <w:t>Saviour</w:t>
      </w:r>
      <w:r>
        <w:t>”:</w:t>
      </w:r>
    </w:p>
    <w:p w14:paraId="64BDF0D9" w14:textId="77777777" w:rsidR="00BF1491" w:rsidRDefault="00655697" w:rsidP="001D4890">
      <w:pPr>
        <w:pStyle w:val="ListParagraph"/>
        <w:numPr>
          <w:ilvl w:val="0"/>
          <w:numId w:val="48"/>
        </w:numPr>
        <w:spacing w:after="0"/>
        <w:jc w:val="both"/>
      </w:pPr>
      <w:r w:rsidRPr="00655697">
        <w:t xml:space="preserve">We read this in: </w:t>
      </w:r>
      <w:r w:rsidRPr="00655697">
        <w:rPr>
          <w:b/>
          <w:bCs/>
        </w:rPr>
        <w:t>Luke 1:47; 1Timothy 1:1; 2:3; 4:10; Titus 1:3; 2:10; 3:4; Jude 1:25</w:t>
      </w:r>
      <w:r w:rsidRPr="00655697">
        <w:t>.</w:t>
      </w:r>
    </w:p>
    <w:p w14:paraId="65CDA5AC" w14:textId="77777777" w:rsidR="00BF1491" w:rsidRDefault="00655697" w:rsidP="001D4890">
      <w:pPr>
        <w:pStyle w:val="ListParagraph"/>
        <w:numPr>
          <w:ilvl w:val="0"/>
          <w:numId w:val="48"/>
        </w:numPr>
        <w:spacing w:before="240"/>
        <w:jc w:val="both"/>
      </w:pPr>
      <w:r w:rsidRPr="00655697">
        <w:t xml:space="preserve">As </w:t>
      </w:r>
      <w:r>
        <w:t>“</w:t>
      </w:r>
      <w:r w:rsidRPr="008D7006">
        <w:rPr>
          <w:rFonts w:ascii="Times New Roman" w:hAnsi="Times New Roman" w:cs="Times New Roman"/>
        </w:rPr>
        <w:t>Saviour</w:t>
      </w:r>
      <w:r>
        <w:t xml:space="preserve">”, </w:t>
      </w:r>
      <w:r w:rsidRPr="00655697">
        <w:t xml:space="preserve">God the Father commanded the Plan of Salvation and provides the power to enable our salvation.  The main effect that we see is that God the Father commanded that the saved accept the </w:t>
      </w:r>
      <w:r>
        <w:t>“</w:t>
      </w:r>
      <w:r w:rsidRPr="00655697">
        <w:rPr>
          <w:rFonts w:ascii="Times New Roman" w:hAnsi="Times New Roman" w:cs="Times New Roman"/>
        </w:rPr>
        <w:t>kingdom of God</w:t>
      </w:r>
      <w:r>
        <w:t>”</w:t>
      </w:r>
      <w:r w:rsidRPr="00655697">
        <w:t xml:space="preserve"> as a replacement for their prior character of a sinful worldly person.  </w:t>
      </w:r>
      <w:r w:rsidRPr="00655697">
        <w:rPr>
          <w:b/>
          <w:bCs/>
        </w:rPr>
        <w:t>Romans 14:17</w:t>
      </w:r>
      <w:r w:rsidRPr="00655697">
        <w:t xml:space="preserve"> says </w:t>
      </w:r>
      <w:r>
        <w:t>“</w:t>
      </w:r>
      <w:r w:rsidRPr="00655697">
        <w:rPr>
          <w:rFonts w:ascii="Times New Roman" w:hAnsi="Times New Roman" w:cs="Times New Roman"/>
        </w:rPr>
        <w:t xml:space="preserve">For the kingdom of God is not meat and drink; but righteousness, and peace, and joy in the </w:t>
      </w:r>
      <w:r w:rsidR="00DE26B7">
        <w:rPr>
          <w:rFonts w:ascii="Times New Roman" w:hAnsi="Times New Roman" w:cs="Times New Roman"/>
        </w:rPr>
        <w:t>holy</w:t>
      </w:r>
      <w:r w:rsidRPr="00655697">
        <w:rPr>
          <w:rFonts w:ascii="Times New Roman" w:hAnsi="Times New Roman" w:cs="Times New Roman"/>
        </w:rPr>
        <w:t xml:space="preserve"> Ghost.</w:t>
      </w:r>
      <w:r>
        <w:t>”</w:t>
      </w:r>
      <w:r w:rsidRPr="00655697">
        <w:t xml:space="preserve">  Without going into all of the details we should be able to understand that we could only have true </w:t>
      </w:r>
      <w:r>
        <w:t>“</w:t>
      </w:r>
      <w:r w:rsidRPr="00655697">
        <w:rPr>
          <w:rFonts w:ascii="Times New Roman" w:hAnsi="Times New Roman" w:cs="Times New Roman"/>
        </w:rPr>
        <w:t>righteousness, and peace, and joy</w:t>
      </w:r>
      <w:r>
        <w:t>”</w:t>
      </w:r>
      <w:r w:rsidRPr="00655697">
        <w:t xml:space="preserve"> when we understand that God t</w:t>
      </w:r>
      <w:r>
        <w:t>h</w:t>
      </w:r>
      <w:r w:rsidRPr="00655697">
        <w:t>e Father included all parts of our salvation in His plan.</w:t>
      </w:r>
    </w:p>
    <w:p w14:paraId="1D59A675" w14:textId="77777777" w:rsidR="00DB3F60" w:rsidRDefault="00DB3F60" w:rsidP="00DB3F60">
      <w:pPr>
        <w:pStyle w:val="Heading6"/>
      </w:pPr>
      <w:r w:rsidRPr="00DB3F60">
        <w:lastRenderedPageBreak/>
        <w:t>God the Son is Saviour.</w:t>
      </w:r>
    </w:p>
    <w:p w14:paraId="13538A5B" w14:textId="77777777" w:rsidR="00BF1491" w:rsidRDefault="0070434E" w:rsidP="001D4890">
      <w:pPr>
        <w:pStyle w:val="ListParagraph"/>
        <w:numPr>
          <w:ilvl w:val="0"/>
          <w:numId w:val="50"/>
        </w:numPr>
        <w:spacing w:after="0"/>
        <w:ind w:left="900"/>
        <w:jc w:val="both"/>
      </w:pPr>
      <w:r w:rsidRPr="00C60E5D">
        <w:rPr>
          <w:b/>
          <w:bCs/>
        </w:rPr>
        <w:t>Acts 5:31, 13:23; Philippians 3:20; 2Timothy 1:10; Titus 1:4; 2:13; 3:6; 2 Peter 1:1; 2:20;</w:t>
      </w:r>
      <w:r>
        <w:rPr>
          <w:b/>
          <w:bCs/>
        </w:rPr>
        <w:t xml:space="preserve"> </w:t>
      </w:r>
      <w:r w:rsidRPr="00DB3F60">
        <w:rPr>
          <w:b/>
          <w:bCs/>
        </w:rPr>
        <w:t>3:2</w:t>
      </w:r>
      <w:r>
        <w:rPr>
          <w:b/>
          <w:bCs/>
        </w:rPr>
        <w:t>,</w:t>
      </w:r>
      <w:r w:rsidRPr="00DB3F60">
        <w:rPr>
          <w:b/>
          <w:bCs/>
        </w:rPr>
        <w:t xml:space="preserve"> </w:t>
      </w:r>
      <w:r w:rsidRPr="00C60E5D">
        <w:rPr>
          <w:b/>
          <w:bCs/>
        </w:rPr>
        <w:t>3:18</w:t>
      </w:r>
      <w:r>
        <w:rPr>
          <w:b/>
          <w:bCs/>
        </w:rPr>
        <w:t xml:space="preserve"> and </w:t>
      </w:r>
      <w:r w:rsidR="00DB3F60" w:rsidRPr="00DB3F60">
        <w:rPr>
          <w:b/>
          <w:bCs/>
        </w:rPr>
        <w:t>1John 4:14</w:t>
      </w:r>
      <w:r w:rsidR="00DB3F60">
        <w:rPr>
          <w:b/>
          <w:bCs/>
        </w:rPr>
        <w:t xml:space="preserve"> </w:t>
      </w:r>
      <w:r w:rsidR="00DB3F60">
        <w:t>all tells us that “</w:t>
      </w:r>
      <w:r w:rsidR="00DB3F60" w:rsidRPr="00DB3F60">
        <w:rPr>
          <w:rFonts w:ascii="Times New Roman" w:hAnsi="Times New Roman" w:cs="Times New Roman"/>
        </w:rPr>
        <w:t>God the Son</w:t>
      </w:r>
      <w:r w:rsidR="00DB3F60">
        <w:t>” is our “</w:t>
      </w:r>
      <w:r w:rsidR="00DB3F60" w:rsidRPr="00DB3F60">
        <w:rPr>
          <w:rFonts w:ascii="Times New Roman" w:hAnsi="Times New Roman" w:cs="Times New Roman"/>
        </w:rPr>
        <w:t>Saviour</w:t>
      </w:r>
      <w:r w:rsidR="00DB3F60">
        <w:t>” and the context makes it clear that each and every role of the Son of God is involved in our salvation.  Please see below for more details.</w:t>
      </w:r>
    </w:p>
    <w:p w14:paraId="2FEF4367" w14:textId="77777777" w:rsidR="00BF1491" w:rsidRDefault="00BF1491" w:rsidP="001D4890">
      <w:pPr>
        <w:pStyle w:val="Heading6"/>
        <w:spacing w:before="0" w:line="240" w:lineRule="auto"/>
        <w:jc w:val="both"/>
      </w:pPr>
    </w:p>
    <w:p w14:paraId="08F99685" w14:textId="77777777" w:rsidR="00BF1491" w:rsidRDefault="00074978" w:rsidP="001D4890">
      <w:pPr>
        <w:pStyle w:val="Heading6"/>
        <w:spacing w:before="0"/>
        <w:jc w:val="both"/>
      </w:pPr>
      <w:r>
        <w:t>As “</w:t>
      </w:r>
      <w:r w:rsidRPr="00074978">
        <w:rPr>
          <w:rFonts w:ascii="Times New Roman" w:hAnsi="Times New Roman" w:cs="Times New Roman"/>
        </w:rPr>
        <w:t>Lord</w:t>
      </w:r>
      <w:r>
        <w:t>”, the “Son of God” is our “</w:t>
      </w:r>
      <w:r w:rsidRPr="008D7006">
        <w:rPr>
          <w:rFonts w:ascii="Times New Roman" w:hAnsi="Times New Roman" w:cs="Times New Roman"/>
        </w:rPr>
        <w:t>Saviour</w:t>
      </w:r>
      <w:r>
        <w:t>”</w:t>
      </w:r>
    </w:p>
    <w:p w14:paraId="6A102675" w14:textId="77777777" w:rsidR="00BF1491" w:rsidRDefault="00074978" w:rsidP="001D4890">
      <w:pPr>
        <w:spacing w:after="0"/>
        <w:ind w:left="900"/>
        <w:jc w:val="both"/>
      </w:pPr>
      <w:r>
        <w:t xml:space="preserve"> in that this role is used because sin is a violation of God’s law (</w:t>
      </w:r>
      <w:r w:rsidRPr="00074978">
        <w:rPr>
          <w:b/>
          <w:bCs/>
        </w:rPr>
        <w:t>1John 3:4</w:t>
      </w:r>
      <w:r>
        <w:t>).  Therefore, sin must be dealt with in a legal manner that is also righteous and God deals with all legal matters through His role as “</w:t>
      </w:r>
      <w:r w:rsidRPr="00074978">
        <w:rPr>
          <w:rFonts w:ascii="Times New Roman" w:hAnsi="Times New Roman" w:cs="Times New Roman"/>
        </w:rPr>
        <w:t>Lord</w:t>
      </w:r>
      <w:r>
        <w:t>”.  However, there is a basic point that most people fail to understand or that they understand only partially.  As already explained in this book, God has two different legal systems.  Sin is a violation of God’s law in both systems but the consequence of sin is different and the method of “</w:t>
      </w:r>
      <w:r w:rsidRPr="00004B2D">
        <w:rPr>
          <w:rFonts w:ascii="Times New Roman" w:hAnsi="Times New Roman" w:cs="Times New Roman"/>
        </w:rPr>
        <w:t>forgiveness</w:t>
      </w:r>
      <w:r w:rsidR="00004B2D">
        <w:t>”</w:t>
      </w:r>
      <w:r>
        <w:t xml:space="preserve"> is different.  </w:t>
      </w:r>
      <w:r w:rsidR="00004B2D">
        <w:t>And, it is mainly these two differences which cause people problems because most people have been taught doctrinal error about these concepts.</w:t>
      </w:r>
    </w:p>
    <w:p w14:paraId="08A054E9" w14:textId="77777777" w:rsidR="00BF1491" w:rsidRDefault="00BF1491" w:rsidP="001D4890">
      <w:pPr>
        <w:spacing w:after="0"/>
        <w:ind w:left="900"/>
        <w:jc w:val="both"/>
      </w:pPr>
    </w:p>
    <w:p w14:paraId="09E63288" w14:textId="77777777" w:rsidR="00BF1491" w:rsidRDefault="00004B2D" w:rsidP="001D4890">
      <w:pPr>
        <w:ind w:left="900"/>
        <w:jc w:val="both"/>
      </w:pPr>
      <w:r>
        <w:t xml:space="preserve">Many preachers will proclaim ‘all of our sins were paid for in the past.  That is past, present and future sins’.  That pronouncement is usually following the way of Satan is that it is a half-truth lie.  The payment for the sins, and the application of that payment to our personal legal record, are two different legal actions.  Think about this.  If they were the same then there could be no </w:t>
      </w:r>
      <w:r w:rsidR="00E91D1E">
        <w:t>H</w:t>
      </w:r>
      <w:r>
        <w:t>ell and no person going to the “</w:t>
      </w:r>
      <w:r w:rsidRPr="00004B2D">
        <w:rPr>
          <w:rFonts w:ascii="Times New Roman" w:hAnsi="Times New Roman" w:cs="Times New Roman"/>
        </w:rPr>
        <w:t>lake of fire</w:t>
      </w:r>
      <w:r>
        <w:t>” because those are consequences of sins which were not taken care of before death.  So now, instead of thinking about the payment being made, think about the payment being applied to our personal legal record in Heaven.</w:t>
      </w:r>
    </w:p>
    <w:p w14:paraId="5F2D549C" w14:textId="7833A0BD" w:rsidR="00BF1491" w:rsidRDefault="00E91D1E" w:rsidP="001D4890">
      <w:pPr>
        <w:ind w:left="900"/>
        <w:jc w:val="both"/>
      </w:pPr>
      <w:r w:rsidRPr="00E91D1E">
        <w:rPr>
          <w:b/>
          <w:bCs/>
        </w:rPr>
        <w:t>Romans 3:25</w:t>
      </w:r>
      <w:r w:rsidRPr="00E91D1E">
        <w:t xml:space="preserve"> is part of a much larger sentence and most people take it out of </w:t>
      </w:r>
      <w:r>
        <w:t>context of the rest of the sentence and of the chapter.  With that in mind, I will write that the use of the word “</w:t>
      </w:r>
      <w:r w:rsidRPr="00E91D1E">
        <w:rPr>
          <w:rFonts w:ascii="Times New Roman" w:hAnsi="Times New Roman" w:cs="Times New Roman"/>
        </w:rPr>
        <w:t>remission</w:t>
      </w:r>
      <w:r>
        <w:t>”, in this verse, is speaking about the legal recording of the payment of sins being applied to the legal record in Heaven.  And, this doctrine is the same when we consider the full</w:t>
      </w:r>
      <w:r w:rsidRPr="00E91D1E">
        <w:t xml:space="preserve"> </w:t>
      </w:r>
      <w:r>
        <w:t>context of the rest of the sentence and of the chapter.</w:t>
      </w:r>
      <w:r w:rsidRPr="00E91D1E">
        <w:t xml:space="preserve">  Now, our verse speci</w:t>
      </w:r>
      <w:r>
        <w:t>f</w:t>
      </w:r>
      <w:r w:rsidRPr="00E91D1E">
        <w:t xml:space="preserve">ically says that this </w:t>
      </w:r>
      <w:r>
        <w:t>“</w:t>
      </w:r>
      <w:r w:rsidRPr="00E91D1E">
        <w:rPr>
          <w:rFonts w:ascii="Times New Roman" w:hAnsi="Times New Roman" w:cs="Times New Roman"/>
        </w:rPr>
        <w:t>remission</w:t>
      </w:r>
      <w:r>
        <w:t>” is applied to “</w:t>
      </w:r>
      <w:r w:rsidRPr="00E91D1E">
        <w:rPr>
          <w:rFonts w:ascii="Times New Roman" w:hAnsi="Times New Roman" w:cs="Times New Roman"/>
        </w:rPr>
        <w:t xml:space="preserve">sins that are </w:t>
      </w:r>
      <w:r w:rsidRPr="00E91D1E">
        <w:rPr>
          <w:rFonts w:ascii="Times New Roman" w:hAnsi="Times New Roman" w:cs="Times New Roman"/>
          <w:u w:val="single"/>
        </w:rPr>
        <w:t>past</w:t>
      </w:r>
      <w:r>
        <w:t>”.  A fuller explanation of that was given earlier and the complete explanation is found on ljc1611kjv.com.  However. What is relevant to our consideration of the role of “Lord” being our “</w:t>
      </w:r>
      <w:r w:rsidRPr="008D7006">
        <w:rPr>
          <w:rFonts w:ascii="Times New Roman" w:hAnsi="Times New Roman" w:cs="Times New Roman"/>
        </w:rPr>
        <w:t>Saviour</w:t>
      </w:r>
      <w:r>
        <w:t xml:space="preserve">” is that this role works one </w:t>
      </w:r>
      <w:r w:rsidR="00EB749A">
        <w:t>way in the “</w:t>
      </w:r>
      <w:r w:rsidR="00EB749A" w:rsidRPr="00EB749A">
        <w:rPr>
          <w:rFonts w:ascii="Times New Roman" w:hAnsi="Times New Roman" w:cs="Times New Roman"/>
        </w:rPr>
        <w:t>great white throne</w:t>
      </w:r>
      <w:r w:rsidR="00EB749A">
        <w:t xml:space="preserve">” judgment for our initial salvation (we become a child of God) and another </w:t>
      </w:r>
      <w:r w:rsidR="002745DD">
        <w:t xml:space="preserve">works </w:t>
      </w:r>
      <w:r w:rsidR="00EB749A">
        <w:t>way in the “</w:t>
      </w:r>
      <w:r w:rsidR="00EB749A" w:rsidRPr="00EB749A">
        <w:rPr>
          <w:rFonts w:ascii="Times New Roman" w:hAnsi="Times New Roman" w:cs="Times New Roman"/>
        </w:rPr>
        <w:t>judgment seat of Christ</w:t>
      </w:r>
      <w:r w:rsidR="00EB749A">
        <w:t>” system.  This difference is mainly due to the different ways that “justification” is handled in each of the legal systems.  The “Son of God” handles our “justification” in each court system in the manner required by each court system and He does this through His roles as “</w:t>
      </w:r>
      <w:r w:rsidR="00EB749A" w:rsidRPr="008D7006">
        <w:rPr>
          <w:rFonts w:ascii="Times New Roman" w:hAnsi="Times New Roman" w:cs="Times New Roman"/>
        </w:rPr>
        <w:t>Saviour</w:t>
      </w:r>
      <w:r w:rsidR="00EB749A">
        <w:t>” and as “</w:t>
      </w:r>
      <w:r w:rsidR="00EB749A" w:rsidRPr="00074978">
        <w:rPr>
          <w:rFonts w:ascii="Times New Roman" w:hAnsi="Times New Roman" w:cs="Times New Roman"/>
        </w:rPr>
        <w:t>Lord</w:t>
      </w:r>
      <w:r w:rsidR="00EB749A">
        <w:t>”.  As already explained, He “</w:t>
      </w:r>
      <w:r w:rsidR="00EB749A" w:rsidRPr="00321FE2">
        <w:rPr>
          <w:rFonts w:ascii="Times New Roman" w:hAnsi="Times New Roman" w:cs="Times New Roman"/>
        </w:rPr>
        <w:t>Blot</w:t>
      </w:r>
      <w:r w:rsidR="00EB749A">
        <w:rPr>
          <w:rFonts w:ascii="Times New Roman" w:hAnsi="Times New Roman" w:cs="Times New Roman"/>
        </w:rPr>
        <w:t>s</w:t>
      </w:r>
      <w:r w:rsidR="00EB749A" w:rsidRPr="00321FE2">
        <w:rPr>
          <w:rFonts w:ascii="Times New Roman" w:hAnsi="Times New Roman" w:cs="Times New Roman"/>
        </w:rPr>
        <w:t xml:space="preserve"> out the handwriting of ordinances that was against us</w:t>
      </w:r>
      <w:r w:rsidR="00EB749A">
        <w:t>” (</w:t>
      </w:r>
      <w:r w:rsidR="00EB749A" w:rsidRPr="00321FE2">
        <w:rPr>
          <w:b/>
          <w:bCs/>
        </w:rPr>
        <w:t>Colossians 2:14</w:t>
      </w:r>
      <w:r w:rsidR="00EB749A">
        <w:t>) for “</w:t>
      </w:r>
      <w:r w:rsidR="00EB749A" w:rsidRPr="00E91D1E">
        <w:rPr>
          <w:rFonts w:ascii="Times New Roman" w:hAnsi="Times New Roman" w:cs="Times New Roman"/>
        </w:rPr>
        <w:t xml:space="preserve">sins that are </w:t>
      </w:r>
      <w:r w:rsidR="00EB749A" w:rsidRPr="00E91D1E">
        <w:rPr>
          <w:rFonts w:ascii="Times New Roman" w:hAnsi="Times New Roman" w:cs="Times New Roman"/>
          <w:u w:val="single"/>
        </w:rPr>
        <w:t>past</w:t>
      </w:r>
      <w:r w:rsidR="00EB749A">
        <w:t>” in the “</w:t>
      </w:r>
      <w:r w:rsidR="00EB749A" w:rsidRPr="00EB749A">
        <w:rPr>
          <w:rFonts w:ascii="Times New Roman" w:hAnsi="Times New Roman" w:cs="Times New Roman"/>
        </w:rPr>
        <w:t>great white throne</w:t>
      </w:r>
      <w:r w:rsidR="00EB749A">
        <w:t>” judgment when we become a child of God.  This is “</w:t>
      </w:r>
      <w:r w:rsidR="00EB749A" w:rsidRPr="00EB749A">
        <w:rPr>
          <w:rFonts w:ascii="Times New Roman" w:hAnsi="Times New Roman" w:cs="Times New Roman"/>
        </w:rPr>
        <w:t>justification</w:t>
      </w:r>
      <w:r w:rsidR="00EB749A">
        <w:t>” in that legal system.  However, in the “</w:t>
      </w:r>
      <w:r w:rsidR="00EB749A" w:rsidRPr="00EB749A">
        <w:rPr>
          <w:rFonts w:ascii="Times New Roman" w:hAnsi="Times New Roman" w:cs="Times New Roman"/>
        </w:rPr>
        <w:t>judgment seat of Christ</w:t>
      </w:r>
      <w:r w:rsidR="00EB749A">
        <w:t>” system, we must let “</w:t>
      </w:r>
      <w:r w:rsidR="00EB749A" w:rsidRPr="00EB749A">
        <w:rPr>
          <w:rFonts w:ascii="Times New Roman" w:hAnsi="Times New Roman" w:cs="Times New Roman"/>
        </w:rPr>
        <w:t>Christ</w:t>
      </w:r>
      <w:r w:rsidR="00EB749A">
        <w:t>” “</w:t>
      </w:r>
      <w:r w:rsidR="00EB749A" w:rsidRPr="00EB749A">
        <w:rPr>
          <w:rFonts w:ascii="Times New Roman" w:hAnsi="Times New Roman" w:cs="Times New Roman"/>
        </w:rPr>
        <w:t>cleanse</w:t>
      </w:r>
      <w:r w:rsidR="00EB749A">
        <w:t>” us before we are “justified”.  The “</w:t>
      </w:r>
      <w:r w:rsidR="00EB749A" w:rsidRPr="00074978">
        <w:rPr>
          <w:rFonts w:ascii="Times New Roman" w:hAnsi="Times New Roman" w:cs="Times New Roman"/>
        </w:rPr>
        <w:t>Lord</w:t>
      </w:r>
      <w:r w:rsidR="00EB749A">
        <w:t>” does th</w:t>
      </w:r>
      <w:r w:rsidR="0023477A">
        <w:t>is “justification”</w:t>
      </w:r>
      <w:r w:rsidR="00EB749A">
        <w:t xml:space="preserve"> both legal systems </w:t>
      </w:r>
      <w:r w:rsidR="0023477A">
        <w:t>as our “</w:t>
      </w:r>
      <w:r w:rsidR="0023477A" w:rsidRPr="008D7006">
        <w:rPr>
          <w:rFonts w:ascii="Times New Roman" w:hAnsi="Times New Roman" w:cs="Times New Roman"/>
        </w:rPr>
        <w:t>Saviour</w:t>
      </w:r>
      <w:r w:rsidR="0023477A">
        <w:t>”.  However, in the “</w:t>
      </w:r>
      <w:r w:rsidR="0023477A" w:rsidRPr="00EB749A">
        <w:rPr>
          <w:rFonts w:ascii="Times New Roman" w:hAnsi="Times New Roman" w:cs="Times New Roman"/>
        </w:rPr>
        <w:t>great white throne</w:t>
      </w:r>
      <w:r w:rsidR="0023477A">
        <w:t xml:space="preserve">” judgment, He </w:t>
      </w:r>
      <w:r w:rsidR="00EB749A">
        <w:t xml:space="preserve">is being our </w:t>
      </w:r>
      <w:r w:rsidR="0023477A">
        <w:t>“</w:t>
      </w:r>
      <w:r w:rsidR="0023477A" w:rsidRPr="008D7006">
        <w:rPr>
          <w:rFonts w:ascii="Times New Roman" w:hAnsi="Times New Roman" w:cs="Times New Roman"/>
        </w:rPr>
        <w:t>Saviour</w:t>
      </w:r>
      <w:r w:rsidR="0023477A">
        <w:t>” for our initial salvation and in the “</w:t>
      </w:r>
      <w:r w:rsidR="0023477A" w:rsidRPr="00EB749A">
        <w:rPr>
          <w:rFonts w:ascii="Times New Roman" w:hAnsi="Times New Roman" w:cs="Times New Roman"/>
        </w:rPr>
        <w:t>judgment seat of Christ</w:t>
      </w:r>
      <w:r w:rsidR="0023477A">
        <w:t xml:space="preserve">” </w:t>
      </w:r>
      <w:r w:rsidR="002745DD">
        <w:t>system;</w:t>
      </w:r>
      <w:r w:rsidR="0023477A">
        <w:t xml:space="preserve"> He is being our “</w:t>
      </w:r>
      <w:r w:rsidR="0023477A" w:rsidRPr="008D7006">
        <w:rPr>
          <w:rFonts w:ascii="Times New Roman" w:hAnsi="Times New Roman" w:cs="Times New Roman"/>
        </w:rPr>
        <w:t>Saviour</w:t>
      </w:r>
      <w:r w:rsidR="0023477A">
        <w:t>” for our ongoing personal relationship with God.</w:t>
      </w:r>
    </w:p>
    <w:p w14:paraId="6913D044" w14:textId="77777777" w:rsidR="00BF1491" w:rsidRDefault="00DB3F60" w:rsidP="001D4890">
      <w:pPr>
        <w:ind w:left="900"/>
        <w:jc w:val="both"/>
      </w:pPr>
      <w:r w:rsidRPr="00DB3F60">
        <w:t>God the Son as Lord is Saviour.</w:t>
      </w:r>
    </w:p>
    <w:p w14:paraId="3829BA9D" w14:textId="77777777" w:rsidR="00BF1491" w:rsidRDefault="00AF63DD" w:rsidP="001D4890">
      <w:pPr>
        <w:pStyle w:val="ListParagraph"/>
        <w:numPr>
          <w:ilvl w:val="0"/>
          <w:numId w:val="49"/>
        </w:numPr>
        <w:jc w:val="both"/>
      </w:pPr>
      <w:r>
        <w:t xml:space="preserve">We are told this in </w:t>
      </w:r>
      <w:r w:rsidR="00DB3F60" w:rsidRPr="00AF63DD">
        <w:rPr>
          <w:b/>
          <w:bCs/>
        </w:rPr>
        <w:t>Luke 2:11</w:t>
      </w:r>
      <w:r>
        <w:rPr>
          <w:b/>
          <w:bCs/>
        </w:rPr>
        <w:t>,</w:t>
      </w:r>
      <w:r w:rsidR="00DB3F60" w:rsidRPr="00AF63DD">
        <w:rPr>
          <w:b/>
          <w:bCs/>
        </w:rPr>
        <w:t xml:space="preserve"> Philippians 3:20</w:t>
      </w:r>
      <w:r>
        <w:rPr>
          <w:b/>
          <w:bCs/>
        </w:rPr>
        <w:t xml:space="preserve"> and</w:t>
      </w:r>
      <w:r w:rsidR="00DB3F60" w:rsidRPr="00AF63DD">
        <w:rPr>
          <w:b/>
          <w:bCs/>
        </w:rPr>
        <w:t xml:space="preserve"> Titus 1:4</w:t>
      </w:r>
      <w:r w:rsidR="00DB3F60">
        <w:t>.</w:t>
      </w:r>
    </w:p>
    <w:p w14:paraId="33E8E0D1" w14:textId="77777777" w:rsidR="00BF1491" w:rsidRDefault="00DB3F60" w:rsidP="001D4890">
      <w:pPr>
        <w:pStyle w:val="ListParagraph"/>
        <w:numPr>
          <w:ilvl w:val="0"/>
          <w:numId w:val="49"/>
        </w:numPr>
        <w:jc w:val="both"/>
      </w:pPr>
      <w:r>
        <w:t xml:space="preserve">As </w:t>
      </w:r>
      <w:r w:rsidR="00AF63DD">
        <w:t>“</w:t>
      </w:r>
      <w:r w:rsidR="00AF63DD" w:rsidRPr="00074978">
        <w:rPr>
          <w:rFonts w:ascii="Times New Roman" w:hAnsi="Times New Roman" w:cs="Times New Roman"/>
        </w:rPr>
        <w:t>Lord</w:t>
      </w:r>
      <w:r w:rsidR="00AF63DD">
        <w:t xml:space="preserve">” </w:t>
      </w:r>
      <w:r>
        <w:t xml:space="preserve">the Son of God takes care of anything that is legal which is related to our salvation.  A critical difference here is that as </w:t>
      </w:r>
      <w:r w:rsidR="00AF63DD">
        <w:t>“</w:t>
      </w:r>
      <w:r w:rsidR="00AF63DD" w:rsidRPr="00074978">
        <w:rPr>
          <w:rFonts w:ascii="Times New Roman" w:hAnsi="Times New Roman" w:cs="Times New Roman"/>
        </w:rPr>
        <w:t>Lord</w:t>
      </w:r>
      <w:r w:rsidR="00AF63DD">
        <w:t>”</w:t>
      </w:r>
      <w:r>
        <w:t xml:space="preserve">, the Son of God does not deal with us in a personal manner but treats all </w:t>
      </w:r>
      <w:r w:rsidR="00AF63DD">
        <w:t xml:space="preserve">saved people in </w:t>
      </w:r>
      <w:r>
        <w:t>the same</w:t>
      </w:r>
      <w:r w:rsidR="00AF63DD">
        <w:t xml:space="preserve"> way</w:t>
      </w:r>
      <w:r>
        <w:t xml:space="preserve">.  Since He judges us as </w:t>
      </w:r>
      <w:r w:rsidR="00AF63DD">
        <w:t>“</w:t>
      </w:r>
      <w:r w:rsidR="00AF63DD" w:rsidRPr="00074978">
        <w:rPr>
          <w:rFonts w:ascii="Times New Roman" w:hAnsi="Times New Roman" w:cs="Times New Roman"/>
        </w:rPr>
        <w:t>Lord</w:t>
      </w:r>
      <w:r w:rsidR="00AF63DD">
        <w:t>”</w:t>
      </w:r>
      <w:r>
        <w:t xml:space="preserve">, He would not be righteous if He considered anything personal while He is judging.  As </w:t>
      </w:r>
      <w:r w:rsidR="00AF63DD">
        <w:t>“</w:t>
      </w:r>
      <w:r w:rsidR="00AF63DD" w:rsidRPr="00074978">
        <w:rPr>
          <w:rFonts w:ascii="Times New Roman" w:hAnsi="Times New Roman" w:cs="Times New Roman"/>
        </w:rPr>
        <w:t>Lord</w:t>
      </w:r>
      <w:r w:rsidR="00AF63DD">
        <w:t xml:space="preserve">” </w:t>
      </w:r>
      <w:r>
        <w:t>He makes and enforces laws that all saved are to obey.</w:t>
      </w:r>
    </w:p>
    <w:p w14:paraId="08058C38" w14:textId="77777777" w:rsidR="00BF1491" w:rsidRDefault="00DB3F60" w:rsidP="001D4890">
      <w:pPr>
        <w:pStyle w:val="ListParagraph"/>
        <w:numPr>
          <w:ilvl w:val="0"/>
          <w:numId w:val="49"/>
        </w:numPr>
        <w:jc w:val="both"/>
      </w:pPr>
      <w:r>
        <w:t xml:space="preserve">While many people do not realize it, </w:t>
      </w:r>
      <w:r w:rsidR="00AF63DD">
        <w:t>“</w:t>
      </w:r>
      <w:r w:rsidR="00AF63DD" w:rsidRPr="00AF63DD">
        <w:rPr>
          <w:rFonts w:ascii="Times New Roman" w:hAnsi="Times New Roman" w:cs="Times New Roman"/>
        </w:rPr>
        <w:t>mercy</w:t>
      </w:r>
      <w:r w:rsidR="00AF63DD">
        <w:t xml:space="preserve">” </w:t>
      </w:r>
      <w:r>
        <w:t xml:space="preserve">is a legal term which means </w:t>
      </w:r>
      <w:r w:rsidR="00AF63DD">
        <w:t>‘</w:t>
      </w:r>
      <w:r w:rsidRPr="00AF63DD">
        <w:rPr>
          <w:rFonts w:asciiTheme="minorHAnsi" w:hAnsiTheme="minorHAnsi" w:cstheme="minorHAnsi"/>
        </w:rPr>
        <w:t>we don't get the punishment that we deserve</w:t>
      </w:r>
      <w:r w:rsidR="00AF63DD">
        <w:t>’</w:t>
      </w:r>
      <w:r>
        <w:t xml:space="preserve">.  As </w:t>
      </w:r>
      <w:r w:rsidR="00AF63DD">
        <w:t>“</w:t>
      </w:r>
      <w:r w:rsidR="00AF63DD" w:rsidRPr="00074978">
        <w:rPr>
          <w:rFonts w:ascii="Times New Roman" w:hAnsi="Times New Roman" w:cs="Times New Roman"/>
        </w:rPr>
        <w:t>Lord</w:t>
      </w:r>
      <w:r w:rsidR="00AF63DD">
        <w:t xml:space="preserve">” </w:t>
      </w:r>
      <w:r>
        <w:t xml:space="preserve">He blotted out the record of sins which were against us </w:t>
      </w:r>
      <w:r>
        <w:lastRenderedPageBreak/>
        <w:t xml:space="preserve">and, thereby, allowed us to be adopted as </w:t>
      </w:r>
      <w:r w:rsidR="00AF63DD">
        <w:t>“</w:t>
      </w:r>
      <w:r w:rsidRPr="00AF63DD">
        <w:rPr>
          <w:rFonts w:ascii="Times New Roman" w:hAnsi="Times New Roman" w:cs="Times New Roman"/>
        </w:rPr>
        <w:t>children of God</w:t>
      </w:r>
      <w:r w:rsidR="00AF63DD">
        <w:t>”</w:t>
      </w:r>
      <w:r>
        <w:t xml:space="preserve">.  As </w:t>
      </w:r>
      <w:r w:rsidR="002734F7">
        <w:t>“</w:t>
      </w:r>
      <w:r w:rsidR="002734F7" w:rsidRPr="00074978">
        <w:rPr>
          <w:rFonts w:ascii="Times New Roman" w:hAnsi="Times New Roman" w:cs="Times New Roman"/>
        </w:rPr>
        <w:t>Lord</w:t>
      </w:r>
      <w:r w:rsidR="002734F7">
        <w:t>”</w:t>
      </w:r>
      <w:r>
        <w:t xml:space="preserve">, the Son of God provides the ongoing </w:t>
      </w:r>
      <w:r w:rsidR="00AF63DD">
        <w:t>“</w:t>
      </w:r>
      <w:r w:rsidR="00AF63DD" w:rsidRPr="00AF63DD">
        <w:rPr>
          <w:rFonts w:ascii="Times New Roman" w:hAnsi="Times New Roman" w:cs="Times New Roman"/>
        </w:rPr>
        <w:t>mercy</w:t>
      </w:r>
      <w:r w:rsidR="00AF63DD">
        <w:t xml:space="preserve">” </w:t>
      </w:r>
      <w:r>
        <w:t>that is required for the salvation of our soul.</w:t>
      </w:r>
    </w:p>
    <w:p w14:paraId="57E0EF19" w14:textId="77777777" w:rsidR="00BF1491" w:rsidRDefault="00DB3F60" w:rsidP="001D4890">
      <w:pPr>
        <w:pStyle w:val="ListParagraph"/>
        <w:numPr>
          <w:ilvl w:val="0"/>
          <w:numId w:val="49"/>
        </w:numPr>
        <w:jc w:val="both"/>
      </w:pPr>
      <w:r>
        <w:t xml:space="preserve">As </w:t>
      </w:r>
      <w:r w:rsidR="002734F7">
        <w:t>“</w:t>
      </w:r>
      <w:r w:rsidR="002734F7" w:rsidRPr="00074978">
        <w:rPr>
          <w:rFonts w:ascii="Times New Roman" w:hAnsi="Times New Roman" w:cs="Times New Roman"/>
        </w:rPr>
        <w:t>Lord</w:t>
      </w:r>
      <w:r w:rsidR="002734F7">
        <w:t xml:space="preserve">” </w:t>
      </w:r>
      <w:r>
        <w:t xml:space="preserve">He will judge us at the </w:t>
      </w:r>
      <w:r w:rsidR="00AF63DD">
        <w:t>“</w:t>
      </w:r>
      <w:r w:rsidRPr="00AF63DD">
        <w:rPr>
          <w:rFonts w:ascii="Times New Roman" w:hAnsi="Times New Roman" w:cs="Times New Roman"/>
        </w:rPr>
        <w:t>judgment seat of Christ</w:t>
      </w:r>
      <w:r w:rsidR="00AF63DD">
        <w:t>”</w:t>
      </w:r>
      <w:r>
        <w:t xml:space="preserve">.  We do not meet </w:t>
      </w:r>
      <w:r w:rsidR="00AF63DD">
        <w:t>“</w:t>
      </w:r>
      <w:r w:rsidRPr="00AF63DD">
        <w:rPr>
          <w:rFonts w:ascii="Times New Roman" w:hAnsi="Times New Roman" w:cs="Times New Roman"/>
        </w:rPr>
        <w:t>Christ</w:t>
      </w:r>
      <w:r w:rsidR="00AF63DD">
        <w:t>”</w:t>
      </w:r>
      <w:r>
        <w:t xml:space="preserve"> there but it is called </w:t>
      </w:r>
      <w:r w:rsidR="00AF63DD">
        <w:t>“</w:t>
      </w:r>
      <w:r w:rsidRPr="00AF63DD">
        <w:rPr>
          <w:rFonts w:ascii="Times New Roman" w:hAnsi="Times New Roman" w:cs="Times New Roman"/>
        </w:rPr>
        <w:t>the judgment seat of Christ</w:t>
      </w:r>
      <w:r w:rsidR="00AF63DD">
        <w:t>”</w:t>
      </w:r>
      <w:r>
        <w:t xml:space="preserve"> because all people who are supposed to have the relationship that is called </w:t>
      </w:r>
      <w:r w:rsidR="00AF63DD">
        <w:t>“</w:t>
      </w:r>
      <w:r w:rsidR="00AF63DD" w:rsidRPr="00AF63DD">
        <w:rPr>
          <w:rFonts w:ascii="Times New Roman" w:hAnsi="Times New Roman" w:cs="Times New Roman"/>
        </w:rPr>
        <w:t>Christ</w:t>
      </w:r>
      <w:r w:rsidR="00AF63DD">
        <w:t xml:space="preserve">” </w:t>
      </w:r>
      <w:r>
        <w:t xml:space="preserve">will be there to be judged.  As </w:t>
      </w:r>
      <w:r w:rsidR="002734F7">
        <w:t>“</w:t>
      </w:r>
      <w:r w:rsidR="002734F7" w:rsidRPr="00074978">
        <w:rPr>
          <w:rFonts w:ascii="Times New Roman" w:hAnsi="Times New Roman" w:cs="Times New Roman"/>
        </w:rPr>
        <w:t>Lord</w:t>
      </w:r>
      <w:r w:rsidR="002734F7">
        <w:t xml:space="preserve">” </w:t>
      </w:r>
      <w:r>
        <w:t xml:space="preserve">He determines how well we did our part in the relationship that is called </w:t>
      </w:r>
      <w:r w:rsidR="00AF63DD">
        <w:t>“</w:t>
      </w:r>
      <w:r w:rsidR="00AF63DD" w:rsidRPr="00AF63DD">
        <w:rPr>
          <w:rFonts w:ascii="Times New Roman" w:hAnsi="Times New Roman" w:cs="Times New Roman"/>
        </w:rPr>
        <w:t>Christ</w:t>
      </w:r>
      <w:r w:rsidR="00AF63DD">
        <w:t xml:space="preserve">” </w:t>
      </w:r>
      <w:r>
        <w:t>and He rewards all according to their level of obedience and punishes all according to their level of disobedience.</w:t>
      </w:r>
    </w:p>
    <w:p w14:paraId="6B41791B" w14:textId="77777777" w:rsidR="00BF1491" w:rsidRDefault="00DB3F60" w:rsidP="001D4890">
      <w:pPr>
        <w:pStyle w:val="ListParagraph"/>
        <w:numPr>
          <w:ilvl w:val="0"/>
          <w:numId w:val="49"/>
        </w:numPr>
        <w:jc w:val="both"/>
      </w:pPr>
      <w:r>
        <w:t xml:space="preserve">As </w:t>
      </w:r>
      <w:r w:rsidR="002734F7">
        <w:t>“</w:t>
      </w:r>
      <w:r w:rsidR="002734F7" w:rsidRPr="00074978">
        <w:rPr>
          <w:rFonts w:ascii="Times New Roman" w:hAnsi="Times New Roman" w:cs="Times New Roman"/>
        </w:rPr>
        <w:t>Lord</w:t>
      </w:r>
      <w:r w:rsidR="002734F7">
        <w:t xml:space="preserve">” </w:t>
      </w:r>
      <w:r>
        <w:t xml:space="preserve">He blotted out the sin record which made our spirit salvation possible.  As </w:t>
      </w:r>
      <w:r w:rsidR="002734F7">
        <w:t>“</w:t>
      </w:r>
      <w:r w:rsidR="002734F7" w:rsidRPr="00074978">
        <w:rPr>
          <w:rFonts w:ascii="Times New Roman" w:hAnsi="Times New Roman" w:cs="Times New Roman"/>
        </w:rPr>
        <w:t>Lord</w:t>
      </w:r>
      <w:r w:rsidR="002734F7">
        <w:t xml:space="preserve">” </w:t>
      </w:r>
      <w:r>
        <w:t xml:space="preserve">he will judge us in the future and determine all of our future results of salvation including the salvation of our body.  As </w:t>
      </w:r>
      <w:r w:rsidR="002734F7">
        <w:t>“</w:t>
      </w:r>
      <w:r w:rsidR="002734F7" w:rsidRPr="00074978">
        <w:rPr>
          <w:rFonts w:ascii="Times New Roman" w:hAnsi="Times New Roman" w:cs="Times New Roman"/>
        </w:rPr>
        <w:t>Lord</w:t>
      </w:r>
      <w:r w:rsidR="002734F7">
        <w:t xml:space="preserve">” </w:t>
      </w:r>
      <w:r>
        <w:t>He decides when to punish and when to give mercy while He is trying to save our soul.</w:t>
      </w:r>
    </w:p>
    <w:p w14:paraId="49CFF7A5" w14:textId="77777777" w:rsidR="00DB3F60" w:rsidRPr="00DB3F60" w:rsidRDefault="00074978" w:rsidP="00DB3F60">
      <w:pPr>
        <w:pStyle w:val="Heading6"/>
      </w:pPr>
      <w:r w:rsidRPr="00DB3F60">
        <w:t xml:space="preserve">As “Jesus”, the “Son of </w:t>
      </w:r>
      <w:r w:rsidR="0024087C">
        <w:t>Man</w:t>
      </w:r>
      <w:r w:rsidRPr="00DB3F60">
        <w:t>” is our “Saviour”</w:t>
      </w:r>
      <w:r w:rsidR="00DB3F60" w:rsidRPr="00DB3F60">
        <w:t>.</w:t>
      </w:r>
    </w:p>
    <w:p w14:paraId="4A5C5214" w14:textId="77777777" w:rsidR="00BF1491" w:rsidRDefault="00515514" w:rsidP="001D4890">
      <w:pPr>
        <w:spacing w:after="0"/>
        <w:ind w:left="900"/>
        <w:jc w:val="both"/>
      </w:pPr>
      <w:r w:rsidRPr="00515514">
        <w:t xml:space="preserve">The term of </w:t>
      </w:r>
      <w:r>
        <w:t>“</w:t>
      </w:r>
      <w:r w:rsidRPr="0024087C">
        <w:rPr>
          <w:rFonts w:ascii="Times New Roman" w:hAnsi="Times New Roman" w:cs="Times New Roman"/>
        </w:rPr>
        <w:t>Son of man</w:t>
      </w:r>
      <w:r>
        <w:t>”</w:t>
      </w:r>
      <w:r w:rsidRPr="0024087C">
        <w:t xml:space="preserve"> </w:t>
      </w:r>
      <w:r w:rsidRPr="00515514">
        <w:t xml:space="preserve">is used to emphasize His human nature.  The Bible uses </w:t>
      </w:r>
      <w:r>
        <w:t>“</w:t>
      </w:r>
      <w:r w:rsidRPr="0024087C">
        <w:rPr>
          <w:rFonts w:ascii="Times New Roman" w:hAnsi="Times New Roman" w:cs="Times New Roman"/>
        </w:rPr>
        <w:t>Son of man</w:t>
      </w:r>
      <w:r>
        <w:t>”</w:t>
      </w:r>
      <w:r w:rsidRPr="0024087C">
        <w:t xml:space="preserve"> </w:t>
      </w:r>
      <w:r w:rsidRPr="00515514">
        <w:t xml:space="preserve">when emphasizing the human soul of the Son of God.  </w:t>
      </w:r>
      <w:r w:rsidR="00C60E5D">
        <w:t>Much of this doctrine was already covered under the role of “</w:t>
      </w:r>
      <w:r w:rsidR="00C60E5D" w:rsidRPr="00C60E5D">
        <w:rPr>
          <w:rFonts w:ascii="Times New Roman" w:hAnsi="Times New Roman" w:cs="Times New Roman"/>
        </w:rPr>
        <w:t>Jesus</w:t>
      </w:r>
      <w:r w:rsidR="00C60E5D">
        <w:t>”</w:t>
      </w:r>
      <w:r>
        <w:t xml:space="preserve"> because the two roles are so similar</w:t>
      </w:r>
      <w:r w:rsidR="00C60E5D">
        <w:t>.  In addition to those prior comments, we see that:</w:t>
      </w:r>
    </w:p>
    <w:p w14:paraId="52C59AA3" w14:textId="77777777" w:rsidR="00BF1491" w:rsidRDefault="0024087C" w:rsidP="001D4890">
      <w:pPr>
        <w:pStyle w:val="ListParagraph"/>
        <w:numPr>
          <w:ilvl w:val="0"/>
          <w:numId w:val="50"/>
        </w:numPr>
        <w:spacing w:after="0"/>
        <w:jc w:val="both"/>
      </w:pPr>
      <w:r w:rsidRPr="0024087C">
        <w:t xml:space="preserve">We are told that the </w:t>
      </w:r>
      <w:r>
        <w:t>“</w:t>
      </w:r>
      <w:r w:rsidRPr="0024087C">
        <w:rPr>
          <w:rFonts w:ascii="Times New Roman" w:hAnsi="Times New Roman" w:cs="Times New Roman"/>
        </w:rPr>
        <w:t>Son of man</w:t>
      </w:r>
      <w:r>
        <w:t>”</w:t>
      </w:r>
      <w:r w:rsidRPr="0024087C">
        <w:t xml:space="preserve"> is </w:t>
      </w:r>
      <w:r>
        <w:t>“</w:t>
      </w:r>
      <w:r w:rsidRPr="0024087C">
        <w:rPr>
          <w:rFonts w:ascii="Times New Roman" w:hAnsi="Times New Roman" w:cs="Times New Roman"/>
        </w:rPr>
        <w:t>Lord</w:t>
      </w:r>
      <w:r>
        <w:t>”</w:t>
      </w:r>
      <w:r w:rsidRPr="0024087C">
        <w:t xml:space="preserve">, </w:t>
      </w:r>
      <w:r>
        <w:t>“</w:t>
      </w:r>
      <w:r w:rsidRPr="0024087C">
        <w:rPr>
          <w:rFonts w:ascii="Times New Roman" w:hAnsi="Times New Roman" w:cs="Times New Roman"/>
        </w:rPr>
        <w:t>Jesus</w:t>
      </w:r>
      <w:r>
        <w:t>”</w:t>
      </w:r>
      <w:r w:rsidRPr="0024087C">
        <w:t xml:space="preserve">, </w:t>
      </w:r>
      <w:r>
        <w:t>“</w:t>
      </w:r>
      <w:r w:rsidRPr="0024087C">
        <w:rPr>
          <w:rFonts w:ascii="Times New Roman" w:hAnsi="Times New Roman" w:cs="Times New Roman"/>
        </w:rPr>
        <w:t>Christ</w:t>
      </w:r>
      <w:r>
        <w:t>”</w:t>
      </w:r>
      <w:r w:rsidRPr="0024087C">
        <w:t xml:space="preserve">, </w:t>
      </w:r>
      <w:r>
        <w:t>“</w:t>
      </w:r>
      <w:r w:rsidRPr="0024087C">
        <w:rPr>
          <w:rFonts w:ascii="Times New Roman" w:hAnsi="Times New Roman" w:cs="Times New Roman"/>
        </w:rPr>
        <w:t>Saviour</w:t>
      </w:r>
      <w:r>
        <w:t>”</w:t>
      </w:r>
      <w:r w:rsidRPr="0024087C">
        <w:t xml:space="preserve"> and '</w:t>
      </w:r>
      <w:r w:rsidRPr="0024087C">
        <w:rPr>
          <w:rFonts w:asciiTheme="minorHAnsi" w:hAnsiTheme="minorHAnsi" w:cstheme="minorHAnsi"/>
        </w:rPr>
        <w:t>God in human flesh</w:t>
      </w:r>
      <w:r w:rsidRPr="0024087C">
        <w:t xml:space="preserve">'.  </w:t>
      </w:r>
    </w:p>
    <w:p w14:paraId="01CA4319" w14:textId="77777777" w:rsidR="00BF1491" w:rsidRDefault="006B148A" w:rsidP="001D4890">
      <w:pPr>
        <w:pStyle w:val="ListParagraph"/>
        <w:numPr>
          <w:ilvl w:val="0"/>
          <w:numId w:val="50"/>
        </w:numPr>
        <w:spacing w:after="0"/>
        <w:jc w:val="both"/>
      </w:pPr>
      <w:r w:rsidRPr="006B148A">
        <w:t>While His Spirit came from God and His body came from Mary, His soul (</w:t>
      </w:r>
      <w:r>
        <w:t>‘</w:t>
      </w:r>
      <w:r w:rsidRPr="006B148A">
        <w:rPr>
          <w:rFonts w:asciiTheme="minorHAnsi" w:hAnsiTheme="minorHAnsi" w:cstheme="minorHAnsi"/>
        </w:rPr>
        <w:t>mind, will and emotions</w:t>
      </w:r>
      <w:r>
        <w:t>’</w:t>
      </w:r>
      <w:r w:rsidRPr="006B148A">
        <w:t xml:space="preserve">) were human and trained just like ours are.  That's what </w:t>
      </w:r>
      <w:r w:rsidRPr="006B148A">
        <w:rPr>
          <w:b/>
          <w:bCs/>
        </w:rPr>
        <w:t>Hebrews 5</w:t>
      </w:r>
      <w:r w:rsidRPr="006B148A">
        <w:t xml:space="preserve"> teaches us.  </w:t>
      </w:r>
      <w:r w:rsidRPr="006B148A">
        <w:rPr>
          <w:b/>
          <w:bCs/>
        </w:rPr>
        <w:t>Hebrews 5:8</w:t>
      </w:r>
      <w:r w:rsidRPr="006B148A">
        <w:t xml:space="preserve"> says</w:t>
      </w:r>
      <w:r>
        <w:t>:</w:t>
      </w:r>
      <w:r w:rsidRPr="006B148A">
        <w:t xml:space="preserve"> </w:t>
      </w:r>
      <w:r>
        <w:t>“</w:t>
      </w:r>
      <w:r w:rsidRPr="006B148A">
        <w:rPr>
          <w:rFonts w:ascii="Times New Roman" w:hAnsi="Times New Roman" w:cs="Times New Roman"/>
        </w:rPr>
        <w:t>learned he obedience</w:t>
      </w:r>
      <w:r>
        <w:t>”</w:t>
      </w:r>
      <w:r w:rsidRPr="006B148A">
        <w:t xml:space="preserve"> and </w:t>
      </w:r>
      <w:r w:rsidRPr="006B148A">
        <w:rPr>
          <w:b/>
          <w:bCs/>
        </w:rPr>
        <w:t>Hebrews 5:28</w:t>
      </w:r>
      <w:r w:rsidRPr="006B148A">
        <w:t xml:space="preserve"> says</w:t>
      </w:r>
      <w:r>
        <w:t>”</w:t>
      </w:r>
      <w:r w:rsidRPr="006B148A">
        <w:t xml:space="preserve"> </w:t>
      </w:r>
      <w:r>
        <w:t>“</w:t>
      </w:r>
      <w:r w:rsidRPr="006B148A">
        <w:rPr>
          <w:rFonts w:ascii="Times New Roman" w:hAnsi="Times New Roman" w:cs="Times New Roman"/>
        </w:rPr>
        <w:t>Who can have compassion on the ignorant, and on them that are out of the way; for that he himself also is compassed with infirmity</w:t>
      </w:r>
      <w:r>
        <w:t>”</w:t>
      </w:r>
      <w:r w:rsidRPr="006B148A">
        <w:t xml:space="preserve">.  Our soul is what makes us different from all animals and is the identifying part of us as humans. </w:t>
      </w:r>
    </w:p>
    <w:p w14:paraId="477CCE6E" w14:textId="77777777" w:rsidR="00BF1491" w:rsidRDefault="00DB3F60" w:rsidP="001D4890">
      <w:pPr>
        <w:pStyle w:val="ListParagraph"/>
        <w:numPr>
          <w:ilvl w:val="0"/>
          <w:numId w:val="50"/>
        </w:numPr>
        <w:spacing w:after="0"/>
        <w:jc w:val="both"/>
      </w:pPr>
      <w:r>
        <w:t xml:space="preserve">He </w:t>
      </w:r>
      <w:r w:rsidR="006B148A">
        <w:t>provides</w:t>
      </w:r>
      <w:r>
        <w:t xml:space="preserve"> </w:t>
      </w:r>
      <w:r w:rsidR="0023477A">
        <w:t>for our initial salvation, because He, as a literal physical man, was crucified and died to pay the penalty for our sins</w:t>
      </w:r>
      <w:r w:rsidR="00C60E5D">
        <w:t>.</w:t>
      </w:r>
    </w:p>
    <w:p w14:paraId="1A081C38" w14:textId="6FAA6FB7" w:rsidR="00BF1491" w:rsidRDefault="0023477A" w:rsidP="001D4890">
      <w:pPr>
        <w:pStyle w:val="ListParagraph"/>
        <w:numPr>
          <w:ilvl w:val="0"/>
          <w:numId w:val="50"/>
        </w:numPr>
        <w:spacing w:after="0"/>
        <w:jc w:val="both"/>
      </w:pPr>
      <w:r>
        <w:t>He is also our “</w:t>
      </w:r>
      <w:r w:rsidRPr="00C60E5D">
        <w:rPr>
          <w:rFonts w:ascii="Times New Roman" w:hAnsi="Times New Roman" w:cs="Times New Roman"/>
        </w:rPr>
        <w:t>Saviour</w:t>
      </w:r>
      <w:r>
        <w:t>” for our ongoing personal relationship with God in that He is our example of how to live in this world without sinning.</w:t>
      </w:r>
    </w:p>
    <w:p w14:paraId="442F5B0C" w14:textId="77777777" w:rsidR="00BF1491" w:rsidRDefault="0023477A" w:rsidP="001D4890">
      <w:pPr>
        <w:pStyle w:val="ListParagraph"/>
        <w:numPr>
          <w:ilvl w:val="0"/>
          <w:numId w:val="50"/>
        </w:numPr>
        <w:spacing w:after="0"/>
        <w:jc w:val="both"/>
      </w:pPr>
      <w:r>
        <w:t>This is the “</w:t>
      </w:r>
      <w:r w:rsidRPr="0070434E">
        <w:rPr>
          <w:rFonts w:ascii="Times New Roman" w:hAnsi="Times New Roman" w:cs="Times New Roman"/>
        </w:rPr>
        <w:t>buried</w:t>
      </w:r>
      <w:r>
        <w:t>” part of the gospel which is often neglected.  When He was “</w:t>
      </w:r>
      <w:r w:rsidRPr="0070434E">
        <w:rPr>
          <w:rFonts w:ascii="Times New Roman" w:hAnsi="Times New Roman" w:cs="Times New Roman"/>
        </w:rPr>
        <w:t>buried</w:t>
      </w:r>
      <w:r>
        <w:t>” he was separated from this world and the temptations of sin could not move Him.  Likewise, part of our true Biblical salvation is to stop responding to the temptations of sin by following the example of “</w:t>
      </w:r>
      <w:r w:rsidRPr="0070434E">
        <w:rPr>
          <w:rFonts w:ascii="Times New Roman" w:hAnsi="Times New Roman" w:cs="Times New Roman"/>
        </w:rPr>
        <w:t>Jesus</w:t>
      </w:r>
      <w:r>
        <w:t>”.</w:t>
      </w:r>
    </w:p>
    <w:p w14:paraId="67C4B8DE" w14:textId="77777777" w:rsidR="00BF1491" w:rsidRDefault="00515514" w:rsidP="001D4890">
      <w:pPr>
        <w:pStyle w:val="ListParagraph"/>
        <w:numPr>
          <w:ilvl w:val="0"/>
          <w:numId w:val="50"/>
        </w:numPr>
        <w:spacing w:after="0"/>
        <w:jc w:val="both"/>
      </w:pPr>
      <w:r w:rsidRPr="00515514">
        <w:t xml:space="preserve">While His body was put into the ground, the </w:t>
      </w:r>
      <w:r>
        <w:t>“</w:t>
      </w:r>
      <w:r w:rsidRPr="0024087C">
        <w:rPr>
          <w:rFonts w:ascii="Times New Roman" w:hAnsi="Times New Roman" w:cs="Times New Roman"/>
        </w:rPr>
        <w:t>Son of man</w:t>
      </w:r>
      <w:r>
        <w:t>”</w:t>
      </w:r>
      <w:r w:rsidRPr="0024087C">
        <w:t xml:space="preserve"> </w:t>
      </w:r>
      <w:r w:rsidRPr="00515514">
        <w:t xml:space="preserve">would be </w:t>
      </w:r>
      <w:r>
        <w:t>“</w:t>
      </w:r>
      <w:r w:rsidRPr="00515514">
        <w:rPr>
          <w:rFonts w:ascii="Times New Roman" w:hAnsi="Times New Roman" w:cs="Times New Roman"/>
        </w:rPr>
        <w:t>three days and three nights in the heart of the earth</w:t>
      </w:r>
      <w:r>
        <w:t>”</w:t>
      </w:r>
      <w:r w:rsidRPr="00515514">
        <w:t xml:space="preserve"> (Hell) [</w:t>
      </w:r>
      <w:r w:rsidRPr="00515514">
        <w:rPr>
          <w:b/>
          <w:bCs/>
        </w:rPr>
        <w:t>Matthew 12:39-41; 16:4; Luke 11:29-30, 32; John 21:15-17</w:t>
      </w:r>
      <w:r w:rsidRPr="00515514">
        <w:t xml:space="preserve">].  That is, His soul and Spirit went to </w:t>
      </w:r>
      <w:r>
        <w:t>H</w:t>
      </w:r>
      <w:r w:rsidRPr="00515514">
        <w:t>ell for us</w:t>
      </w:r>
      <w:r>
        <w:t xml:space="preserve"> while His body was buried in the tomb</w:t>
      </w:r>
      <w:r w:rsidRPr="00515514">
        <w:t>.</w:t>
      </w:r>
    </w:p>
    <w:p w14:paraId="00F510DE" w14:textId="77777777" w:rsidR="00BF1491" w:rsidRDefault="00515514" w:rsidP="001D4890">
      <w:pPr>
        <w:pStyle w:val="ListParagraph"/>
        <w:numPr>
          <w:ilvl w:val="0"/>
          <w:numId w:val="50"/>
        </w:numPr>
        <w:spacing w:after="0"/>
        <w:jc w:val="both"/>
      </w:pPr>
      <w:r w:rsidRPr="00515514">
        <w:t xml:space="preserve">We are told that the </w:t>
      </w:r>
      <w:r>
        <w:t>“</w:t>
      </w:r>
      <w:r w:rsidRPr="0024087C">
        <w:rPr>
          <w:rFonts w:ascii="Times New Roman" w:hAnsi="Times New Roman" w:cs="Times New Roman"/>
        </w:rPr>
        <w:t>Son of man</w:t>
      </w:r>
      <w:r>
        <w:t>”</w:t>
      </w:r>
      <w:r w:rsidRPr="00515514">
        <w:t xml:space="preserve"> has physically returned to Heaven.</w:t>
      </w:r>
    </w:p>
    <w:p w14:paraId="5494BD8F" w14:textId="788C9F76" w:rsidR="00BF1491" w:rsidRDefault="00C60E5D" w:rsidP="001D4890">
      <w:pPr>
        <w:pStyle w:val="ListParagraph"/>
        <w:numPr>
          <w:ilvl w:val="0"/>
          <w:numId w:val="50"/>
        </w:numPr>
        <w:spacing w:after="0"/>
        <w:jc w:val="both"/>
      </w:pPr>
      <w:r>
        <w:t>“</w:t>
      </w:r>
      <w:r w:rsidRPr="0070434E">
        <w:rPr>
          <w:rFonts w:ascii="Times New Roman" w:hAnsi="Times New Roman" w:cs="Times New Roman"/>
        </w:rPr>
        <w:t>Jesus</w:t>
      </w:r>
      <w:r>
        <w:t>” is the name of a literal physical man within the Bible</w:t>
      </w:r>
      <w:r w:rsidR="0070434E">
        <w:t xml:space="preserve"> and, as a literal physical man, “</w:t>
      </w:r>
      <w:r w:rsidR="0070434E" w:rsidRPr="0070434E">
        <w:rPr>
          <w:rFonts w:ascii="Times New Roman" w:hAnsi="Times New Roman" w:cs="Times New Roman"/>
        </w:rPr>
        <w:t>Jesus</w:t>
      </w:r>
      <w:r w:rsidR="0070434E">
        <w:t>” provided salvation</w:t>
      </w:r>
      <w:r>
        <w:t xml:space="preserve">.  </w:t>
      </w:r>
      <w:r w:rsidRPr="0070434E">
        <w:rPr>
          <w:b/>
          <w:bCs/>
        </w:rPr>
        <w:t>1Corinthians 15:21</w:t>
      </w:r>
      <w:r>
        <w:t xml:space="preserve"> says</w:t>
      </w:r>
      <w:r w:rsidR="0070434E">
        <w:t>:</w:t>
      </w:r>
      <w:r>
        <w:t xml:space="preserve"> </w:t>
      </w:r>
      <w:r w:rsidR="0070434E">
        <w:t>“</w:t>
      </w:r>
      <w:r w:rsidRPr="0070434E">
        <w:rPr>
          <w:rFonts w:ascii="Times New Roman" w:hAnsi="Times New Roman" w:cs="Times New Roman"/>
        </w:rPr>
        <w:t>For since by man came death, by man came also the resurrection of the dead</w:t>
      </w:r>
      <w:r w:rsidR="0070434E">
        <w:t>”</w:t>
      </w:r>
      <w:r>
        <w:t>.  As a literal physical man</w:t>
      </w:r>
      <w:r w:rsidR="0070434E">
        <w:t>,</w:t>
      </w:r>
      <w:r>
        <w:t xml:space="preserve"> He paid our sin debt and removed the barrier which allowed all of the rest of God</w:t>
      </w:r>
      <w:r w:rsidR="0070434E">
        <w:t>’</w:t>
      </w:r>
      <w:r>
        <w:t xml:space="preserve">s Plan of Salvation to be made available.  He also lived His physical life in this flesh using the Power of the </w:t>
      </w:r>
      <w:r w:rsidR="002745DD">
        <w:t>H</w:t>
      </w:r>
      <w:r w:rsidR="00DE26B7">
        <w:t>oly</w:t>
      </w:r>
      <w:r>
        <w:t xml:space="preserve"> Ghost.  Thus, He became our example of how to live in this world.  When we have problems with the world or our </w:t>
      </w:r>
      <w:r w:rsidR="00515514">
        <w:t>flesh,</w:t>
      </w:r>
      <w:r>
        <w:t xml:space="preserve"> we are to look in the Gospels and see What Would Jesus Do?</w:t>
      </w:r>
    </w:p>
    <w:p w14:paraId="6938F788" w14:textId="77777777" w:rsidR="00BF1491" w:rsidRDefault="00C60E5D" w:rsidP="001D4890">
      <w:pPr>
        <w:pStyle w:val="ListParagraph"/>
        <w:numPr>
          <w:ilvl w:val="0"/>
          <w:numId w:val="50"/>
        </w:numPr>
        <w:spacing w:after="0"/>
        <w:jc w:val="both"/>
      </w:pPr>
      <w:r>
        <w:t xml:space="preserve">Since we each are different and relate to other physical humans on a personal basis, the role of </w:t>
      </w:r>
      <w:r w:rsidR="0070434E">
        <w:t>“</w:t>
      </w:r>
      <w:r w:rsidR="0070434E" w:rsidRPr="0070434E">
        <w:rPr>
          <w:rFonts w:ascii="Times New Roman" w:hAnsi="Times New Roman" w:cs="Times New Roman"/>
        </w:rPr>
        <w:t>Jesus</w:t>
      </w:r>
      <w:r w:rsidR="0070434E">
        <w:t xml:space="preserve">” </w:t>
      </w:r>
      <w:r>
        <w:t xml:space="preserve">deals with each of us personally.  </w:t>
      </w:r>
      <w:r w:rsidR="0070434E">
        <w:t>“</w:t>
      </w:r>
      <w:r w:rsidR="0070434E" w:rsidRPr="0070434E">
        <w:rPr>
          <w:rFonts w:ascii="Times New Roman" w:hAnsi="Times New Roman" w:cs="Times New Roman"/>
        </w:rPr>
        <w:t>Jesus</w:t>
      </w:r>
      <w:r w:rsidR="0070434E">
        <w:t xml:space="preserve">” </w:t>
      </w:r>
      <w:r>
        <w:t>makes our salvation experience personal.</w:t>
      </w:r>
    </w:p>
    <w:p w14:paraId="497D06E1" w14:textId="77777777" w:rsidR="0070434E" w:rsidRDefault="0070434E" w:rsidP="0070434E">
      <w:pPr>
        <w:spacing w:after="0"/>
        <w:ind w:left="180"/>
      </w:pPr>
    </w:p>
    <w:p w14:paraId="5C7DC3D9" w14:textId="77777777" w:rsidR="00074978" w:rsidRDefault="00074978" w:rsidP="00DB3F60">
      <w:pPr>
        <w:pStyle w:val="Heading6"/>
      </w:pPr>
      <w:r w:rsidRPr="00DB3F60">
        <w:t>As “Christ”, the “Son of God” is our “Saviour”</w:t>
      </w:r>
      <w:r w:rsidR="00C60E5D">
        <w:t>.</w:t>
      </w:r>
    </w:p>
    <w:p w14:paraId="5FCF3B10" w14:textId="77777777" w:rsidR="00BF1491" w:rsidRDefault="00E86453" w:rsidP="001D4890">
      <w:pPr>
        <w:ind w:left="900"/>
        <w:jc w:val="both"/>
      </w:pPr>
      <w:r>
        <w:t>In order to understand this truth, the reader must first understand that true Biblical “</w:t>
      </w:r>
      <w:r w:rsidRPr="00E86453">
        <w:rPr>
          <w:rFonts w:ascii="Times New Roman" w:hAnsi="Times New Roman" w:cs="Times New Roman"/>
        </w:rPr>
        <w:t>salvation</w:t>
      </w:r>
      <w:r>
        <w:t xml:space="preserve">” is </w:t>
      </w:r>
      <w:r w:rsidRPr="00E86453">
        <w:rPr>
          <w:u w:val="single"/>
        </w:rPr>
        <w:t>not</w:t>
      </w:r>
      <w:r>
        <w:t xml:space="preserve"> just a one-time event in our life but is an ongoing personal relationship with God which starts with our accepting “</w:t>
      </w:r>
      <w:r w:rsidRPr="00E86453">
        <w:rPr>
          <w:rFonts w:ascii="Times New Roman" w:hAnsi="Times New Roman" w:cs="Times New Roman"/>
        </w:rPr>
        <w:t>Jesus Christ</w:t>
      </w:r>
      <w:r>
        <w:t>” as our personal “</w:t>
      </w:r>
      <w:r w:rsidRPr="00E86453">
        <w:rPr>
          <w:rFonts w:ascii="Times New Roman" w:hAnsi="Times New Roman" w:cs="Times New Roman"/>
        </w:rPr>
        <w:t>Lord</w:t>
      </w:r>
      <w:r>
        <w:t>”.  Just as marriage is not only the ceremony but is an ongoing personal relationship which starts with the ceremony.  Once this us understood, and accepted, then the person can understand how “</w:t>
      </w:r>
      <w:r w:rsidRPr="00E86453">
        <w:rPr>
          <w:rFonts w:ascii="Times New Roman" w:hAnsi="Times New Roman" w:cs="Times New Roman"/>
        </w:rPr>
        <w:t>Christ</w:t>
      </w:r>
      <w:r>
        <w:t>” is our “</w:t>
      </w:r>
      <w:r w:rsidRPr="00E86453">
        <w:rPr>
          <w:rFonts w:ascii="Times New Roman" w:hAnsi="Times New Roman" w:cs="Times New Roman"/>
        </w:rPr>
        <w:t>Saviour</w:t>
      </w:r>
      <w:r>
        <w:t xml:space="preserve">”.  On ljc1611kjv.com is a message called </w:t>
      </w:r>
      <w:r w:rsidRPr="00E86453">
        <w:rPr>
          <w:u w:val="single"/>
        </w:rPr>
        <w:t>Body, Soul and Spirit Salvation</w:t>
      </w:r>
      <w:r w:rsidRPr="00E86453">
        <w:t>.</w:t>
      </w:r>
      <w:r>
        <w:t xml:space="preserve">  As that message explains, God will save all three parts of us but save </w:t>
      </w:r>
      <w:r>
        <w:lastRenderedPageBreak/>
        <w:t>them different ways and at different times.  Also, as explained there, the true Biblical “</w:t>
      </w:r>
      <w:r w:rsidRPr="00E86453">
        <w:rPr>
          <w:rFonts w:ascii="Times New Roman" w:hAnsi="Times New Roman" w:cs="Times New Roman"/>
        </w:rPr>
        <w:t>salvation</w:t>
      </w:r>
      <w:r>
        <w:t>” of our “</w:t>
      </w:r>
      <w:r w:rsidRPr="00E86453">
        <w:rPr>
          <w:rFonts w:ascii="Times New Roman" w:hAnsi="Times New Roman" w:cs="Times New Roman"/>
        </w:rPr>
        <w:t>soul</w:t>
      </w:r>
      <w:r>
        <w:t>” is an ongoing process which lasts until our physical death.  A major part of this “</w:t>
      </w:r>
      <w:r w:rsidRPr="00E86453">
        <w:rPr>
          <w:rFonts w:ascii="Times New Roman" w:hAnsi="Times New Roman" w:cs="Times New Roman"/>
        </w:rPr>
        <w:t>salvation</w:t>
      </w:r>
      <w:r>
        <w:t>”, of our “</w:t>
      </w:r>
      <w:r w:rsidRPr="00E86453">
        <w:rPr>
          <w:rFonts w:ascii="Times New Roman" w:hAnsi="Times New Roman" w:cs="Times New Roman"/>
        </w:rPr>
        <w:t>soul</w:t>
      </w:r>
      <w:r>
        <w:t xml:space="preserve">”, is the ministry of </w:t>
      </w:r>
      <w:r w:rsidR="001133A8">
        <w:t>“</w:t>
      </w:r>
      <w:r w:rsidR="001133A8" w:rsidRPr="00E86453">
        <w:rPr>
          <w:rFonts w:ascii="Times New Roman" w:hAnsi="Times New Roman" w:cs="Times New Roman"/>
        </w:rPr>
        <w:t>Christ</w:t>
      </w:r>
      <w:r w:rsidR="001133A8">
        <w:t>”.</w:t>
      </w:r>
    </w:p>
    <w:p w14:paraId="2C19CFD9" w14:textId="77777777" w:rsidR="00BF1491" w:rsidRDefault="00B20741" w:rsidP="001D4890">
      <w:pPr>
        <w:ind w:left="900"/>
        <w:jc w:val="both"/>
      </w:pPr>
      <w:r w:rsidRPr="00B20741">
        <w:t>God the Son as Christ is Saviour</w:t>
      </w:r>
      <w:r>
        <w:t>:</w:t>
      </w:r>
    </w:p>
    <w:p w14:paraId="7547750C" w14:textId="77777777" w:rsidR="00BF1491" w:rsidRDefault="00B20741" w:rsidP="001D4890">
      <w:pPr>
        <w:pStyle w:val="ListParagraph"/>
        <w:numPr>
          <w:ilvl w:val="0"/>
          <w:numId w:val="52"/>
        </w:numPr>
        <w:jc w:val="both"/>
      </w:pPr>
      <w:r>
        <w:t xml:space="preserve">We read this truth in: </w:t>
      </w:r>
      <w:r w:rsidRPr="00B20741">
        <w:rPr>
          <w:b/>
          <w:bCs/>
        </w:rPr>
        <w:t>Luke 2:11; John 4:42; Ephesians 5:23; Philippians 3:20; 2Timothy 1:10; Titus 1:4; 2:13;</w:t>
      </w:r>
      <w:r w:rsidR="008056A3">
        <w:rPr>
          <w:b/>
          <w:bCs/>
        </w:rPr>
        <w:t xml:space="preserve"> </w:t>
      </w:r>
      <w:r w:rsidRPr="00B20741">
        <w:rPr>
          <w:b/>
          <w:bCs/>
        </w:rPr>
        <w:t>3:6; 2 Peter 1:1, 11; 2:20; 3:18</w:t>
      </w:r>
      <w:r>
        <w:t>.</w:t>
      </w:r>
    </w:p>
    <w:p w14:paraId="5162368F" w14:textId="77777777" w:rsidR="00BF1491" w:rsidRDefault="00B20741" w:rsidP="001D4890">
      <w:pPr>
        <w:pStyle w:val="ListParagraph"/>
        <w:numPr>
          <w:ilvl w:val="0"/>
          <w:numId w:val="52"/>
        </w:numPr>
        <w:jc w:val="both"/>
      </w:pPr>
      <w:r>
        <w:t>In most of these verses we actually see the phrase “</w:t>
      </w:r>
      <w:r w:rsidRPr="00B20741">
        <w:rPr>
          <w:rFonts w:ascii="Times New Roman" w:hAnsi="Times New Roman" w:cs="Times New Roman"/>
        </w:rPr>
        <w:t>Jesus Christ</w:t>
      </w:r>
      <w:r>
        <w:t>”, which means that the Son of God is being our “</w:t>
      </w:r>
      <w:r w:rsidRPr="00B20741">
        <w:rPr>
          <w:rFonts w:ascii="Times New Roman" w:hAnsi="Times New Roman" w:cs="Times New Roman"/>
        </w:rPr>
        <w:t>Saviour</w:t>
      </w:r>
      <w:r>
        <w:t>” through His roles as “</w:t>
      </w:r>
      <w:r w:rsidRPr="00B20741">
        <w:rPr>
          <w:rFonts w:ascii="Times New Roman" w:hAnsi="Times New Roman" w:cs="Times New Roman"/>
        </w:rPr>
        <w:t>Jesus</w:t>
      </w:r>
      <w:r>
        <w:t>” and through His role as “</w:t>
      </w:r>
      <w:r w:rsidRPr="00B20741">
        <w:rPr>
          <w:rFonts w:ascii="Times New Roman" w:hAnsi="Times New Roman" w:cs="Times New Roman"/>
        </w:rPr>
        <w:t>Christ</w:t>
      </w:r>
      <w:r>
        <w:t>”.</w:t>
      </w:r>
    </w:p>
    <w:p w14:paraId="3FD3E6B0" w14:textId="77777777" w:rsidR="00BF1491" w:rsidRDefault="00B20741" w:rsidP="001D4890">
      <w:pPr>
        <w:pStyle w:val="ListParagraph"/>
        <w:numPr>
          <w:ilvl w:val="0"/>
          <w:numId w:val="52"/>
        </w:numPr>
        <w:jc w:val="both"/>
      </w:pPr>
      <w:r>
        <w:t>As “</w:t>
      </w:r>
      <w:r w:rsidRPr="00B20741">
        <w:rPr>
          <w:rFonts w:ascii="Times New Roman" w:hAnsi="Times New Roman" w:cs="Times New Roman"/>
        </w:rPr>
        <w:t>Christ</w:t>
      </w:r>
      <w:r>
        <w:t>” He provides for our spiritual gifts, our spiritual growth and for all things spiritual in our salvation.</w:t>
      </w:r>
    </w:p>
    <w:p w14:paraId="3F45C681" w14:textId="77777777" w:rsidR="00BF1491" w:rsidRDefault="00B20741" w:rsidP="001D4890">
      <w:pPr>
        <w:pStyle w:val="ListParagraph"/>
        <w:numPr>
          <w:ilvl w:val="0"/>
          <w:numId w:val="52"/>
        </w:numPr>
        <w:jc w:val="both"/>
      </w:pPr>
      <w:r w:rsidRPr="00B20741">
        <w:rPr>
          <w:b/>
          <w:bCs/>
        </w:rPr>
        <w:t>1Corinthians 15</w:t>
      </w:r>
      <w:r>
        <w:t xml:space="preserve"> explains the role of “</w:t>
      </w:r>
      <w:r w:rsidRPr="00B20741">
        <w:rPr>
          <w:rFonts w:ascii="Times New Roman" w:hAnsi="Times New Roman" w:cs="Times New Roman"/>
        </w:rPr>
        <w:t>Christ</w:t>
      </w:r>
      <w:r>
        <w:t>” in much more detail including how “</w:t>
      </w:r>
      <w:r w:rsidRPr="00B20741">
        <w:rPr>
          <w:rFonts w:ascii="Times New Roman" w:hAnsi="Times New Roman" w:cs="Times New Roman"/>
        </w:rPr>
        <w:t>Christ</w:t>
      </w:r>
      <w:r>
        <w:t>” is involved in our body salvation.</w:t>
      </w:r>
    </w:p>
    <w:p w14:paraId="72DD1129" w14:textId="77777777" w:rsidR="00BF1491" w:rsidRDefault="00B20741" w:rsidP="001D4890">
      <w:pPr>
        <w:pStyle w:val="ListParagraph"/>
        <w:numPr>
          <w:ilvl w:val="0"/>
          <w:numId w:val="52"/>
        </w:numPr>
        <w:jc w:val="both"/>
      </w:pPr>
      <w:r>
        <w:t>While “</w:t>
      </w:r>
      <w:r w:rsidRPr="00B20741">
        <w:rPr>
          <w:rFonts w:ascii="Times New Roman" w:hAnsi="Times New Roman" w:cs="Times New Roman"/>
        </w:rPr>
        <w:t>Christ</w:t>
      </w:r>
      <w:r>
        <w:t>” is the main instrument of our soul salvation, “</w:t>
      </w:r>
      <w:r w:rsidRPr="00B20741">
        <w:rPr>
          <w:rFonts w:ascii="Times New Roman" w:hAnsi="Times New Roman" w:cs="Times New Roman"/>
        </w:rPr>
        <w:t>Christ</w:t>
      </w:r>
      <w:r>
        <w:t>” does not actually become involved until the instant of our spirit salvation.  This is like a godly man does not have any intimate relationships with outers until after he is married and then only with his wife.</w:t>
      </w:r>
    </w:p>
    <w:p w14:paraId="25E84AFB" w14:textId="77777777" w:rsidR="00BF1491" w:rsidRDefault="00B20741" w:rsidP="001D4890">
      <w:pPr>
        <w:pStyle w:val="ListParagraph"/>
        <w:numPr>
          <w:ilvl w:val="0"/>
          <w:numId w:val="52"/>
        </w:numPr>
        <w:jc w:val="both"/>
      </w:pPr>
      <w:r>
        <w:t>Since every marriage is different and personal, “</w:t>
      </w:r>
      <w:r w:rsidRPr="00B20741">
        <w:rPr>
          <w:rFonts w:ascii="Times New Roman" w:hAnsi="Times New Roman" w:cs="Times New Roman"/>
        </w:rPr>
        <w:t>Christ</w:t>
      </w:r>
      <w:r>
        <w:t>” deals with each of us personally.  For example, “</w:t>
      </w:r>
      <w:r w:rsidRPr="00B20741">
        <w:rPr>
          <w:rFonts w:ascii="Times New Roman" w:hAnsi="Times New Roman" w:cs="Times New Roman"/>
        </w:rPr>
        <w:t>Christ</w:t>
      </w:r>
      <w:r>
        <w:t>” gives different people different spiritual gifts and different jobs to do within the church and His doing this is part of our salvation which comes after our initial profession.</w:t>
      </w:r>
    </w:p>
    <w:p w14:paraId="5B91470A" w14:textId="77777777" w:rsidR="002B69BA" w:rsidRDefault="002B69BA" w:rsidP="002B69BA">
      <w:pPr>
        <w:pStyle w:val="Heading5"/>
      </w:pPr>
      <w:r>
        <w:t>King</w:t>
      </w:r>
    </w:p>
    <w:p w14:paraId="6F5F2BE3" w14:textId="77777777" w:rsidR="00BF1491" w:rsidRDefault="002B69BA" w:rsidP="001D4890">
      <w:pPr>
        <w:ind w:left="900"/>
        <w:jc w:val="both"/>
      </w:pPr>
      <w:r>
        <w:t>The doctrine of this name is: ‘</w:t>
      </w:r>
      <w:r w:rsidR="00881C51" w:rsidRPr="00881C51">
        <w:rPr>
          <w:rFonts w:asciiTheme="minorHAnsi" w:hAnsiTheme="minorHAnsi" w:cstheme="minorHAnsi"/>
        </w:rPr>
        <w:t>The king is the ultimate ruler of his kingdom with lords below him to enforce his rule.  The king puts his character on his kingdom</w:t>
      </w:r>
      <w:r>
        <w:t>’.</w:t>
      </w:r>
    </w:p>
    <w:p w14:paraId="31239AD4" w14:textId="77777777" w:rsidR="00BF1491" w:rsidRDefault="00BA4047" w:rsidP="001D4890">
      <w:pPr>
        <w:ind w:left="900"/>
        <w:jc w:val="both"/>
      </w:pPr>
      <w:r>
        <w:t>“</w:t>
      </w:r>
      <w:r w:rsidR="001133A8" w:rsidRPr="00BA4047">
        <w:rPr>
          <w:rFonts w:ascii="Times New Roman" w:hAnsi="Times New Roman" w:cs="Times New Roman"/>
        </w:rPr>
        <w:t>Lord</w:t>
      </w:r>
      <w:r>
        <w:t>”</w:t>
      </w:r>
      <w:r w:rsidR="001133A8">
        <w:t xml:space="preserve"> and </w:t>
      </w:r>
      <w:r w:rsidR="005841AA">
        <w:t>“</w:t>
      </w:r>
      <w:r w:rsidR="001133A8" w:rsidRPr="005841AA">
        <w:rPr>
          <w:rFonts w:ascii="Times New Roman" w:hAnsi="Times New Roman" w:cs="Times New Roman"/>
        </w:rPr>
        <w:t>King</w:t>
      </w:r>
      <w:r w:rsidR="005841AA">
        <w:t>”</w:t>
      </w:r>
      <w:r w:rsidR="001133A8">
        <w:t xml:space="preserve"> are very close and often are confused.  Think of Joseph, after being removed from jail in Egypt, and pharaoh.  </w:t>
      </w:r>
      <w:r w:rsidR="005841AA">
        <w:t>“</w:t>
      </w:r>
      <w:r w:rsidR="001133A8" w:rsidRPr="005841AA">
        <w:rPr>
          <w:rFonts w:ascii="Times New Roman" w:hAnsi="Times New Roman" w:cs="Times New Roman"/>
        </w:rPr>
        <w:t>Joseph</w:t>
      </w:r>
      <w:r w:rsidR="005841AA">
        <w:t>”</w:t>
      </w:r>
      <w:r w:rsidR="001133A8">
        <w:t xml:space="preserve"> had the role of </w:t>
      </w:r>
      <w:r w:rsidR="005841AA">
        <w:t>“</w:t>
      </w:r>
      <w:r w:rsidR="005841AA" w:rsidRPr="00BA4047">
        <w:rPr>
          <w:rFonts w:ascii="Times New Roman" w:hAnsi="Times New Roman" w:cs="Times New Roman"/>
        </w:rPr>
        <w:t>Lord</w:t>
      </w:r>
      <w:r w:rsidR="005841AA">
        <w:t xml:space="preserve">” </w:t>
      </w:r>
      <w:r w:rsidR="001133A8">
        <w:t>(</w:t>
      </w:r>
      <w:r w:rsidR="001133A8" w:rsidRPr="005841AA">
        <w:rPr>
          <w:b/>
          <w:bCs/>
        </w:rPr>
        <w:t>Genesis 45:9-11</w:t>
      </w:r>
      <w:r w:rsidR="001133A8">
        <w:t xml:space="preserve">) and pharaoh was </w:t>
      </w:r>
      <w:r w:rsidR="005841AA">
        <w:t>“</w:t>
      </w:r>
      <w:r w:rsidR="001133A8" w:rsidRPr="005841AA">
        <w:rPr>
          <w:rFonts w:ascii="Times New Roman" w:hAnsi="Times New Roman" w:cs="Times New Roman"/>
        </w:rPr>
        <w:t>king of Egypt</w:t>
      </w:r>
      <w:r w:rsidR="005841AA">
        <w:t>”</w:t>
      </w:r>
      <w:r w:rsidR="001133A8">
        <w:t xml:space="preserve"> (</w:t>
      </w:r>
      <w:r w:rsidR="001133A8" w:rsidRPr="005841AA">
        <w:rPr>
          <w:b/>
          <w:bCs/>
        </w:rPr>
        <w:t>Genesis 41:46</w:t>
      </w:r>
      <w:r w:rsidR="001133A8">
        <w:t xml:space="preserve">).  The </w:t>
      </w:r>
      <w:r w:rsidR="005841AA">
        <w:t>“</w:t>
      </w:r>
      <w:r w:rsidR="005841AA">
        <w:rPr>
          <w:rFonts w:ascii="Times New Roman" w:hAnsi="Times New Roman" w:cs="Times New Roman"/>
        </w:rPr>
        <w:t>k</w:t>
      </w:r>
      <w:r w:rsidR="005841AA" w:rsidRPr="005841AA">
        <w:rPr>
          <w:rFonts w:ascii="Times New Roman" w:hAnsi="Times New Roman" w:cs="Times New Roman"/>
        </w:rPr>
        <w:t>ing</w:t>
      </w:r>
      <w:r w:rsidR="005841AA">
        <w:t>” rules his kingdom however</w:t>
      </w:r>
      <w:r w:rsidR="001133A8">
        <w:t xml:space="preserve"> he wants and answers to no one except God.  As we see at the time of Moses, God can make His displeasure very clear to a </w:t>
      </w:r>
      <w:r w:rsidR="005841AA">
        <w:t>“</w:t>
      </w:r>
      <w:r w:rsidR="005841AA">
        <w:rPr>
          <w:rFonts w:ascii="Times New Roman" w:hAnsi="Times New Roman" w:cs="Times New Roman"/>
        </w:rPr>
        <w:t>k</w:t>
      </w:r>
      <w:r w:rsidR="005841AA" w:rsidRPr="005841AA">
        <w:rPr>
          <w:rFonts w:ascii="Times New Roman" w:hAnsi="Times New Roman" w:cs="Times New Roman"/>
        </w:rPr>
        <w:t>ing</w:t>
      </w:r>
      <w:r w:rsidR="005841AA">
        <w:t xml:space="preserve">” </w:t>
      </w:r>
      <w:r w:rsidR="001133A8">
        <w:t>(pharaoh)</w:t>
      </w:r>
      <w:r w:rsidR="005841AA">
        <w:t xml:space="preserve"> when the “</w:t>
      </w:r>
      <w:r w:rsidR="005841AA">
        <w:rPr>
          <w:rFonts w:ascii="Times New Roman" w:hAnsi="Times New Roman" w:cs="Times New Roman"/>
        </w:rPr>
        <w:t>k</w:t>
      </w:r>
      <w:r w:rsidR="005841AA" w:rsidRPr="005841AA">
        <w:rPr>
          <w:rFonts w:ascii="Times New Roman" w:hAnsi="Times New Roman" w:cs="Times New Roman"/>
        </w:rPr>
        <w:t>ing</w:t>
      </w:r>
      <w:r w:rsidR="005841AA">
        <w:t>” gets too full of pride and thinks he can ignore the laws of God</w:t>
      </w:r>
      <w:r w:rsidR="001133A8">
        <w:t>.</w:t>
      </w:r>
    </w:p>
    <w:p w14:paraId="3DF77821" w14:textId="77777777" w:rsidR="00BF1491" w:rsidRDefault="001133A8" w:rsidP="001D4890">
      <w:pPr>
        <w:ind w:left="900"/>
        <w:jc w:val="both"/>
      </w:pPr>
      <w:r>
        <w:t xml:space="preserve">The </w:t>
      </w:r>
      <w:r w:rsidR="005841AA">
        <w:t>“</w:t>
      </w:r>
      <w:r w:rsidR="005841AA" w:rsidRPr="00BA4047">
        <w:rPr>
          <w:rFonts w:ascii="Times New Roman" w:hAnsi="Times New Roman" w:cs="Times New Roman"/>
        </w:rPr>
        <w:t>Lord</w:t>
      </w:r>
      <w:r w:rsidR="005841AA">
        <w:t xml:space="preserve">” </w:t>
      </w:r>
      <w:r>
        <w:t>does the day-to-day running of the kingdom and can make any laws and judgments that he wants so long as they are in line with the wishes of his King.  Hopefully, this is adequate to explain that difference.</w:t>
      </w:r>
    </w:p>
    <w:p w14:paraId="59C85DE8" w14:textId="77777777" w:rsidR="00BF1491" w:rsidRDefault="001133A8" w:rsidP="001D4890">
      <w:pPr>
        <w:ind w:left="900"/>
        <w:jc w:val="both"/>
      </w:pPr>
      <w:r>
        <w:t xml:space="preserve">Directly related to a </w:t>
      </w:r>
      <w:r w:rsidR="005841AA">
        <w:t>“</w:t>
      </w:r>
      <w:r w:rsidR="005841AA">
        <w:rPr>
          <w:rFonts w:ascii="Times New Roman" w:hAnsi="Times New Roman" w:cs="Times New Roman"/>
        </w:rPr>
        <w:t>k</w:t>
      </w:r>
      <w:r w:rsidR="005841AA" w:rsidRPr="005841AA">
        <w:rPr>
          <w:rFonts w:ascii="Times New Roman" w:hAnsi="Times New Roman" w:cs="Times New Roman"/>
        </w:rPr>
        <w:t>ing</w:t>
      </w:r>
      <w:r w:rsidR="005841AA">
        <w:t xml:space="preserve">” </w:t>
      </w:r>
      <w:r>
        <w:t>is his kingdom and the type of kingdom, the type of laws and the type of people who are promoted in the kingdom all reflect the character of the King.  Within the Bible, there are several kingdoms mentioned</w:t>
      </w:r>
      <w:r w:rsidR="005841AA">
        <w:t>, such as the kingdom of Satan (</w:t>
      </w:r>
      <w:r w:rsidR="005841AA" w:rsidRPr="005841AA">
        <w:rPr>
          <w:b/>
          <w:bCs/>
        </w:rPr>
        <w:t>M</w:t>
      </w:r>
      <w:r w:rsidR="005841AA">
        <w:rPr>
          <w:b/>
          <w:bCs/>
        </w:rPr>
        <w:t>a</w:t>
      </w:r>
      <w:r w:rsidR="005841AA" w:rsidRPr="005841AA">
        <w:rPr>
          <w:b/>
          <w:bCs/>
        </w:rPr>
        <w:t>t</w:t>
      </w:r>
      <w:r w:rsidR="005841AA">
        <w:rPr>
          <w:b/>
          <w:bCs/>
        </w:rPr>
        <w:t>thew</w:t>
      </w:r>
      <w:r w:rsidR="005841AA" w:rsidRPr="005841AA">
        <w:rPr>
          <w:b/>
          <w:bCs/>
        </w:rPr>
        <w:t xml:space="preserve"> 12:26; Lu</w:t>
      </w:r>
      <w:r w:rsidR="005841AA">
        <w:rPr>
          <w:b/>
          <w:bCs/>
        </w:rPr>
        <w:t>ke</w:t>
      </w:r>
      <w:r w:rsidR="005841AA" w:rsidRPr="005841AA">
        <w:rPr>
          <w:b/>
          <w:bCs/>
        </w:rPr>
        <w:t xml:space="preserve"> 11:18</w:t>
      </w:r>
      <w:r w:rsidR="005841AA">
        <w:t>)</w:t>
      </w:r>
      <w:r>
        <w:t xml:space="preserve">.  While some </w:t>
      </w:r>
      <w:r w:rsidR="005841AA">
        <w:t>kingdoms do not belong to</w:t>
      </w:r>
      <w:r>
        <w:t xml:space="preserve"> God, more than one </w:t>
      </w:r>
      <w:r w:rsidR="005841AA">
        <w:t>does not belong to</w:t>
      </w:r>
      <w:r>
        <w:t xml:space="preserve"> God.  We find the </w:t>
      </w:r>
      <w:r w:rsidR="005841AA">
        <w:t>“</w:t>
      </w:r>
      <w:r w:rsidRPr="005841AA">
        <w:rPr>
          <w:rFonts w:ascii="Times New Roman" w:hAnsi="Times New Roman" w:cs="Times New Roman"/>
        </w:rPr>
        <w:t>Kingdom of God</w:t>
      </w:r>
      <w:r w:rsidR="005841AA">
        <w:t>”</w:t>
      </w:r>
      <w:r>
        <w:t xml:space="preserve"> and the </w:t>
      </w:r>
      <w:r w:rsidR="005841AA">
        <w:t>“</w:t>
      </w:r>
      <w:r w:rsidRPr="005841AA">
        <w:rPr>
          <w:rFonts w:ascii="Times New Roman" w:hAnsi="Times New Roman" w:cs="Times New Roman"/>
        </w:rPr>
        <w:t>Kingdom of Heaven</w:t>
      </w:r>
      <w:r w:rsidR="005841AA">
        <w:t>”</w:t>
      </w:r>
      <w:r>
        <w:t xml:space="preserve"> are both </w:t>
      </w:r>
      <w:r w:rsidR="005841AA">
        <w:t>belong</w:t>
      </w:r>
      <w:r>
        <w:t xml:space="preserve"> to God and yet are different.</w:t>
      </w:r>
      <w:r w:rsidR="00DD29BF">
        <w:t xml:space="preserve">  (Realize that the word “</w:t>
      </w:r>
      <w:r w:rsidR="00DD29BF" w:rsidRPr="00DD29BF">
        <w:rPr>
          <w:rFonts w:ascii="Times New Roman" w:hAnsi="Times New Roman" w:cs="Times New Roman"/>
        </w:rPr>
        <w:t>of</w:t>
      </w:r>
      <w:r w:rsidR="00DD29BF">
        <w:t>” means ‘</w:t>
      </w:r>
      <w:r w:rsidR="00DD29BF" w:rsidRPr="00DD29BF">
        <w:rPr>
          <w:rFonts w:asciiTheme="minorHAnsi" w:hAnsiTheme="minorHAnsi" w:cstheme="minorHAnsi"/>
        </w:rPr>
        <w:t>belongs to</w:t>
      </w:r>
      <w:r w:rsidR="00DD29BF">
        <w:t>’.  There are more things which ‘</w:t>
      </w:r>
      <w:r w:rsidR="00DD29BF" w:rsidRPr="00DD29BF">
        <w:rPr>
          <w:rFonts w:asciiTheme="minorHAnsi" w:hAnsiTheme="minorHAnsi" w:cstheme="minorHAnsi"/>
        </w:rPr>
        <w:t>belong to</w:t>
      </w:r>
      <w:r w:rsidR="00DD29BF">
        <w:t>’ God than just Heaven and the things in heaven.  The “</w:t>
      </w:r>
      <w:r w:rsidR="00DD29BF" w:rsidRPr="00DD29BF">
        <w:rPr>
          <w:rFonts w:ascii="Times New Roman" w:hAnsi="Times New Roman" w:cs="Times New Roman"/>
        </w:rPr>
        <w:t>children of God</w:t>
      </w:r>
      <w:r w:rsidR="00DD29BF">
        <w:t>” ‘</w:t>
      </w:r>
      <w:r w:rsidR="00DD29BF" w:rsidRPr="00DD29BF">
        <w:rPr>
          <w:rFonts w:asciiTheme="minorHAnsi" w:hAnsiTheme="minorHAnsi" w:cstheme="minorHAnsi"/>
        </w:rPr>
        <w:t>belong to</w:t>
      </w:r>
      <w:r w:rsidR="00DD29BF">
        <w:t>’ God even while they are in this life.)</w:t>
      </w:r>
      <w:r>
        <w:t xml:space="preserve">  </w:t>
      </w:r>
      <w:r w:rsidR="00DD29BF">
        <w:t xml:space="preserve">There is an important doctrinal </w:t>
      </w:r>
      <w:r>
        <w:t xml:space="preserve">difference between the </w:t>
      </w:r>
      <w:r w:rsidR="005841AA">
        <w:t>“</w:t>
      </w:r>
      <w:r w:rsidR="005841AA" w:rsidRPr="005841AA">
        <w:rPr>
          <w:rFonts w:ascii="Times New Roman" w:hAnsi="Times New Roman" w:cs="Times New Roman"/>
        </w:rPr>
        <w:t>Kingdom of God</w:t>
      </w:r>
      <w:r w:rsidR="005841AA">
        <w:t xml:space="preserve">” </w:t>
      </w:r>
      <w:r>
        <w:t xml:space="preserve">and the </w:t>
      </w:r>
      <w:r w:rsidR="005841AA">
        <w:t>“</w:t>
      </w:r>
      <w:r w:rsidR="005841AA" w:rsidRPr="005841AA">
        <w:rPr>
          <w:rFonts w:ascii="Times New Roman" w:hAnsi="Times New Roman" w:cs="Times New Roman"/>
        </w:rPr>
        <w:t>Kingdom of Heaven</w:t>
      </w:r>
      <w:r w:rsidR="005841AA">
        <w:t>”</w:t>
      </w:r>
      <w:r>
        <w:t xml:space="preserve">.  </w:t>
      </w:r>
      <w:r w:rsidR="00DD29BF">
        <w:t>The “</w:t>
      </w:r>
      <w:r w:rsidR="00DD29BF" w:rsidRPr="005841AA">
        <w:rPr>
          <w:rFonts w:ascii="Times New Roman" w:hAnsi="Times New Roman" w:cs="Times New Roman"/>
        </w:rPr>
        <w:t>Kingdom of God</w:t>
      </w:r>
      <w:r w:rsidR="00DD29BF">
        <w:t>” is to be in us today and is: ‘</w:t>
      </w:r>
      <w:r w:rsidR="00DD29BF" w:rsidRPr="00DD29BF">
        <w:rPr>
          <w:rFonts w:asciiTheme="minorHAnsi" w:hAnsiTheme="minorHAnsi" w:cstheme="minorHAnsi"/>
        </w:rPr>
        <w:t>the character of God displayed by the children of God</w:t>
      </w:r>
      <w:r w:rsidR="00DD29BF">
        <w:t xml:space="preserve">’.  </w:t>
      </w:r>
    </w:p>
    <w:p w14:paraId="76C777E7" w14:textId="77777777" w:rsidR="00BF1491" w:rsidRDefault="00DD29BF" w:rsidP="001D4890">
      <w:pPr>
        <w:ind w:left="900"/>
        <w:jc w:val="both"/>
      </w:pPr>
      <w:r>
        <w:t>I</w:t>
      </w:r>
      <w:r w:rsidR="00845698">
        <w:t>n</w:t>
      </w:r>
      <w:r>
        <w:t xml:space="preserve"> addition, also appears as if the Son of God will rule the “</w:t>
      </w:r>
      <w:r w:rsidRPr="005841AA">
        <w:rPr>
          <w:rFonts w:ascii="Times New Roman" w:hAnsi="Times New Roman" w:cs="Times New Roman"/>
        </w:rPr>
        <w:t>Kingdom of Heaven</w:t>
      </w:r>
      <w:r>
        <w:t>” through His role as “</w:t>
      </w:r>
      <w:r w:rsidRPr="00BA4047">
        <w:rPr>
          <w:rFonts w:ascii="Times New Roman" w:hAnsi="Times New Roman" w:cs="Times New Roman"/>
        </w:rPr>
        <w:t>Lord</w:t>
      </w:r>
      <w:r>
        <w:t>” and the “</w:t>
      </w:r>
      <w:r w:rsidRPr="005841AA">
        <w:rPr>
          <w:rFonts w:ascii="Times New Roman" w:hAnsi="Times New Roman" w:cs="Times New Roman"/>
        </w:rPr>
        <w:t>Kingdom of God</w:t>
      </w:r>
      <w:r>
        <w:t>” through His role as “</w:t>
      </w:r>
      <w:r w:rsidRPr="005841AA">
        <w:rPr>
          <w:rFonts w:ascii="Times New Roman" w:hAnsi="Times New Roman" w:cs="Times New Roman"/>
        </w:rPr>
        <w:t>Christ</w:t>
      </w:r>
      <w:r>
        <w:t xml:space="preserve">”.  </w:t>
      </w:r>
      <w:r w:rsidR="001133A8">
        <w:t xml:space="preserve">That is, the </w:t>
      </w:r>
      <w:r>
        <w:t>“</w:t>
      </w:r>
      <w:r w:rsidR="001133A8" w:rsidRPr="00DD29BF">
        <w:rPr>
          <w:rFonts w:ascii="Times New Roman" w:hAnsi="Times New Roman" w:cs="Times New Roman"/>
        </w:rPr>
        <w:t>child of God</w:t>
      </w:r>
      <w:r>
        <w:t>”</w:t>
      </w:r>
      <w:r w:rsidR="001133A8">
        <w:t xml:space="preserve"> has a personal relationship through the role of </w:t>
      </w:r>
      <w:r w:rsidR="005841AA">
        <w:t>“</w:t>
      </w:r>
      <w:r w:rsidR="001133A8" w:rsidRPr="005841AA">
        <w:rPr>
          <w:rFonts w:ascii="Times New Roman" w:hAnsi="Times New Roman" w:cs="Times New Roman"/>
        </w:rPr>
        <w:t>Christ</w:t>
      </w:r>
      <w:r w:rsidR="005841AA">
        <w:t>”</w:t>
      </w:r>
      <w:r w:rsidR="001133A8">
        <w:t xml:space="preserve"> </w:t>
      </w:r>
      <w:r>
        <w:t>because the “</w:t>
      </w:r>
      <w:r w:rsidRPr="005841AA">
        <w:rPr>
          <w:rFonts w:ascii="Times New Roman" w:hAnsi="Times New Roman" w:cs="Times New Roman"/>
        </w:rPr>
        <w:t>Kingdom of God</w:t>
      </w:r>
      <w:r>
        <w:t>” is to be in us today and is supposed to be part of our ongoing personal relationship with God.  God uses His role as “</w:t>
      </w:r>
      <w:r w:rsidRPr="005841AA">
        <w:rPr>
          <w:rFonts w:ascii="Times New Roman" w:hAnsi="Times New Roman" w:cs="Times New Roman"/>
        </w:rPr>
        <w:t>Christ</w:t>
      </w:r>
      <w:r>
        <w:t xml:space="preserve">” for the spiritual part of personal relationship.  However, since </w:t>
      </w:r>
      <w:r w:rsidR="001133A8">
        <w:t xml:space="preserve">God's role as </w:t>
      </w:r>
      <w:r>
        <w:t>“</w:t>
      </w:r>
      <w:r w:rsidR="001133A8" w:rsidRPr="00DD29BF">
        <w:rPr>
          <w:rFonts w:ascii="Times New Roman" w:hAnsi="Times New Roman" w:cs="Times New Roman"/>
        </w:rPr>
        <w:t>Lord</w:t>
      </w:r>
      <w:r>
        <w:t>”</w:t>
      </w:r>
      <w:r w:rsidR="001133A8">
        <w:t xml:space="preserve"> is </w:t>
      </w:r>
      <w:r>
        <w:t>“</w:t>
      </w:r>
      <w:r w:rsidR="001133A8" w:rsidRPr="00DD29BF">
        <w:rPr>
          <w:rFonts w:ascii="Times New Roman" w:hAnsi="Times New Roman" w:cs="Times New Roman"/>
        </w:rPr>
        <w:t>no respecter of persons</w:t>
      </w:r>
      <w:r>
        <w:t>”</w:t>
      </w:r>
      <w:r w:rsidR="001133A8">
        <w:t xml:space="preserve"> (</w:t>
      </w:r>
      <w:r w:rsidR="001133A8" w:rsidRPr="005841AA">
        <w:rPr>
          <w:b/>
          <w:bCs/>
        </w:rPr>
        <w:t>Leviticus 19:15; 2Chronicles 19:7; Acts 10:34; Romans 2:11; Colossians 3:25</w:t>
      </w:r>
      <w:r w:rsidR="001133A8">
        <w:t>)</w:t>
      </w:r>
      <w:r>
        <w:t xml:space="preserve">, that role is not involved in the personal </w:t>
      </w:r>
      <w:r w:rsidR="00F0503D">
        <w:t>“</w:t>
      </w:r>
      <w:r w:rsidR="00F0503D" w:rsidRPr="005841AA">
        <w:rPr>
          <w:rFonts w:ascii="Times New Roman" w:hAnsi="Times New Roman" w:cs="Times New Roman"/>
        </w:rPr>
        <w:t>Kingdom of God</w:t>
      </w:r>
      <w:r w:rsidR="00F0503D">
        <w:t>” while it is involved in all legal matters which are part of the “</w:t>
      </w:r>
      <w:r w:rsidR="00F0503D" w:rsidRPr="005841AA">
        <w:rPr>
          <w:rFonts w:ascii="Times New Roman" w:hAnsi="Times New Roman" w:cs="Times New Roman"/>
        </w:rPr>
        <w:t>Kingdom of Heaven</w:t>
      </w:r>
      <w:r w:rsidR="00F0503D">
        <w:t>”.</w:t>
      </w:r>
    </w:p>
    <w:p w14:paraId="5D4FC4F7" w14:textId="77777777" w:rsidR="00BF1491" w:rsidRDefault="004D15BE" w:rsidP="001D4890">
      <w:pPr>
        <w:ind w:left="900"/>
        <w:jc w:val="both"/>
      </w:pPr>
      <w:r>
        <w:lastRenderedPageBreak/>
        <w:t>There are several Word Studies and Doctrinal Studies on ljc1611kjv.com which deal with the words “</w:t>
      </w:r>
      <w:r w:rsidRPr="004D15BE">
        <w:rPr>
          <w:rFonts w:ascii="Times New Roman" w:hAnsi="Times New Roman" w:cs="Times New Roman"/>
        </w:rPr>
        <w:t>king</w:t>
      </w:r>
      <w:r>
        <w:t>” and “</w:t>
      </w:r>
      <w:r w:rsidRPr="004D15BE">
        <w:rPr>
          <w:rFonts w:ascii="Times New Roman" w:hAnsi="Times New Roman" w:cs="Times New Roman"/>
        </w:rPr>
        <w:t>king</w:t>
      </w:r>
      <w:r>
        <w:rPr>
          <w:rFonts w:ascii="Times New Roman" w:hAnsi="Times New Roman" w:cs="Times New Roman"/>
        </w:rPr>
        <w:t>dom</w:t>
      </w:r>
      <w:r>
        <w:t xml:space="preserve">”.  There are links on the </w:t>
      </w:r>
      <w:r w:rsidRPr="004D15BE">
        <w:rPr>
          <w:u w:val="single"/>
        </w:rPr>
        <w:t>Words</w:t>
      </w:r>
      <w:r>
        <w:t xml:space="preserve"> Menu web page which will take the reader to those notes which provide much more detail, more explanations and more Bible references to support what is in those note</w:t>
      </w:r>
      <w:r w:rsidR="00845698">
        <w:t>s</w:t>
      </w:r>
      <w:r>
        <w:t>.</w:t>
      </w:r>
    </w:p>
    <w:p w14:paraId="58440EDF" w14:textId="77777777" w:rsidR="00845698" w:rsidRDefault="00845698">
      <w:pPr>
        <w:spacing w:after="200" w:line="276" w:lineRule="auto"/>
      </w:pPr>
      <w:r>
        <w:br w:type="page"/>
      </w:r>
    </w:p>
    <w:p w14:paraId="45FB645E" w14:textId="77777777" w:rsidR="006545C0" w:rsidRDefault="00D47BC0" w:rsidP="00EB7AA6">
      <w:pPr>
        <w:pStyle w:val="Heading4"/>
        <w:numPr>
          <w:ilvl w:val="0"/>
          <w:numId w:val="41"/>
        </w:numPr>
        <w:ind w:left="720"/>
      </w:pPr>
      <w:r>
        <w:lastRenderedPageBreak/>
        <w:t xml:space="preserve">God the </w:t>
      </w:r>
      <w:r w:rsidR="00DE26B7">
        <w:t>holy</w:t>
      </w:r>
      <w:r>
        <w:t xml:space="preserve"> Spirit</w:t>
      </w:r>
    </w:p>
    <w:p w14:paraId="58463E71" w14:textId="3C054497" w:rsidR="00BF1491" w:rsidRDefault="007E675F" w:rsidP="001D4890">
      <w:pPr>
        <w:ind w:left="720"/>
        <w:jc w:val="both"/>
      </w:pPr>
      <w:r w:rsidRPr="007E675F">
        <w:t xml:space="preserve">Please see the Word Study called </w:t>
      </w:r>
      <w:r>
        <w:rPr>
          <w:u w:val="single"/>
        </w:rPr>
        <w:t>Spirit</w:t>
      </w:r>
      <w:r>
        <w:t xml:space="preserve"> and the </w:t>
      </w:r>
      <w:r w:rsidRPr="006C2416">
        <w:rPr>
          <w:color w:val="000000"/>
          <w:highlight w:val="white"/>
        </w:rPr>
        <w:t xml:space="preserve">Word Study on the </w:t>
      </w:r>
      <w:r w:rsidR="002745DD">
        <w:rPr>
          <w:color w:val="000000"/>
          <w:highlight w:val="white"/>
        </w:rPr>
        <w:t>H</w:t>
      </w:r>
      <w:r w:rsidR="00DE26B7">
        <w:rPr>
          <w:color w:val="000000"/>
          <w:highlight w:val="white"/>
        </w:rPr>
        <w:t>oly</w:t>
      </w:r>
      <w:r w:rsidRPr="006C2416">
        <w:rPr>
          <w:color w:val="000000"/>
          <w:highlight w:val="white"/>
          <w:u w:val="single"/>
        </w:rPr>
        <w:t xml:space="preserve"> Ghost</w:t>
      </w:r>
      <w:r w:rsidR="006C2416">
        <w:rPr>
          <w:color w:val="000000"/>
        </w:rPr>
        <w:t xml:space="preserve">, on ljc1611kjv.com, for links to every place where these references are found in the Bible.  Both are names of the third member of the Trinity.  In general, the Bible uses the title of </w:t>
      </w:r>
      <w:r w:rsidR="002745DD">
        <w:rPr>
          <w:color w:val="000000"/>
        </w:rPr>
        <w:t>H</w:t>
      </w:r>
      <w:r w:rsidR="00DE26B7">
        <w:rPr>
          <w:color w:val="000000"/>
        </w:rPr>
        <w:t>oly</w:t>
      </w:r>
      <w:r w:rsidR="006C2416" w:rsidRPr="006C2416">
        <w:rPr>
          <w:rFonts w:ascii="Times New Roman" w:hAnsi="Times New Roman" w:cs="Times New Roman"/>
          <w:color w:val="000000"/>
        </w:rPr>
        <w:t xml:space="preserve"> Spirit</w:t>
      </w:r>
      <w:r w:rsidR="006C2416">
        <w:rPr>
          <w:color w:val="000000"/>
        </w:rPr>
        <w:t xml:space="preserve">” when He is doing spiritual things and uses the title of </w:t>
      </w:r>
      <w:r w:rsidR="007F705F">
        <w:rPr>
          <w:color w:val="000000"/>
        </w:rPr>
        <w:t>H</w:t>
      </w:r>
      <w:r w:rsidR="00DE26B7">
        <w:rPr>
          <w:color w:val="000000"/>
        </w:rPr>
        <w:t>oly</w:t>
      </w:r>
      <w:r w:rsidR="006C2416" w:rsidRPr="006C2416">
        <w:rPr>
          <w:rFonts w:ascii="Times New Roman" w:hAnsi="Times New Roman" w:cs="Times New Roman"/>
          <w:color w:val="000000"/>
        </w:rPr>
        <w:t xml:space="preserve"> </w:t>
      </w:r>
      <w:r w:rsidR="006C2416">
        <w:rPr>
          <w:rFonts w:ascii="Times New Roman" w:hAnsi="Times New Roman" w:cs="Times New Roman"/>
          <w:color w:val="000000"/>
        </w:rPr>
        <w:t>Ghost</w:t>
      </w:r>
      <w:r w:rsidR="006C2416">
        <w:rPr>
          <w:color w:val="000000"/>
        </w:rPr>
        <w:t>” when He is affecting things in this physical reality.</w:t>
      </w:r>
    </w:p>
    <w:p w14:paraId="19D65C28" w14:textId="77777777" w:rsidR="00BF1491" w:rsidRDefault="003D0D56" w:rsidP="001D4890">
      <w:pPr>
        <w:ind w:left="720"/>
        <w:jc w:val="both"/>
      </w:pPr>
      <w:r w:rsidRPr="003D0D56">
        <w:rPr>
          <w:u w:val="single"/>
        </w:rPr>
        <w:t>Torrey's Topical Textbook</w:t>
      </w:r>
      <w:r>
        <w:t xml:space="preserve"> gives us ‘Titles and Names of the </w:t>
      </w:r>
      <w:r w:rsidR="00DE26B7">
        <w:t>holy</w:t>
      </w:r>
      <w:r>
        <w:t xml:space="preserve"> Ghost’ as:</w:t>
      </w:r>
    </w:p>
    <w:p w14:paraId="4F9A1B9C"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Breath of the Almighty: </w:t>
      </w:r>
      <w:r w:rsidRPr="003D0D56">
        <w:rPr>
          <w:rFonts w:ascii="Consolas" w:hAnsi="Consolas" w:cs="Consolas"/>
          <w:b/>
          <w:bCs/>
          <w:color w:val="000000"/>
          <w:sz w:val="18"/>
          <w:szCs w:val="18"/>
          <w:highlight w:val="white"/>
        </w:rPr>
        <w:t>Job 33:4</w:t>
      </w:r>
      <w:r w:rsidRPr="003D0D56">
        <w:rPr>
          <w:rFonts w:ascii="Consolas" w:hAnsi="Consolas" w:cs="Consolas"/>
          <w:color w:val="000000"/>
          <w:sz w:val="18"/>
          <w:szCs w:val="18"/>
          <w:highlight w:val="white"/>
        </w:rPr>
        <w:t>.</w:t>
      </w:r>
    </w:p>
    <w:p w14:paraId="66220889"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Comforter: </w:t>
      </w:r>
      <w:r w:rsidRPr="003D0D56">
        <w:rPr>
          <w:rFonts w:ascii="Consolas" w:hAnsi="Consolas" w:cs="Consolas"/>
          <w:b/>
          <w:bCs/>
          <w:color w:val="000000"/>
          <w:sz w:val="18"/>
          <w:szCs w:val="18"/>
          <w:highlight w:val="white"/>
        </w:rPr>
        <w:t>John 14:16; 15:26</w:t>
      </w:r>
      <w:r w:rsidRPr="003D0D56">
        <w:rPr>
          <w:rFonts w:ascii="Consolas" w:hAnsi="Consolas" w:cs="Consolas"/>
          <w:color w:val="000000"/>
          <w:sz w:val="18"/>
          <w:szCs w:val="18"/>
          <w:highlight w:val="white"/>
        </w:rPr>
        <w:t>.</w:t>
      </w:r>
    </w:p>
    <w:p w14:paraId="42AE59F1"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Eternal Spirit: </w:t>
      </w:r>
      <w:r w:rsidRPr="003D0D56">
        <w:rPr>
          <w:rFonts w:ascii="Consolas" w:hAnsi="Consolas" w:cs="Consolas"/>
          <w:b/>
          <w:bCs/>
          <w:color w:val="000000"/>
          <w:sz w:val="18"/>
          <w:szCs w:val="18"/>
          <w:highlight w:val="white"/>
        </w:rPr>
        <w:t>Hebrews 9:14</w:t>
      </w:r>
      <w:r w:rsidRPr="003D0D56">
        <w:rPr>
          <w:rFonts w:ascii="Consolas" w:hAnsi="Consolas" w:cs="Consolas"/>
          <w:color w:val="000000"/>
          <w:sz w:val="18"/>
          <w:szCs w:val="18"/>
          <w:highlight w:val="white"/>
        </w:rPr>
        <w:t>.</w:t>
      </w:r>
    </w:p>
    <w:p w14:paraId="35BD5B27"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Free Spirit: </w:t>
      </w:r>
      <w:r w:rsidRPr="003D0D56">
        <w:rPr>
          <w:rFonts w:ascii="Consolas" w:hAnsi="Consolas" w:cs="Consolas"/>
          <w:b/>
          <w:bCs/>
          <w:color w:val="000000"/>
          <w:sz w:val="18"/>
          <w:szCs w:val="18"/>
          <w:highlight w:val="white"/>
        </w:rPr>
        <w:t>Psalms 51:12</w:t>
      </w:r>
      <w:r w:rsidRPr="003D0D56">
        <w:rPr>
          <w:rFonts w:ascii="Consolas" w:hAnsi="Consolas" w:cs="Consolas"/>
          <w:color w:val="000000"/>
          <w:sz w:val="18"/>
          <w:szCs w:val="18"/>
          <w:highlight w:val="white"/>
        </w:rPr>
        <w:t>.</w:t>
      </w:r>
    </w:p>
    <w:p w14:paraId="3C5EB086"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God: </w:t>
      </w:r>
      <w:r w:rsidRPr="003D0D56">
        <w:rPr>
          <w:rFonts w:ascii="Consolas" w:hAnsi="Consolas" w:cs="Consolas"/>
          <w:b/>
          <w:bCs/>
          <w:color w:val="000000"/>
          <w:sz w:val="18"/>
          <w:szCs w:val="18"/>
          <w:highlight w:val="white"/>
        </w:rPr>
        <w:t>Acts 5:3-4</w:t>
      </w:r>
      <w:r w:rsidRPr="003D0D56">
        <w:rPr>
          <w:rFonts w:ascii="Consolas" w:hAnsi="Consolas" w:cs="Consolas"/>
          <w:color w:val="000000"/>
          <w:sz w:val="18"/>
          <w:szCs w:val="18"/>
          <w:highlight w:val="white"/>
        </w:rPr>
        <w:t>.</w:t>
      </w:r>
    </w:p>
    <w:p w14:paraId="17A6D7DA"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Good Spirit: </w:t>
      </w:r>
      <w:r w:rsidRPr="003D0D56">
        <w:rPr>
          <w:rFonts w:ascii="Consolas" w:hAnsi="Consolas" w:cs="Consolas"/>
          <w:b/>
          <w:bCs/>
          <w:color w:val="000000"/>
          <w:sz w:val="18"/>
          <w:szCs w:val="18"/>
        </w:rPr>
        <w:t>Nehemiah</w:t>
      </w:r>
      <w:r w:rsidRPr="003D0D56">
        <w:rPr>
          <w:rFonts w:ascii="Consolas" w:hAnsi="Consolas" w:cs="Consolas"/>
          <w:b/>
          <w:bCs/>
          <w:color w:val="000000"/>
          <w:sz w:val="18"/>
          <w:szCs w:val="18"/>
          <w:highlight w:val="white"/>
        </w:rPr>
        <w:t xml:space="preserve"> 9:20; Psalms 143:10</w:t>
      </w:r>
      <w:r w:rsidRPr="003D0D56">
        <w:rPr>
          <w:rFonts w:ascii="Consolas" w:hAnsi="Consolas" w:cs="Consolas"/>
          <w:color w:val="000000"/>
          <w:sz w:val="18"/>
          <w:szCs w:val="18"/>
          <w:highlight w:val="white"/>
        </w:rPr>
        <w:t>.</w:t>
      </w:r>
    </w:p>
    <w:p w14:paraId="76B3917F" w14:textId="77777777" w:rsidR="003D0D56" w:rsidRPr="003D0D56" w:rsidRDefault="00DE26B7"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Pr>
          <w:rFonts w:ascii="Consolas" w:hAnsi="Consolas" w:cs="Consolas"/>
          <w:color w:val="000000"/>
          <w:sz w:val="18"/>
          <w:szCs w:val="18"/>
          <w:highlight w:val="white"/>
        </w:rPr>
        <w:t>holy</w:t>
      </w:r>
      <w:r w:rsidR="003D0D56" w:rsidRPr="003D0D56">
        <w:rPr>
          <w:rFonts w:ascii="Consolas" w:hAnsi="Consolas" w:cs="Consolas"/>
          <w:color w:val="000000"/>
          <w:sz w:val="18"/>
          <w:szCs w:val="18"/>
          <w:highlight w:val="white"/>
        </w:rPr>
        <w:t xml:space="preserve"> Spirit: </w:t>
      </w:r>
      <w:r w:rsidR="003D0D56" w:rsidRPr="003D0D56">
        <w:rPr>
          <w:rFonts w:ascii="Consolas" w:hAnsi="Consolas" w:cs="Consolas"/>
          <w:b/>
          <w:bCs/>
          <w:color w:val="000000"/>
          <w:sz w:val="18"/>
          <w:szCs w:val="18"/>
          <w:highlight w:val="white"/>
        </w:rPr>
        <w:t>Psalms 51:11; Luke 11:13; Ephesians 1:13; 4:30</w:t>
      </w:r>
      <w:r w:rsidR="003D0D56" w:rsidRPr="003D0D56">
        <w:rPr>
          <w:rFonts w:ascii="Consolas" w:hAnsi="Consolas" w:cs="Consolas"/>
          <w:color w:val="000000"/>
          <w:sz w:val="18"/>
          <w:szCs w:val="18"/>
          <w:highlight w:val="white"/>
        </w:rPr>
        <w:t>.</w:t>
      </w:r>
    </w:p>
    <w:p w14:paraId="61E1A407"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Lord, The: </w:t>
      </w:r>
      <w:r w:rsidRPr="003D0D56">
        <w:rPr>
          <w:rFonts w:ascii="Consolas" w:hAnsi="Consolas" w:cs="Consolas"/>
          <w:b/>
          <w:bCs/>
          <w:color w:val="000000"/>
          <w:sz w:val="18"/>
          <w:szCs w:val="18"/>
          <w:highlight w:val="white"/>
        </w:rPr>
        <w:t>2Thessalonians 3:5</w:t>
      </w:r>
      <w:r w:rsidRPr="003D0D56">
        <w:rPr>
          <w:rFonts w:ascii="Consolas" w:hAnsi="Consolas" w:cs="Consolas"/>
          <w:color w:val="000000"/>
          <w:sz w:val="18"/>
          <w:szCs w:val="18"/>
          <w:highlight w:val="white"/>
        </w:rPr>
        <w:t>.</w:t>
      </w:r>
    </w:p>
    <w:p w14:paraId="285E9A27"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Power of the Highest: </w:t>
      </w:r>
      <w:r w:rsidRPr="002B69BA">
        <w:rPr>
          <w:rFonts w:ascii="Consolas" w:hAnsi="Consolas" w:cs="Consolas"/>
          <w:b/>
          <w:bCs/>
          <w:color w:val="000000"/>
          <w:sz w:val="18"/>
          <w:szCs w:val="18"/>
          <w:highlight w:val="white"/>
        </w:rPr>
        <w:t>Lu</w:t>
      </w:r>
      <w:r w:rsidR="002B69BA" w:rsidRPr="002B69BA">
        <w:rPr>
          <w:rFonts w:ascii="Consolas" w:hAnsi="Consolas" w:cs="Consolas"/>
          <w:b/>
          <w:bCs/>
          <w:color w:val="000000"/>
          <w:sz w:val="18"/>
          <w:szCs w:val="18"/>
          <w:highlight w:val="white"/>
        </w:rPr>
        <w:t>ke</w:t>
      </w:r>
      <w:r w:rsidRPr="002B69BA">
        <w:rPr>
          <w:rFonts w:ascii="Consolas" w:hAnsi="Consolas" w:cs="Consolas"/>
          <w:b/>
          <w:bCs/>
          <w:color w:val="000000"/>
          <w:sz w:val="18"/>
          <w:szCs w:val="18"/>
          <w:highlight w:val="white"/>
        </w:rPr>
        <w:t xml:space="preserve"> 1:35</w:t>
      </w:r>
      <w:r w:rsidRPr="003D0D56">
        <w:rPr>
          <w:rFonts w:ascii="Consolas" w:hAnsi="Consolas" w:cs="Consolas"/>
          <w:color w:val="000000"/>
          <w:sz w:val="18"/>
          <w:szCs w:val="18"/>
          <w:highlight w:val="white"/>
        </w:rPr>
        <w:t>.</w:t>
      </w:r>
    </w:p>
    <w:p w14:paraId="504C9C70"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The: </w:t>
      </w:r>
      <w:r w:rsidRPr="002B69BA">
        <w:rPr>
          <w:rFonts w:ascii="Consolas" w:hAnsi="Consolas" w:cs="Consolas"/>
          <w:b/>
          <w:bCs/>
          <w:color w:val="000000"/>
          <w:sz w:val="18"/>
          <w:szCs w:val="18"/>
          <w:highlight w:val="white"/>
        </w:rPr>
        <w:t>M</w:t>
      </w:r>
      <w:r w:rsidR="002B69BA" w:rsidRPr="002B69BA">
        <w:rPr>
          <w:rFonts w:ascii="Consolas" w:hAnsi="Consolas" w:cs="Consolas"/>
          <w:b/>
          <w:bCs/>
          <w:color w:val="000000"/>
          <w:sz w:val="18"/>
          <w:szCs w:val="18"/>
          <w:highlight w:val="white"/>
        </w:rPr>
        <w:t>a</w:t>
      </w:r>
      <w:r w:rsidRPr="002B69BA">
        <w:rPr>
          <w:rFonts w:ascii="Consolas" w:hAnsi="Consolas" w:cs="Consolas"/>
          <w:b/>
          <w:bCs/>
          <w:color w:val="000000"/>
          <w:sz w:val="18"/>
          <w:szCs w:val="18"/>
          <w:highlight w:val="white"/>
        </w:rPr>
        <w:t>t</w:t>
      </w:r>
      <w:r w:rsidR="002B69BA" w:rsidRPr="002B69BA">
        <w:rPr>
          <w:rFonts w:ascii="Consolas" w:hAnsi="Consolas" w:cs="Consolas"/>
          <w:b/>
          <w:bCs/>
          <w:color w:val="000000"/>
          <w:sz w:val="18"/>
          <w:szCs w:val="18"/>
          <w:highlight w:val="white"/>
        </w:rPr>
        <w:t>thew</w:t>
      </w:r>
      <w:r w:rsidRPr="002B69BA">
        <w:rPr>
          <w:rFonts w:ascii="Consolas" w:hAnsi="Consolas" w:cs="Consolas"/>
          <w:b/>
          <w:bCs/>
          <w:color w:val="000000"/>
          <w:sz w:val="18"/>
          <w:szCs w:val="18"/>
          <w:highlight w:val="white"/>
        </w:rPr>
        <w:t xml:space="preserve"> 4:1; Joh</w:t>
      </w:r>
      <w:r w:rsidR="002B69BA" w:rsidRPr="002B69BA">
        <w:rPr>
          <w:rFonts w:ascii="Consolas" w:hAnsi="Consolas" w:cs="Consolas"/>
          <w:b/>
          <w:bCs/>
          <w:color w:val="000000"/>
          <w:sz w:val="18"/>
          <w:szCs w:val="18"/>
          <w:highlight w:val="white"/>
        </w:rPr>
        <w:t>n</w:t>
      </w:r>
      <w:r w:rsidRPr="002B69BA">
        <w:rPr>
          <w:rFonts w:ascii="Consolas" w:hAnsi="Consolas" w:cs="Consolas"/>
          <w:b/>
          <w:bCs/>
          <w:color w:val="000000"/>
          <w:sz w:val="18"/>
          <w:szCs w:val="18"/>
          <w:highlight w:val="white"/>
        </w:rPr>
        <w:t xml:space="preserve"> 3:6; 1Ti</w:t>
      </w:r>
      <w:r w:rsidR="002B69BA" w:rsidRPr="002B69BA">
        <w:rPr>
          <w:rFonts w:ascii="Consolas" w:hAnsi="Consolas" w:cs="Consolas"/>
          <w:b/>
          <w:bCs/>
          <w:color w:val="000000"/>
          <w:sz w:val="18"/>
          <w:szCs w:val="18"/>
          <w:highlight w:val="white"/>
        </w:rPr>
        <w:t>mothy</w:t>
      </w:r>
      <w:r w:rsidRPr="002B69BA">
        <w:rPr>
          <w:rFonts w:ascii="Consolas" w:hAnsi="Consolas" w:cs="Consolas"/>
          <w:b/>
          <w:bCs/>
          <w:color w:val="000000"/>
          <w:sz w:val="18"/>
          <w:szCs w:val="18"/>
          <w:highlight w:val="white"/>
        </w:rPr>
        <w:t xml:space="preserve"> 4:1</w:t>
      </w:r>
      <w:r w:rsidRPr="003D0D56">
        <w:rPr>
          <w:rFonts w:ascii="Consolas" w:hAnsi="Consolas" w:cs="Consolas"/>
          <w:color w:val="000000"/>
          <w:sz w:val="18"/>
          <w:szCs w:val="18"/>
          <w:highlight w:val="white"/>
        </w:rPr>
        <w:t>.</w:t>
      </w:r>
    </w:p>
    <w:p w14:paraId="261A5F76"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the Lord God: </w:t>
      </w:r>
      <w:r w:rsidRPr="002B69BA">
        <w:rPr>
          <w:rFonts w:ascii="Consolas" w:hAnsi="Consolas" w:cs="Consolas"/>
          <w:b/>
          <w:bCs/>
          <w:color w:val="000000"/>
          <w:sz w:val="18"/>
          <w:szCs w:val="18"/>
          <w:highlight w:val="white"/>
        </w:rPr>
        <w:t>Isa</w:t>
      </w:r>
      <w:r w:rsidR="002B69BA" w:rsidRPr="002B69BA">
        <w:rPr>
          <w:rFonts w:ascii="Consolas" w:hAnsi="Consolas" w:cs="Consolas"/>
          <w:b/>
          <w:bCs/>
          <w:color w:val="000000"/>
          <w:sz w:val="18"/>
          <w:szCs w:val="18"/>
          <w:highlight w:val="white"/>
        </w:rPr>
        <w:t>iah</w:t>
      </w:r>
      <w:r w:rsidRPr="002B69BA">
        <w:rPr>
          <w:rFonts w:ascii="Consolas" w:hAnsi="Consolas" w:cs="Consolas"/>
          <w:b/>
          <w:bCs/>
          <w:color w:val="000000"/>
          <w:sz w:val="18"/>
          <w:szCs w:val="18"/>
          <w:highlight w:val="white"/>
        </w:rPr>
        <w:t xml:space="preserve"> 61:1</w:t>
      </w:r>
      <w:r w:rsidRPr="003D0D56">
        <w:rPr>
          <w:rFonts w:ascii="Consolas" w:hAnsi="Consolas" w:cs="Consolas"/>
          <w:color w:val="000000"/>
          <w:sz w:val="18"/>
          <w:szCs w:val="18"/>
          <w:highlight w:val="white"/>
        </w:rPr>
        <w:t>.</w:t>
      </w:r>
    </w:p>
    <w:p w14:paraId="5CCD057C"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the Lord: </w:t>
      </w:r>
      <w:r w:rsidR="002B69BA" w:rsidRPr="002B69BA">
        <w:rPr>
          <w:rFonts w:ascii="Consolas" w:hAnsi="Consolas" w:cs="Consolas"/>
          <w:b/>
          <w:bCs/>
          <w:color w:val="000000"/>
          <w:sz w:val="18"/>
          <w:szCs w:val="18"/>
          <w:highlight w:val="white"/>
        </w:rPr>
        <w:t xml:space="preserve">Isaiah </w:t>
      </w:r>
      <w:r w:rsidRPr="002B69BA">
        <w:rPr>
          <w:rFonts w:ascii="Consolas" w:hAnsi="Consolas" w:cs="Consolas"/>
          <w:b/>
          <w:bCs/>
          <w:color w:val="000000"/>
          <w:sz w:val="18"/>
          <w:szCs w:val="18"/>
          <w:highlight w:val="white"/>
        </w:rPr>
        <w:t>11:2; Ac</w:t>
      </w:r>
      <w:r w:rsidR="002B69BA" w:rsidRPr="002B69BA">
        <w:rPr>
          <w:rFonts w:ascii="Consolas" w:hAnsi="Consolas" w:cs="Consolas"/>
          <w:b/>
          <w:bCs/>
          <w:color w:val="000000"/>
          <w:sz w:val="18"/>
          <w:szCs w:val="18"/>
          <w:highlight w:val="white"/>
        </w:rPr>
        <w:t>ts</w:t>
      </w:r>
      <w:r w:rsidRPr="002B69BA">
        <w:rPr>
          <w:rFonts w:ascii="Consolas" w:hAnsi="Consolas" w:cs="Consolas"/>
          <w:b/>
          <w:bCs/>
          <w:color w:val="000000"/>
          <w:sz w:val="18"/>
          <w:szCs w:val="18"/>
          <w:highlight w:val="white"/>
        </w:rPr>
        <w:t xml:space="preserve"> 5:9</w:t>
      </w:r>
      <w:r w:rsidRPr="003D0D56">
        <w:rPr>
          <w:rFonts w:ascii="Consolas" w:hAnsi="Consolas" w:cs="Consolas"/>
          <w:color w:val="000000"/>
          <w:sz w:val="18"/>
          <w:szCs w:val="18"/>
          <w:highlight w:val="white"/>
        </w:rPr>
        <w:t>.</w:t>
      </w:r>
    </w:p>
    <w:p w14:paraId="40585B29"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God: </w:t>
      </w:r>
      <w:r w:rsidRPr="002B69BA">
        <w:rPr>
          <w:rFonts w:ascii="Consolas" w:hAnsi="Consolas" w:cs="Consolas"/>
          <w:b/>
          <w:bCs/>
          <w:color w:val="000000"/>
          <w:sz w:val="18"/>
          <w:szCs w:val="18"/>
          <w:highlight w:val="white"/>
        </w:rPr>
        <w:t>Ge</w:t>
      </w:r>
      <w:r w:rsidR="002B69BA" w:rsidRPr="002B69BA">
        <w:rPr>
          <w:rFonts w:ascii="Consolas" w:hAnsi="Consolas" w:cs="Consolas"/>
          <w:b/>
          <w:bCs/>
          <w:color w:val="000000"/>
          <w:sz w:val="18"/>
          <w:szCs w:val="18"/>
          <w:highlight w:val="white"/>
        </w:rPr>
        <w:t>nesis</w:t>
      </w:r>
      <w:r w:rsidRPr="002B69BA">
        <w:rPr>
          <w:rFonts w:ascii="Consolas" w:hAnsi="Consolas" w:cs="Consolas"/>
          <w:b/>
          <w:bCs/>
          <w:color w:val="000000"/>
          <w:sz w:val="18"/>
          <w:szCs w:val="18"/>
          <w:highlight w:val="white"/>
        </w:rPr>
        <w:t xml:space="preserve"> 1:2; 1Co</w:t>
      </w:r>
      <w:r w:rsidR="002B69BA" w:rsidRPr="002B69BA">
        <w:rPr>
          <w:rFonts w:ascii="Consolas" w:hAnsi="Consolas" w:cs="Consolas"/>
          <w:b/>
          <w:bCs/>
          <w:color w:val="000000"/>
          <w:sz w:val="18"/>
          <w:szCs w:val="18"/>
          <w:highlight w:val="white"/>
        </w:rPr>
        <w:t>rinthians</w:t>
      </w:r>
      <w:r w:rsidRPr="002B69BA">
        <w:rPr>
          <w:rFonts w:ascii="Consolas" w:hAnsi="Consolas" w:cs="Consolas"/>
          <w:b/>
          <w:bCs/>
          <w:color w:val="000000"/>
          <w:sz w:val="18"/>
          <w:szCs w:val="18"/>
          <w:highlight w:val="white"/>
        </w:rPr>
        <w:t xml:space="preserve"> 2:11; Job 33:4</w:t>
      </w:r>
      <w:r w:rsidRPr="003D0D56">
        <w:rPr>
          <w:rFonts w:ascii="Consolas" w:hAnsi="Consolas" w:cs="Consolas"/>
          <w:color w:val="000000"/>
          <w:sz w:val="18"/>
          <w:szCs w:val="18"/>
          <w:highlight w:val="white"/>
        </w:rPr>
        <w:t>.</w:t>
      </w:r>
    </w:p>
    <w:p w14:paraId="18AE0A11"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the Father: </w:t>
      </w:r>
      <w:r w:rsidRPr="002B69BA">
        <w:rPr>
          <w:rFonts w:ascii="Consolas" w:hAnsi="Consolas" w:cs="Consolas"/>
          <w:b/>
          <w:bCs/>
          <w:color w:val="000000"/>
          <w:sz w:val="18"/>
          <w:szCs w:val="18"/>
          <w:highlight w:val="white"/>
        </w:rPr>
        <w:t>M</w:t>
      </w:r>
      <w:r w:rsidR="002B69BA">
        <w:rPr>
          <w:rFonts w:ascii="Consolas" w:hAnsi="Consolas" w:cs="Consolas"/>
          <w:b/>
          <w:bCs/>
          <w:color w:val="000000"/>
          <w:sz w:val="18"/>
          <w:szCs w:val="18"/>
          <w:highlight w:val="white"/>
        </w:rPr>
        <w:t>a</w:t>
      </w:r>
      <w:r w:rsidRPr="002B69BA">
        <w:rPr>
          <w:rFonts w:ascii="Consolas" w:hAnsi="Consolas" w:cs="Consolas"/>
          <w:b/>
          <w:bCs/>
          <w:color w:val="000000"/>
          <w:sz w:val="18"/>
          <w:szCs w:val="18"/>
          <w:highlight w:val="white"/>
        </w:rPr>
        <w:t>t</w:t>
      </w:r>
      <w:r w:rsidR="002B69BA">
        <w:rPr>
          <w:rFonts w:ascii="Consolas" w:hAnsi="Consolas" w:cs="Consolas"/>
          <w:b/>
          <w:bCs/>
          <w:color w:val="000000"/>
          <w:sz w:val="18"/>
          <w:szCs w:val="18"/>
          <w:highlight w:val="white"/>
        </w:rPr>
        <w:t>thew</w:t>
      </w:r>
      <w:r w:rsidRPr="002B69BA">
        <w:rPr>
          <w:rFonts w:ascii="Consolas" w:hAnsi="Consolas" w:cs="Consolas"/>
          <w:b/>
          <w:bCs/>
          <w:color w:val="000000"/>
          <w:sz w:val="18"/>
          <w:szCs w:val="18"/>
          <w:highlight w:val="white"/>
        </w:rPr>
        <w:t xml:space="preserve"> 10:20</w:t>
      </w:r>
      <w:r w:rsidRPr="003D0D56">
        <w:rPr>
          <w:rFonts w:ascii="Consolas" w:hAnsi="Consolas" w:cs="Consolas"/>
          <w:color w:val="000000"/>
          <w:sz w:val="18"/>
          <w:szCs w:val="18"/>
          <w:highlight w:val="white"/>
        </w:rPr>
        <w:t>.</w:t>
      </w:r>
    </w:p>
    <w:p w14:paraId="67C4DD4E"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Christ: </w:t>
      </w:r>
      <w:r w:rsidR="002B69BA" w:rsidRPr="002B69BA">
        <w:rPr>
          <w:rFonts w:ascii="Consolas" w:hAnsi="Consolas" w:cs="Consolas"/>
          <w:b/>
          <w:bCs/>
          <w:color w:val="000000"/>
          <w:sz w:val="18"/>
          <w:szCs w:val="18"/>
          <w:highlight w:val="white"/>
        </w:rPr>
        <w:t>Romans</w:t>
      </w:r>
      <w:r w:rsidRPr="002B69BA">
        <w:rPr>
          <w:rFonts w:ascii="Consolas" w:hAnsi="Consolas" w:cs="Consolas"/>
          <w:b/>
          <w:bCs/>
          <w:color w:val="000000"/>
          <w:sz w:val="18"/>
          <w:szCs w:val="18"/>
          <w:highlight w:val="white"/>
        </w:rPr>
        <w:t xml:space="preserve"> 8:9; 1Pe</w:t>
      </w:r>
      <w:r w:rsidR="002B69BA" w:rsidRPr="002B69BA">
        <w:rPr>
          <w:rFonts w:ascii="Consolas" w:hAnsi="Consolas" w:cs="Consolas"/>
          <w:b/>
          <w:bCs/>
          <w:color w:val="000000"/>
          <w:sz w:val="18"/>
          <w:szCs w:val="18"/>
          <w:highlight w:val="white"/>
        </w:rPr>
        <w:t>ter</w:t>
      </w:r>
      <w:r w:rsidRPr="002B69BA">
        <w:rPr>
          <w:rFonts w:ascii="Consolas" w:hAnsi="Consolas" w:cs="Consolas"/>
          <w:b/>
          <w:bCs/>
          <w:color w:val="000000"/>
          <w:sz w:val="18"/>
          <w:szCs w:val="18"/>
          <w:highlight w:val="white"/>
        </w:rPr>
        <w:t xml:space="preserve"> 1:11</w:t>
      </w:r>
      <w:r w:rsidRPr="003D0D56">
        <w:rPr>
          <w:rFonts w:ascii="Consolas" w:hAnsi="Consolas" w:cs="Consolas"/>
          <w:color w:val="000000"/>
          <w:sz w:val="18"/>
          <w:szCs w:val="18"/>
          <w:highlight w:val="white"/>
        </w:rPr>
        <w:t>.</w:t>
      </w:r>
    </w:p>
    <w:p w14:paraId="066ADCD8"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the Son: </w:t>
      </w:r>
      <w:r w:rsidRPr="002B69BA">
        <w:rPr>
          <w:rFonts w:ascii="Consolas" w:hAnsi="Consolas" w:cs="Consolas"/>
          <w:b/>
          <w:bCs/>
          <w:color w:val="000000"/>
          <w:sz w:val="18"/>
          <w:szCs w:val="18"/>
          <w:highlight w:val="white"/>
        </w:rPr>
        <w:t>Ga</w:t>
      </w:r>
      <w:r w:rsidR="002B69BA" w:rsidRPr="002B69BA">
        <w:rPr>
          <w:rFonts w:ascii="Consolas" w:hAnsi="Consolas" w:cs="Consolas"/>
          <w:b/>
          <w:bCs/>
          <w:color w:val="000000"/>
          <w:sz w:val="18"/>
          <w:szCs w:val="18"/>
          <w:highlight w:val="white"/>
        </w:rPr>
        <w:t>latians</w:t>
      </w:r>
      <w:r w:rsidRPr="002B69BA">
        <w:rPr>
          <w:rFonts w:ascii="Consolas" w:hAnsi="Consolas" w:cs="Consolas"/>
          <w:b/>
          <w:bCs/>
          <w:color w:val="000000"/>
          <w:sz w:val="18"/>
          <w:szCs w:val="18"/>
          <w:highlight w:val="white"/>
        </w:rPr>
        <w:t xml:space="preserve"> 4:6</w:t>
      </w:r>
      <w:r w:rsidRPr="003D0D56">
        <w:rPr>
          <w:rFonts w:ascii="Consolas" w:hAnsi="Consolas" w:cs="Consolas"/>
          <w:color w:val="000000"/>
          <w:sz w:val="18"/>
          <w:szCs w:val="18"/>
          <w:highlight w:val="white"/>
        </w:rPr>
        <w:t>.</w:t>
      </w:r>
    </w:p>
    <w:p w14:paraId="4CA70656"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life: </w:t>
      </w:r>
      <w:r w:rsidR="002B69BA" w:rsidRPr="002B69BA">
        <w:rPr>
          <w:rFonts w:ascii="Consolas" w:hAnsi="Consolas" w:cs="Consolas"/>
          <w:b/>
          <w:bCs/>
          <w:color w:val="000000"/>
          <w:sz w:val="18"/>
          <w:szCs w:val="18"/>
          <w:highlight w:val="white"/>
        </w:rPr>
        <w:t>Romans</w:t>
      </w:r>
      <w:r w:rsidRPr="002B69BA">
        <w:rPr>
          <w:rFonts w:ascii="Consolas" w:hAnsi="Consolas" w:cs="Consolas"/>
          <w:b/>
          <w:bCs/>
          <w:color w:val="000000"/>
          <w:sz w:val="18"/>
          <w:szCs w:val="18"/>
          <w:highlight w:val="white"/>
        </w:rPr>
        <w:t xml:space="preserve"> 8:2; Re</w:t>
      </w:r>
      <w:r w:rsidR="002B69BA" w:rsidRPr="002B69BA">
        <w:rPr>
          <w:rFonts w:ascii="Consolas" w:hAnsi="Consolas" w:cs="Consolas"/>
          <w:b/>
          <w:bCs/>
          <w:color w:val="000000"/>
          <w:sz w:val="18"/>
          <w:szCs w:val="18"/>
          <w:highlight w:val="white"/>
        </w:rPr>
        <w:t>velation</w:t>
      </w:r>
      <w:r w:rsidRPr="002B69BA">
        <w:rPr>
          <w:rFonts w:ascii="Consolas" w:hAnsi="Consolas" w:cs="Consolas"/>
          <w:b/>
          <w:bCs/>
          <w:color w:val="000000"/>
          <w:sz w:val="18"/>
          <w:szCs w:val="18"/>
          <w:highlight w:val="white"/>
        </w:rPr>
        <w:t xml:space="preserve"> 11:11</w:t>
      </w:r>
      <w:r w:rsidRPr="003D0D56">
        <w:rPr>
          <w:rFonts w:ascii="Consolas" w:hAnsi="Consolas" w:cs="Consolas"/>
          <w:color w:val="000000"/>
          <w:sz w:val="18"/>
          <w:szCs w:val="18"/>
          <w:highlight w:val="white"/>
        </w:rPr>
        <w:t>.</w:t>
      </w:r>
    </w:p>
    <w:p w14:paraId="3EAAF01A"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grace: </w:t>
      </w:r>
      <w:r w:rsidR="002B69BA" w:rsidRPr="002B69BA">
        <w:rPr>
          <w:rFonts w:ascii="Consolas" w:hAnsi="Consolas" w:cs="Consolas"/>
          <w:b/>
          <w:bCs/>
          <w:color w:val="000000"/>
          <w:sz w:val="18"/>
          <w:szCs w:val="18"/>
        </w:rPr>
        <w:t>Zechariah</w:t>
      </w:r>
      <w:r w:rsidRPr="002B69BA">
        <w:rPr>
          <w:rFonts w:ascii="Consolas" w:hAnsi="Consolas" w:cs="Consolas"/>
          <w:b/>
          <w:bCs/>
          <w:color w:val="000000"/>
          <w:sz w:val="18"/>
          <w:szCs w:val="18"/>
          <w:highlight w:val="white"/>
        </w:rPr>
        <w:t xml:space="preserve"> 12:10; Heb</w:t>
      </w:r>
      <w:r w:rsidR="002B69BA">
        <w:rPr>
          <w:rFonts w:ascii="Consolas" w:hAnsi="Consolas" w:cs="Consolas"/>
          <w:b/>
          <w:bCs/>
          <w:color w:val="000000"/>
          <w:sz w:val="18"/>
          <w:szCs w:val="18"/>
          <w:highlight w:val="white"/>
        </w:rPr>
        <w:t>rews</w:t>
      </w:r>
      <w:r w:rsidRPr="002B69BA">
        <w:rPr>
          <w:rFonts w:ascii="Consolas" w:hAnsi="Consolas" w:cs="Consolas"/>
          <w:b/>
          <w:bCs/>
          <w:color w:val="000000"/>
          <w:sz w:val="18"/>
          <w:szCs w:val="18"/>
          <w:highlight w:val="white"/>
        </w:rPr>
        <w:t xml:space="preserve"> 10:29</w:t>
      </w:r>
      <w:r w:rsidRPr="003D0D56">
        <w:rPr>
          <w:rFonts w:ascii="Consolas" w:hAnsi="Consolas" w:cs="Consolas"/>
          <w:color w:val="000000"/>
          <w:sz w:val="18"/>
          <w:szCs w:val="18"/>
          <w:highlight w:val="white"/>
        </w:rPr>
        <w:t>.</w:t>
      </w:r>
    </w:p>
    <w:p w14:paraId="3EC9EDA3"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prophecy: </w:t>
      </w:r>
      <w:r w:rsidR="002B69BA" w:rsidRPr="002B69BA">
        <w:rPr>
          <w:rFonts w:ascii="Consolas" w:hAnsi="Consolas" w:cs="Consolas"/>
          <w:b/>
          <w:bCs/>
          <w:color w:val="000000"/>
          <w:sz w:val="18"/>
          <w:szCs w:val="18"/>
          <w:highlight w:val="white"/>
        </w:rPr>
        <w:t xml:space="preserve">Revelation </w:t>
      </w:r>
      <w:r w:rsidRPr="002B69BA">
        <w:rPr>
          <w:rFonts w:ascii="Consolas" w:hAnsi="Consolas" w:cs="Consolas"/>
          <w:b/>
          <w:bCs/>
          <w:color w:val="000000"/>
          <w:sz w:val="18"/>
          <w:szCs w:val="18"/>
          <w:highlight w:val="white"/>
        </w:rPr>
        <w:t>19:10</w:t>
      </w:r>
      <w:r w:rsidRPr="003D0D56">
        <w:rPr>
          <w:rFonts w:ascii="Consolas" w:hAnsi="Consolas" w:cs="Consolas"/>
          <w:color w:val="000000"/>
          <w:sz w:val="18"/>
          <w:szCs w:val="18"/>
          <w:highlight w:val="white"/>
        </w:rPr>
        <w:t>.</w:t>
      </w:r>
    </w:p>
    <w:p w14:paraId="63AE5809"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adoption: </w:t>
      </w:r>
      <w:r w:rsidR="002B69BA" w:rsidRPr="002B69BA">
        <w:rPr>
          <w:rFonts w:ascii="Consolas" w:hAnsi="Consolas" w:cs="Consolas"/>
          <w:b/>
          <w:bCs/>
          <w:color w:val="000000"/>
          <w:sz w:val="18"/>
          <w:szCs w:val="18"/>
          <w:highlight w:val="white"/>
        </w:rPr>
        <w:t>Romans</w:t>
      </w:r>
      <w:r w:rsidRPr="002B69BA">
        <w:rPr>
          <w:rFonts w:ascii="Consolas" w:hAnsi="Consolas" w:cs="Consolas"/>
          <w:b/>
          <w:bCs/>
          <w:color w:val="000000"/>
          <w:sz w:val="18"/>
          <w:szCs w:val="18"/>
          <w:highlight w:val="white"/>
        </w:rPr>
        <w:t xml:space="preserve"> 8:15</w:t>
      </w:r>
      <w:r w:rsidRPr="003D0D56">
        <w:rPr>
          <w:rFonts w:ascii="Consolas" w:hAnsi="Consolas" w:cs="Consolas"/>
          <w:color w:val="000000"/>
          <w:sz w:val="18"/>
          <w:szCs w:val="18"/>
          <w:highlight w:val="white"/>
        </w:rPr>
        <w:t>.</w:t>
      </w:r>
    </w:p>
    <w:p w14:paraId="32743899"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wisdom: </w:t>
      </w:r>
      <w:r w:rsidR="002B69BA" w:rsidRPr="002B69BA">
        <w:rPr>
          <w:rFonts w:ascii="Consolas" w:hAnsi="Consolas" w:cs="Consolas"/>
          <w:b/>
          <w:bCs/>
          <w:color w:val="000000"/>
          <w:sz w:val="18"/>
          <w:szCs w:val="18"/>
          <w:highlight w:val="white"/>
        </w:rPr>
        <w:t>Isaiah 11:2</w:t>
      </w:r>
      <w:r w:rsidRPr="002B69BA">
        <w:rPr>
          <w:rFonts w:ascii="Consolas" w:hAnsi="Consolas" w:cs="Consolas"/>
          <w:b/>
          <w:bCs/>
          <w:color w:val="000000"/>
          <w:sz w:val="18"/>
          <w:szCs w:val="18"/>
          <w:highlight w:val="white"/>
        </w:rPr>
        <w:t>; Eph</w:t>
      </w:r>
      <w:r w:rsidR="002B69BA" w:rsidRPr="002B69BA">
        <w:rPr>
          <w:rFonts w:ascii="Consolas" w:hAnsi="Consolas" w:cs="Consolas"/>
          <w:b/>
          <w:bCs/>
          <w:color w:val="000000"/>
          <w:sz w:val="18"/>
          <w:szCs w:val="18"/>
          <w:highlight w:val="white"/>
        </w:rPr>
        <w:t>esians</w:t>
      </w:r>
      <w:r w:rsidRPr="002B69BA">
        <w:rPr>
          <w:rFonts w:ascii="Consolas" w:hAnsi="Consolas" w:cs="Consolas"/>
          <w:b/>
          <w:bCs/>
          <w:color w:val="000000"/>
          <w:sz w:val="18"/>
          <w:szCs w:val="18"/>
          <w:highlight w:val="white"/>
        </w:rPr>
        <w:t xml:space="preserve"> 1:17</w:t>
      </w:r>
      <w:r w:rsidRPr="003D0D56">
        <w:rPr>
          <w:rFonts w:ascii="Consolas" w:hAnsi="Consolas" w:cs="Consolas"/>
          <w:color w:val="000000"/>
          <w:sz w:val="18"/>
          <w:szCs w:val="18"/>
          <w:highlight w:val="white"/>
        </w:rPr>
        <w:t>.</w:t>
      </w:r>
    </w:p>
    <w:p w14:paraId="2FAC0B91"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counsel: </w:t>
      </w:r>
      <w:r w:rsidR="002B69BA" w:rsidRPr="002B69BA">
        <w:rPr>
          <w:rFonts w:ascii="Consolas" w:hAnsi="Consolas" w:cs="Consolas"/>
          <w:b/>
          <w:bCs/>
          <w:color w:val="000000"/>
          <w:sz w:val="18"/>
          <w:szCs w:val="18"/>
          <w:highlight w:val="white"/>
        </w:rPr>
        <w:t>Isaiah 11:2</w:t>
      </w:r>
      <w:r w:rsidRPr="003D0D56">
        <w:rPr>
          <w:rFonts w:ascii="Consolas" w:hAnsi="Consolas" w:cs="Consolas"/>
          <w:color w:val="000000"/>
          <w:sz w:val="18"/>
          <w:szCs w:val="18"/>
          <w:highlight w:val="white"/>
        </w:rPr>
        <w:t>.</w:t>
      </w:r>
    </w:p>
    <w:p w14:paraId="7644862D"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might: </w:t>
      </w:r>
      <w:r w:rsidR="002B69BA" w:rsidRPr="002B69BA">
        <w:rPr>
          <w:rFonts w:ascii="Consolas" w:hAnsi="Consolas" w:cs="Consolas"/>
          <w:b/>
          <w:bCs/>
          <w:color w:val="000000"/>
          <w:sz w:val="18"/>
          <w:szCs w:val="18"/>
          <w:highlight w:val="white"/>
        </w:rPr>
        <w:t>Isaiah 11:2</w:t>
      </w:r>
      <w:r w:rsidRPr="003D0D56">
        <w:rPr>
          <w:rFonts w:ascii="Consolas" w:hAnsi="Consolas" w:cs="Consolas"/>
          <w:color w:val="000000"/>
          <w:sz w:val="18"/>
          <w:szCs w:val="18"/>
          <w:highlight w:val="white"/>
        </w:rPr>
        <w:t>.</w:t>
      </w:r>
    </w:p>
    <w:p w14:paraId="3DDC57A5"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understanding: </w:t>
      </w:r>
      <w:r w:rsidR="002B69BA" w:rsidRPr="002B69BA">
        <w:rPr>
          <w:rFonts w:ascii="Consolas" w:hAnsi="Consolas" w:cs="Consolas"/>
          <w:b/>
          <w:bCs/>
          <w:color w:val="000000"/>
          <w:sz w:val="18"/>
          <w:szCs w:val="18"/>
          <w:highlight w:val="white"/>
        </w:rPr>
        <w:t>Isaiah 11:2</w:t>
      </w:r>
      <w:r w:rsidRPr="003D0D56">
        <w:rPr>
          <w:rFonts w:ascii="Consolas" w:hAnsi="Consolas" w:cs="Consolas"/>
          <w:color w:val="000000"/>
          <w:sz w:val="18"/>
          <w:szCs w:val="18"/>
          <w:highlight w:val="white"/>
        </w:rPr>
        <w:t>.</w:t>
      </w:r>
    </w:p>
    <w:p w14:paraId="491B32FA"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knowledge: </w:t>
      </w:r>
      <w:r w:rsidR="002B69BA" w:rsidRPr="002B69BA">
        <w:rPr>
          <w:rFonts w:ascii="Consolas" w:hAnsi="Consolas" w:cs="Consolas"/>
          <w:b/>
          <w:bCs/>
          <w:color w:val="000000"/>
          <w:sz w:val="18"/>
          <w:szCs w:val="18"/>
          <w:highlight w:val="white"/>
        </w:rPr>
        <w:t>Isaiah 11:2</w:t>
      </w:r>
      <w:r w:rsidRPr="003D0D56">
        <w:rPr>
          <w:rFonts w:ascii="Consolas" w:hAnsi="Consolas" w:cs="Consolas"/>
          <w:color w:val="000000"/>
          <w:sz w:val="18"/>
          <w:szCs w:val="18"/>
          <w:highlight w:val="white"/>
        </w:rPr>
        <w:t>.</w:t>
      </w:r>
    </w:p>
    <w:p w14:paraId="337F7916"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the fear of the Lord: </w:t>
      </w:r>
      <w:r w:rsidR="002B69BA" w:rsidRPr="002B69BA">
        <w:rPr>
          <w:rFonts w:ascii="Consolas" w:hAnsi="Consolas" w:cs="Consolas"/>
          <w:b/>
          <w:bCs/>
          <w:color w:val="000000"/>
          <w:sz w:val="18"/>
          <w:szCs w:val="18"/>
          <w:highlight w:val="white"/>
        </w:rPr>
        <w:t>Isaiah</w:t>
      </w:r>
      <w:r w:rsidRPr="002B69BA">
        <w:rPr>
          <w:rFonts w:ascii="Consolas" w:hAnsi="Consolas" w:cs="Consolas"/>
          <w:b/>
          <w:bCs/>
          <w:color w:val="000000"/>
          <w:sz w:val="18"/>
          <w:szCs w:val="18"/>
          <w:highlight w:val="white"/>
        </w:rPr>
        <w:t xml:space="preserve"> 11:2</w:t>
      </w:r>
      <w:r w:rsidRPr="003D0D56">
        <w:rPr>
          <w:rFonts w:ascii="Consolas" w:hAnsi="Consolas" w:cs="Consolas"/>
          <w:color w:val="000000"/>
          <w:sz w:val="18"/>
          <w:szCs w:val="18"/>
          <w:highlight w:val="white"/>
        </w:rPr>
        <w:t>.</w:t>
      </w:r>
    </w:p>
    <w:p w14:paraId="3C5519C8"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truth: </w:t>
      </w:r>
      <w:r w:rsidRPr="002B69BA">
        <w:rPr>
          <w:rFonts w:ascii="Consolas" w:hAnsi="Consolas" w:cs="Consolas"/>
          <w:b/>
          <w:bCs/>
          <w:color w:val="000000"/>
          <w:sz w:val="18"/>
          <w:szCs w:val="18"/>
          <w:highlight w:val="white"/>
        </w:rPr>
        <w:t>Joh</w:t>
      </w:r>
      <w:r w:rsidR="002B69BA" w:rsidRPr="002B69BA">
        <w:rPr>
          <w:rFonts w:ascii="Consolas" w:hAnsi="Consolas" w:cs="Consolas"/>
          <w:b/>
          <w:bCs/>
          <w:color w:val="000000"/>
          <w:sz w:val="18"/>
          <w:szCs w:val="18"/>
          <w:highlight w:val="white"/>
        </w:rPr>
        <w:t>n</w:t>
      </w:r>
      <w:r w:rsidRPr="002B69BA">
        <w:rPr>
          <w:rFonts w:ascii="Consolas" w:hAnsi="Consolas" w:cs="Consolas"/>
          <w:b/>
          <w:bCs/>
          <w:color w:val="000000"/>
          <w:sz w:val="18"/>
          <w:szCs w:val="18"/>
          <w:highlight w:val="white"/>
        </w:rPr>
        <w:t xml:space="preserve"> 14:17; 15:26</w:t>
      </w:r>
      <w:r w:rsidRPr="003D0D56">
        <w:rPr>
          <w:rFonts w:ascii="Consolas" w:hAnsi="Consolas" w:cs="Consolas"/>
          <w:color w:val="000000"/>
          <w:sz w:val="18"/>
          <w:szCs w:val="18"/>
          <w:highlight w:val="white"/>
        </w:rPr>
        <w:t>.</w:t>
      </w:r>
    </w:p>
    <w:p w14:paraId="27CAF0DD"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holiness: </w:t>
      </w:r>
      <w:r w:rsidR="002B69BA" w:rsidRPr="002B69BA">
        <w:rPr>
          <w:rFonts w:ascii="Consolas" w:hAnsi="Consolas" w:cs="Consolas"/>
          <w:b/>
          <w:bCs/>
          <w:color w:val="000000"/>
          <w:sz w:val="18"/>
          <w:szCs w:val="18"/>
          <w:highlight w:val="white"/>
        </w:rPr>
        <w:t>Romans</w:t>
      </w:r>
      <w:r w:rsidRPr="002B69BA">
        <w:rPr>
          <w:rFonts w:ascii="Consolas" w:hAnsi="Consolas" w:cs="Consolas"/>
          <w:b/>
          <w:bCs/>
          <w:color w:val="000000"/>
          <w:sz w:val="18"/>
          <w:szCs w:val="18"/>
          <w:highlight w:val="white"/>
        </w:rPr>
        <w:t xml:space="preserve"> 1:4</w:t>
      </w:r>
      <w:r w:rsidRPr="003D0D56">
        <w:rPr>
          <w:rFonts w:ascii="Consolas" w:hAnsi="Consolas" w:cs="Consolas"/>
          <w:color w:val="000000"/>
          <w:sz w:val="18"/>
          <w:szCs w:val="18"/>
          <w:highlight w:val="white"/>
        </w:rPr>
        <w:t>.</w:t>
      </w:r>
    </w:p>
    <w:p w14:paraId="2F8714A5"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revelation: </w:t>
      </w:r>
      <w:r w:rsidR="002B69BA" w:rsidRPr="002B69BA">
        <w:rPr>
          <w:rFonts w:ascii="Consolas" w:hAnsi="Consolas" w:cs="Consolas"/>
          <w:b/>
          <w:bCs/>
          <w:color w:val="000000"/>
          <w:sz w:val="18"/>
          <w:szCs w:val="18"/>
          <w:highlight w:val="white"/>
        </w:rPr>
        <w:t xml:space="preserve">Ephesians </w:t>
      </w:r>
      <w:r w:rsidRPr="002B69BA">
        <w:rPr>
          <w:rFonts w:ascii="Consolas" w:hAnsi="Consolas" w:cs="Consolas"/>
          <w:b/>
          <w:bCs/>
          <w:color w:val="000000"/>
          <w:sz w:val="18"/>
          <w:szCs w:val="18"/>
          <w:highlight w:val="white"/>
        </w:rPr>
        <w:t>1:17</w:t>
      </w:r>
      <w:r w:rsidRPr="003D0D56">
        <w:rPr>
          <w:rFonts w:ascii="Consolas" w:hAnsi="Consolas" w:cs="Consolas"/>
          <w:color w:val="000000"/>
          <w:sz w:val="18"/>
          <w:szCs w:val="18"/>
          <w:highlight w:val="white"/>
        </w:rPr>
        <w:t>.</w:t>
      </w:r>
    </w:p>
    <w:p w14:paraId="6C2FC6EB"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judgment: </w:t>
      </w:r>
      <w:r w:rsidR="002B69BA" w:rsidRPr="002B69BA">
        <w:rPr>
          <w:rFonts w:ascii="Consolas" w:hAnsi="Consolas" w:cs="Consolas"/>
          <w:b/>
          <w:bCs/>
          <w:color w:val="000000"/>
          <w:sz w:val="18"/>
          <w:szCs w:val="18"/>
          <w:highlight w:val="white"/>
        </w:rPr>
        <w:t xml:space="preserve">Isaiah </w:t>
      </w:r>
      <w:r w:rsidRPr="002B69BA">
        <w:rPr>
          <w:rFonts w:ascii="Consolas" w:hAnsi="Consolas" w:cs="Consolas"/>
          <w:b/>
          <w:bCs/>
          <w:color w:val="000000"/>
          <w:sz w:val="18"/>
          <w:szCs w:val="18"/>
          <w:highlight w:val="white"/>
        </w:rPr>
        <w:t>4:4; 28:6</w:t>
      </w:r>
      <w:r w:rsidRPr="003D0D56">
        <w:rPr>
          <w:rFonts w:ascii="Consolas" w:hAnsi="Consolas" w:cs="Consolas"/>
          <w:color w:val="000000"/>
          <w:sz w:val="18"/>
          <w:szCs w:val="18"/>
          <w:highlight w:val="white"/>
        </w:rPr>
        <w:t>.</w:t>
      </w:r>
    </w:p>
    <w:p w14:paraId="7FEF226C"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burning: </w:t>
      </w:r>
      <w:r w:rsidR="002B69BA" w:rsidRPr="002B69BA">
        <w:rPr>
          <w:rFonts w:ascii="Consolas" w:hAnsi="Consolas" w:cs="Consolas"/>
          <w:b/>
          <w:bCs/>
          <w:color w:val="000000"/>
          <w:sz w:val="18"/>
          <w:szCs w:val="18"/>
          <w:highlight w:val="white"/>
        </w:rPr>
        <w:t>Isaiah</w:t>
      </w:r>
      <w:r w:rsidRPr="002B69BA">
        <w:rPr>
          <w:rFonts w:ascii="Consolas" w:hAnsi="Consolas" w:cs="Consolas"/>
          <w:b/>
          <w:bCs/>
          <w:color w:val="000000"/>
          <w:sz w:val="18"/>
          <w:szCs w:val="18"/>
          <w:highlight w:val="white"/>
        </w:rPr>
        <w:t xml:space="preserve"> 4:4</w:t>
      </w:r>
      <w:r w:rsidRPr="003D0D56">
        <w:rPr>
          <w:rFonts w:ascii="Consolas" w:hAnsi="Consolas" w:cs="Consolas"/>
          <w:color w:val="000000"/>
          <w:sz w:val="18"/>
          <w:szCs w:val="18"/>
          <w:highlight w:val="white"/>
        </w:rPr>
        <w:t>.</w:t>
      </w:r>
    </w:p>
    <w:p w14:paraId="14088F95"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Spirit of glory: </w:t>
      </w:r>
      <w:r w:rsidR="002B69BA" w:rsidRPr="002B69BA">
        <w:rPr>
          <w:rFonts w:ascii="Consolas" w:hAnsi="Consolas" w:cs="Consolas"/>
          <w:b/>
          <w:bCs/>
          <w:color w:val="000000"/>
          <w:sz w:val="18"/>
          <w:szCs w:val="18"/>
          <w:highlight w:val="white"/>
        </w:rPr>
        <w:t xml:space="preserve">1Peter </w:t>
      </w:r>
      <w:r w:rsidRPr="002B69BA">
        <w:rPr>
          <w:rFonts w:ascii="Consolas" w:hAnsi="Consolas" w:cs="Consolas"/>
          <w:b/>
          <w:bCs/>
          <w:color w:val="000000"/>
          <w:sz w:val="18"/>
          <w:szCs w:val="18"/>
          <w:highlight w:val="white"/>
        </w:rPr>
        <w:t>4:14</w:t>
      </w:r>
      <w:r w:rsidRPr="003D0D56">
        <w:rPr>
          <w:rFonts w:ascii="Consolas" w:hAnsi="Consolas" w:cs="Consolas"/>
          <w:color w:val="000000"/>
          <w:sz w:val="18"/>
          <w:szCs w:val="18"/>
          <w:highlight w:val="white"/>
        </w:rPr>
        <w:t>.</w:t>
      </w:r>
    </w:p>
    <w:p w14:paraId="277914D5" w14:textId="77777777" w:rsidR="003D0D56" w:rsidRPr="003D0D56" w:rsidRDefault="003D0D56" w:rsidP="003D0D56">
      <w:pPr>
        <w:pStyle w:val="ListParagraph"/>
        <w:numPr>
          <w:ilvl w:val="0"/>
          <w:numId w:val="4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after="0" w:line="240" w:lineRule="auto"/>
        <w:ind w:left="1440"/>
        <w:rPr>
          <w:rFonts w:ascii="Consolas" w:hAnsi="Consolas" w:cs="Consolas"/>
          <w:color w:val="000000"/>
          <w:sz w:val="18"/>
          <w:szCs w:val="18"/>
          <w:highlight w:val="white"/>
        </w:rPr>
      </w:pPr>
      <w:r w:rsidRPr="003D0D56">
        <w:rPr>
          <w:rFonts w:ascii="Consolas" w:hAnsi="Consolas" w:cs="Consolas"/>
          <w:color w:val="000000"/>
          <w:sz w:val="18"/>
          <w:szCs w:val="18"/>
          <w:highlight w:val="white"/>
        </w:rPr>
        <w:t xml:space="preserve">Seven Spirits of God: </w:t>
      </w:r>
      <w:r w:rsidR="002B69BA" w:rsidRPr="002B69BA">
        <w:rPr>
          <w:rFonts w:ascii="Consolas" w:hAnsi="Consolas" w:cs="Consolas"/>
          <w:b/>
          <w:bCs/>
          <w:color w:val="000000"/>
          <w:sz w:val="18"/>
          <w:szCs w:val="18"/>
          <w:highlight w:val="white"/>
        </w:rPr>
        <w:t>Revelation</w:t>
      </w:r>
      <w:r w:rsidRPr="002B69BA">
        <w:rPr>
          <w:rFonts w:ascii="Consolas" w:hAnsi="Consolas" w:cs="Consolas"/>
          <w:b/>
          <w:bCs/>
          <w:color w:val="000000"/>
          <w:sz w:val="18"/>
          <w:szCs w:val="18"/>
          <w:highlight w:val="white"/>
        </w:rPr>
        <w:t xml:space="preserve"> 1:4</w:t>
      </w:r>
      <w:r w:rsidRPr="003D0D56">
        <w:rPr>
          <w:rFonts w:ascii="Consolas" w:hAnsi="Consolas" w:cs="Consolas"/>
          <w:color w:val="000000"/>
          <w:sz w:val="18"/>
          <w:szCs w:val="18"/>
          <w:highlight w:val="white"/>
        </w:rPr>
        <w:t>.</w:t>
      </w:r>
    </w:p>
    <w:p w14:paraId="6B20F0B7" w14:textId="77777777" w:rsidR="003F563E" w:rsidRDefault="003F563E" w:rsidP="003F563E">
      <w:pPr>
        <w:pBdr>
          <w:bottom w:val="single" w:sz="12" w:space="1" w:color="auto"/>
        </w:pBdr>
        <w:ind w:left="360"/>
      </w:pPr>
    </w:p>
    <w:p w14:paraId="69BF854E" w14:textId="77777777" w:rsidR="008056A3" w:rsidRDefault="008056A3" w:rsidP="003F563E">
      <w:pPr>
        <w:pBdr>
          <w:bottom w:val="single" w:sz="12" w:space="1" w:color="auto"/>
        </w:pBdr>
        <w:ind w:left="360"/>
      </w:pPr>
      <w:r>
        <w:t>Below are a couple of messages, which I received, and pass onto the reader.</w:t>
      </w:r>
    </w:p>
    <w:p w14:paraId="7369DFAB" w14:textId="77777777" w:rsidR="00BF1491" w:rsidRDefault="00546B69" w:rsidP="001D4890">
      <w:pPr>
        <w:pStyle w:val="yiv2532137563msonormal"/>
        <w:jc w:val="center"/>
        <w:rPr>
          <w:sz w:val="20"/>
          <w:szCs w:val="20"/>
        </w:rPr>
      </w:pPr>
      <w:r w:rsidRPr="008056A3">
        <w:rPr>
          <w:rFonts w:ascii="Verdana" w:hAnsi="Verdana"/>
          <w:b/>
          <w:bCs/>
          <w:sz w:val="20"/>
          <w:szCs w:val="20"/>
        </w:rPr>
        <w:t xml:space="preserve">The </w:t>
      </w:r>
      <w:r w:rsidR="00DE26B7">
        <w:rPr>
          <w:rFonts w:ascii="Verdana" w:hAnsi="Verdana"/>
          <w:b/>
          <w:bCs/>
          <w:sz w:val="20"/>
          <w:szCs w:val="20"/>
        </w:rPr>
        <w:t>holy</w:t>
      </w:r>
      <w:r w:rsidRPr="008056A3">
        <w:rPr>
          <w:rFonts w:ascii="Verdana" w:hAnsi="Verdana"/>
          <w:b/>
          <w:bCs/>
          <w:sz w:val="20"/>
          <w:szCs w:val="20"/>
        </w:rPr>
        <w:t xml:space="preserve"> Spirit's Ministry: Identifying the Children of God</w:t>
      </w:r>
    </w:p>
    <w:p w14:paraId="3FB69743" w14:textId="77777777" w:rsidR="00BF1491" w:rsidRDefault="00546B69" w:rsidP="001D4890">
      <w:pPr>
        <w:pStyle w:val="yiv2532137563msonormal"/>
        <w:spacing w:before="0" w:beforeAutospacing="0" w:after="0" w:afterAutospacing="0"/>
        <w:jc w:val="both"/>
        <w:rPr>
          <w:rStyle w:val="Emphasis"/>
          <w:rFonts w:ascii="Verdana" w:hAnsi="Verdana"/>
          <w:sz w:val="20"/>
          <w:szCs w:val="20"/>
        </w:rPr>
      </w:pPr>
      <w:r w:rsidRPr="008056A3">
        <w:rPr>
          <w:rStyle w:val="Emphasis"/>
          <w:rFonts w:ascii="Verdana" w:hAnsi="Verdana"/>
          <w:sz w:val="20"/>
          <w:szCs w:val="20"/>
        </w:rPr>
        <w:t>“The Spirit itself beareth witness with our spirit, that we are the children of God.” (</w:t>
      </w:r>
      <w:hyperlink r:id="rId188" w:tgtFrame="_blank" w:history="1">
        <w:r w:rsidRPr="008056A3">
          <w:rPr>
            <w:rStyle w:val="Hyperlink"/>
            <w:rFonts w:ascii="Verdana" w:hAnsi="Verdana"/>
            <w:i/>
            <w:iCs/>
            <w:sz w:val="20"/>
            <w:szCs w:val="20"/>
          </w:rPr>
          <w:t>Romans 8:16</w:t>
        </w:r>
      </w:hyperlink>
      <w:r w:rsidRPr="008056A3">
        <w:rPr>
          <w:rStyle w:val="Emphasis"/>
          <w:rFonts w:ascii="Verdana" w:hAnsi="Verdana"/>
          <w:sz w:val="20"/>
          <w:szCs w:val="20"/>
        </w:rPr>
        <w:t>)</w:t>
      </w:r>
    </w:p>
    <w:p w14:paraId="5AD5ADCB" w14:textId="77777777" w:rsidR="00BF1491" w:rsidRDefault="00546B69" w:rsidP="001D4890">
      <w:pPr>
        <w:pStyle w:val="yiv2532137563msonormal"/>
        <w:spacing w:before="0" w:beforeAutospacing="0" w:after="0" w:afterAutospacing="0"/>
        <w:jc w:val="both"/>
        <w:rPr>
          <w:sz w:val="20"/>
          <w:szCs w:val="20"/>
        </w:rPr>
      </w:pPr>
      <w:r w:rsidRPr="008056A3">
        <w:rPr>
          <w:rFonts w:ascii="Verdana" w:hAnsi="Verdana"/>
          <w:sz w:val="20"/>
          <w:szCs w:val="20"/>
        </w:rPr>
        <w:br/>
      </w:r>
      <w:r w:rsidRPr="008056A3">
        <w:rPr>
          <w:rStyle w:val="yiv2532137563body"/>
          <w:rFonts w:ascii="Verdana" w:hAnsi="Verdana"/>
          <w:b/>
          <w:bCs/>
          <w:color w:val="FF0000"/>
          <w:sz w:val="20"/>
          <w:szCs w:val="20"/>
        </w:rPr>
        <w:t>Paul presents a magnificent section in Romans 8 on the resources of the believer.</w:t>
      </w:r>
      <w:r w:rsidRPr="008056A3">
        <w:rPr>
          <w:rStyle w:val="yiv2532137563body"/>
          <w:rFonts w:ascii="Verdana" w:hAnsi="Verdana"/>
          <w:sz w:val="20"/>
          <w:szCs w:val="20"/>
        </w:rPr>
        <w:t xml:space="preserve"> </w:t>
      </w:r>
    </w:p>
    <w:p w14:paraId="52793763" w14:textId="77777777" w:rsidR="00BF1491" w:rsidRDefault="00546B69" w:rsidP="001D4890">
      <w:pPr>
        <w:pStyle w:val="yiv2532137563msolistparagraph"/>
        <w:spacing w:before="0" w:beforeAutospacing="0" w:after="0" w:afterAutospacing="0"/>
        <w:ind w:left="360"/>
        <w:jc w:val="both"/>
        <w:rPr>
          <w:sz w:val="20"/>
          <w:szCs w:val="20"/>
        </w:rPr>
      </w:pPr>
      <w:r w:rsidRPr="008056A3">
        <w:rPr>
          <w:rStyle w:val="yiv2532137563body"/>
          <w:rFonts w:ascii="Symbol" w:hAnsi="Symbol"/>
          <w:sz w:val="20"/>
          <w:szCs w:val="20"/>
        </w:rPr>
        <w:t></w:t>
      </w:r>
      <w:r w:rsidRPr="008056A3">
        <w:rPr>
          <w:rStyle w:val="yiv2532137563body"/>
          <w:sz w:val="20"/>
          <w:szCs w:val="20"/>
        </w:rPr>
        <w:t xml:space="preserve">         He begins with an affirmation that the </w:t>
      </w:r>
      <w:r w:rsidR="00DE26B7">
        <w:rPr>
          <w:rStyle w:val="yiv2532137563body"/>
          <w:sz w:val="20"/>
          <w:szCs w:val="20"/>
        </w:rPr>
        <w:t>holy</w:t>
      </w:r>
      <w:r w:rsidRPr="008056A3">
        <w:rPr>
          <w:rStyle w:val="yiv2532137563body"/>
          <w:sz w:val="20"/>
          <w:szCs w:val="20"/>
        </w:rPr>
        <w:t xml:space="preserve"> Spirit has been tasked to bear witness with our spirit that we are the actual children of God.</w:t>
      </w:r>
    </w:p>
    <w:p w14:paraId="0F4EA75C" w14:textId="77777777" w:rsidR="00BF1491" w:rsidRDefault="00546B69" w:rsidP="001D4890">
      <w:pPr>
        <w:pStyle w:val="yiv2532137563msolistparagraph"/>
        <w:spacing w:before="0" w:beforeAutospacing="0" w:after="0" w:afterAutospacing="0"/>
        <w:ind w:left="360"/>
        <w:jc w:val="both"/>
        <w:rPr>
          <w:sz w:val="20"/>
          <w:szCs w:val="20"/>
        </w:rPr>
      </w:pPr>
      <w:r w:rsidRPr="008056A3">
        <w:rPr>
          <w:rFonts w:ascii="Symbol" w:hAnsi="Symbol"/>
          <w:sz w:val="20"/>
          <w:szCs w:val="20"/>
        </w:rPr>
        <w:t></w:t>
      </w:r>
      <w:r w:rsidRPr="008056A3">
        <w:rPr>
          <w:sz w:val="20"/>
          <w:szCs w:val="20"/>
        </w:rPr>
        <w:t xml:space="preserve">         </w:t>
      </w:r>
      <w:r w:rsidRPr="008056A3">
        <w:rPr>
          <w:rStyle w:val="yiv2532137563body"/>
          <w:sz w:val="20"/>
          <w:szCs w:val="20"/>
        </w:rPr>
        <w:t>No less than 13 times does the phrase “children of God” appear in the New Testament, all written in one way or another to confirm that we “are all the children of God by faith in Christ Jesus” (</w:t>
      </w:r>
      <w:hyperlink r:id="rId189" w:tgtFrame="_blank" w:history="1">
        <w:r w:rsidRPr="008056A3">
          <w:rPr>
            <w:rStyle w:val="Hyperlink"/>
            <w:sz w:val="20"/>
            <w:szCs w:val="20"/>
          </w:rPr>
          <w:t>Galatians 3:26</w:t>
        </w:r>
      </w:hyperlink>
      <w:r w:rsidRPr="008056A3">
        <w:rPr>
          <w:rStyle w:val="yiv2532137563body"/>
          <w:sz w:val="20"/>
          <w:szCs w:val="20"/>
        </w:rPr>
        <w:t>).</w:t>
      </w:r>
    </w:p>
    <w:p w14:paraId="57773875" w14:textId="77777777" w:rsidR="00BF1491" w:rsidRDefault="00546B69" w:rsidP="001D4890">
      <w:pPr>
        <w:pStyle w:val="yiv2532137563msonormal"/>
        <w:spacing w:before="0" w:beforeAutospacing="0" w:after="0" w:afterAutospacing="0"/>
        <w:jc w:val="both"/>
        <w:rPr>
          <w:sz w:val="20"/>
          <w:szCs w:val="20"/>
        </w:rPr>
      </w:pPr>
      <w:r w:rsidRPr="008056A3">
        <w:rPr>
          <w:rStyle w:val="yiv2532137563body"/>
          <w:b/>
          <w:bCs/>
          <w:color w:val="FF0000"/>
          <w:sz w:val="20"/>
          <w:szCs w:val="20"/>
        </w:rPr>
        <w:t>Obviously, this does not apply to all humanity, as some would assert.</w:t>
      </w:r>
      <w:r w:rsidRPr="008056A3">
        <w:rPr>
          <w:rStyle w:val="yiv2532137563body"/>
          <w:sz w:val="20"/>
          <w:szCs w:val="20"/>
        </w:rPr>
        <w:t xml:space="preserve"> </w:t>
      </w:r>
    </w:p>
    <w:p w14:paraId="13BDB7A6" w14:textId="77777777" w:rsidR="00BF1491" w:rsidRDefault="00546B69" w:rsidP="001D4890">
      <w:pPr>
        <w:pStyle w:val="yiv2532137563msolistparagraph"/>
        <w:spacing w:before="0" w:beforeAutospacing="0" w:after="0" w:afterAutospacing="0"/>
        <w:ind w:left="360"/>
        <w:jc w:val="both"/>
        <w:rPr>
          <w:sz w:val="20"/>
          <w:szCs w:val="20"/>
        </w:rPr>
      </w:pPr>
      <w:r w:rsidRPr="008056A3">
        <w:rPr>
          <w:rStyle w:val="yiv2532137563body"/>
          <w:rFonts w:ascii="Symbol" w:hAnsi="Symbol"/>
          <w:sz w:val="20"/>
          <w:szCs w:val="20"/>
        </w:rPr>
        <w:t></w:t>
      </w:r>
      <w:r w:rsidRPr="008056A3">
        <w:rPr>
          <w:rStyle w:val="yiv2532137563body"/>
          <w:sz w:val="20"/>
          <w:szCs w:val="20"/>
        </w:rPr>
        <w:t>         None other than Jesus Himself stated that the wicked Pharisees and Sadducees were “of your father the devil” (</w:t>
      </w:r>
      <w:hyperlink r:id="rId190" w:tgtFrame="_blank" w:history="1">
        <w:r w:rsidRPr="008056A3">
          <w:rPr>
            <w:rStyle w:val="Hyperlink"/>
            <w:sz w:val="20"/>
            <w:szCs w:val="20"/>
          </w:rPr>
          <w:t>John 8:44</w:t>
        </w:r>
      </w:hyperlink>
      <w:r w:rsidRPr="008056A3">
        <w:rPr>
          <w:rStyle w:val="yiv2532137563body"/>
          <w:sz w:val="20"/>
          <w:szCs w:val="20"/>
        </w:rPr>
        <w:t xml:space="preserve">). </w:t>
      </w:r>
    </w:p>
    <w:p w14:paraId="703B184B" w14:textId="77777777" w:rsidR="00BF1491" w:rsidRDefault="00546B69" w:rsidP="001D4890">
      <w:pPr>
        <w:pStyle w:val="yiv2532137563msolistparagraph"/>
        <w:spacing w:before="0" w:beforeAutospacing="0" w:after="0" w:afterAutospacing="0"/>
        <w:ind w:left="360"/>
        <w:jc w:val="both"/>
        <w:rPr>
          <w:sz w:val="20"/>
          <w:szCs w:val="20"/>
        </w:rPr>
      </w:pPr>
      <w:r w:rsidRPr="008056A3">
        <w:rPr>
          <w:rStyle w:val="yiv2532137563body"/>
          <w:rFonts w:ascii="Symbol" w:hAnsi="Symbol"/>
          <w:sz w:val="20"/>
          <w:szCs w:val="20"/>
        </w:rPr>
        <w:lastRenderedPageBreak/>
        <w:t></w:t>
      </w:r>
      <w:r w:rsidRPr="008056A3">
        <w:rPr>
          <w:rStyle w:val="yiv2532137563body"/>
          <w:sz w:val="20"/>
          <w:szCs w:val="20"/>
        </w:rPr>
        <w:t xml:space="preserve">         The apostle John made the difference crystal clear: </w:t>
      </w:r>
    </w:p>
    <w:p w14:paraId="261FEFE8" w14:textId="77777777" w:rsidR="00BF1491" w:rsidRDefault="00546B69" w:rsidP="001D4890">
      <w:pPr>
        <w:pStyle w:val="yiv2532137563msolistparagraph"/>
        <w:spacing w:before="0" w:beforeAutospacing="0" w:after="0" w:afterAutospacing="0"/>
        <w:ind w:left="1080"/>
        <w:jc w:val="both"/>
        <w:rPr>
          <w:sz w:val="20"/>
          <w:szCs w:val="20"/>
        </w:rPr>
      </w:pPr>
      <w:r w:rsidRPr="008056A3">
        <w:rPr>
          <w:rFonts w:ascii="Courier New" w:hAnsi="Courier New" w:cs="Courier New"/>
          <w:sz w:val="20"/>
          <w:szCs w:val="20"/>
        </w:rPr>
        <w:t>o</w:t>
      </w:r>
      <w:r w:rsidRPr="008056A3">
        <w:rPr>
          <w:sz w:val="20"/>
          <w:szCs w:val="20"/>
        </w:rPr>
        <w:t xml:space="preserve">   </w:t>
      </w:r>
      <w:r w:rsidRPr="008056A3">
        <w:rPr>
          <w:rStyle w:val="yiv2532137563body"/>
          <w:sz w:val="20"/>
          <w:szCs w:val="20"/>
        </w:rPr>
        <w:t>“In this the children of God are manifest, and the children of the devil: whosoever doeth not righteousness is not of God, neither he that loveth not his brother” (</w:t>
      </w:r>
      <w:hyperlink r:id="rId191" w:tgtFrame="_blank" w:history="1">
        <w:r w:rsidRPr="008056A3">
          <w:rPr>
            <w:rStyle w:val="Hyperlink"/>
            <w:sz w:val="20"/>
            <w:szCs w:val="20"/>
          </w:rPr>
          <w:t>1John 3:10</w:t>
        </w:r>
      </w:hyperlink>
      <w:r w:rsidRPr="008056A3">
        <w:rPr>
          <w:rStyle w:val="yiv2532137563body"/>
          <w:sz w:val="20"/>
          <w:szCs w:val="20"/>
        </w:rPr>
        <w:t>).</w:t>
      </w:r>
    </w:p>
    <w:p w14:paraId="32435818" w14:textId="77777777" w:rsidR="00BF1491" w:rsidRDefault="00546B69" w:rsidP="001D4890">
      <w:pPr>
        <w:pStyle w:val="yiv2532137563msonormal"/>
        <w:spacing w:before="0" w:beforeAutospacing="0" w:after="0" w:afterAutospacing="0"/>
        <w:jc w:val="both"/>
        <w:rPr>
          <w:sz w:val="20"/>
          <w:szCs w:val="20"/>
        </w:rPr>
      </w:pPr>
      <w:r w:rsidRPr="008056A3">
        <w:rPr>
          <w:rStyle w:val="yiv2532137563body"/>
          <w:b/>
          <w:bCs/>
          <w:color w:val="FF0000"/>
          <w:sz w:val="20"/>
          <w:szCs w:val="20"/>
        </w:rPr>
        <w:t>The children of God are peacemakers (</w:t>
      </w:r>
      <w:hyperlink r:id="rId192" w:tgtFrame="_blank" w:history="1">
        <w:r w:rsidRPr="008056A3">
          <w:rPr>
            <w:rStyle w:val="Hyperlink"/>
            <w:b/>
            <w:bCs/>
            <w:color w:val="FF0000"/>
            <w:sz w:val="20"/>
            <w:szCs w:val="20"/>
          </w:rPr>
          <w:t>Matthew 5:9</w:t>
        </w:r>
      </w:hyperlink>
      <w:r w:rsidRPr="008056A3">
        <w:rPr>
          <w:rStyle w:val="yiv2532137563body"/>
          <w:b/>
          <w:bCs/>
          <w:color w:val="FF0000"/>
          <w:sz w:val="20"/>
          <w:szCs w:val="20"/>
        </w:rPr>
        <w:t xml:space="preserve">) </w:t>
      </w:r>
    </w:p>
    <w:p w14:paraId="5C976F21" w14:textId="77777777" w:rsidR="00BF1491" w:rsidRDefault="00546B69" w:rsidP="001D4890">
      <w:pPr>
        <w:pStyle w:val="yiv2532137563msolistparagraph"/>
        <w:spacing w:before="0" w:beforeAutospacing="0" w:after="0" w:afterAutospacing="0"/>
        <w:ind w:left="360"/>
        <w:jc w:val="both"/>
        <w:rPr>
          <w:sz w:val="20"/>
          <w:szCs w:val="20"/>
        </w:rPr>
      </w:pPr>
      <w:r w:rsidRPr="008056A3">
        <w:rPr>
          <w:rStyle w:val="yiv2532137563body"/>
          <w:rFonts w:ascii="Symbol" w:hAnsi="Symbol"/>
          <w:sz w:val="20"/>
          <w:szCs w:val="20"/>
        </w:rPr>
        <w:t></w:t>
      </w:r>
      <w:r w:rsidRPr="008056A3">
        <w:rPr>
          <w:rStyle w:val="yiv2532137563body"/>
          <w:sz w:val="20"/>
          <w:szCs w:val="20"/>
        </w:rPr>
        <w:t>         And according to the Lord Jesus are “equal unto the angels” because they are “the children of the resurrection” (</w:t>
      </w:r>
      <w:hyperlink r:id="rId193" w:tgtFrame="_blank" w:history="1">
        <w:r w:rsidRPr="008056A3">
          <w:rPr>
            <w:rStyle w:val="Hyperlink"/>
            <w:sz w:val="20"/>
            <w:szCs w:val="20"/>
          </w:rPr>
          <w:t>Luke 20:36</w:t>
        </w:r>
      </w:hyperlink>
      <w:r w:rsidRPr="008056A3">
        <w:rPr>
          <w:rStyle w:val="yiv2532137563body"/>
          <w:sz w:val="20"/>
          <w:szCs w:val="20"/>
        </w:rPr>
        <w:t xml:space="preserve">). </w:t>
      </w:r>
    </w:p>
    <w:p w14:paraId="388F19BC" w14:textId="77777777" w:rsidR="00BF1491" w:rsidRDefault="00546B69" w:rsidP="001D4890">
      <w:pPr>
        <w:pStyle w:val="yiv2532137563msolistparagraph"/>
        <w:spacing w:before="0" w:beforeAutospacing="0" w:after="0" w:afterAutospacing="0"/>
        <w:ind w:left="360"/>
        <w:jc w:val="both"/>
        <w:rPr>
          <w:sz w:val="20"/>
          <w:szCs w:val="20"/>
        </w:rPr>
      </w:pPr>
      <w:r w:rsidRPr="008056A3">
        <w:rPr>
          <w:rFonts w:ascii="Symbol" w:hAnsi="Symbol"/>
          <w:sz w:val="20"/>
          <w:szCs w:val="20"/>
        </w:rPr>
        <w:t></w:t>
      </w:r>
      <w:r w:rsidRPr="008056A3">
        <w:rPr>
          <w:sz w:val="20"/>
          <w:szCs w:val="20"/>
        </w:rPr>
        <w:t xml:space="preserve">         </w:t>
      </w:r>
      <w:r w:rsidRPr="008056A3">
        <w:rPr>
          <w:rStyle w:val="yiv2532137563body"/>
          <w:sz w:val="20"/>
          <w:szCs w:val="20"/>
        </w:rPr>
        <w:t>Furthermore, none other than the Creator Himself promises to “gather together in one the children of God that were scattered abroad” (</w:t>
      </w:r>
      <w:hyperlink r:id="rId194" w:tgtFrame="_blank" w:history="1">
        <w:r w:rsidRPr="008056A3">
          <w:rPr>
            <w:rStyle w:val="Hyperlink"/>
            <w:sz w:val="20"/>
            <w:szCs w:val="20"/>
          </w:rPr>
          <w:t>John 11:52</w:t>
        </w:r>
      </w:hyperlink>
      <w:r w:rsidRPr="008056A3">
        <w:rPr>
          <w:rStyle w:val="yiv2532137563body"/>
          <w:sz w:val="20"/>
          <w:szCs w:val="20"/>
        </w:rPr>
        <w:t>).</w:t>
      </w:r>
    </w:p>
    <w:p w14:paraId="64DB057B" w14:textId="77777777" w:rsidR="00BF1491" w:rsidRDefault="00546B69" w:rsidP="001D4890">
      <w:pPr>
        <w:pStyle w:val="yiv2532137563msonormal"/>
        <w:spacing w:before="0" w:beforeAutospacing="0" w:after="0" w:afterAutospacing="0"/>
        <w:jc w:val="both"/>
        <w:rPr>
          <w:sz w:val="20"/>
          <w:szCs w:val="20"/>
        </w:rPr>
      </w:pPr>
      <w:r w:rsidRPr="008056A3">
        <w:rPr>
          <w:rStyle w:val="yiv2532137563body"/>
          <w:b/>
          <w:bCs/>
          <w:color w:val="FF0000"/>
          <w:sz w:val="20"/>
          <w:szCs w:val="20"/>
        </w:rPr>
        <w:t>Finally, this is how each of us can know that we are, indeed, the children of God:</w:t>
      </w:r>
    </w:p>
    <w:p w14:paraId="416E24C3" w14:textId="77777777" w:rsidR="00BF1491" w:rsidRDefault="00546B69" w:rsidP="001D4890">
      <w:pPr>
        <w:pStyle w:val="yiv2532137563msolistparagraph"/>
        <w:spacing w:before="0" w:beforeAutospacing="0" w:after="0" w:afterAutospacing="0"/>
        <w:ind w:left="360"/>
        <w:jc w:val="both"/>
        <w:rPr>
          <w:sz w:val="20"/>
          <w:szCs w:val="20"/>
        </w:rPr>
      </w:pPr>
      <w:r w:rsidRPr="008056A3">
        <w:rPr>
          <w:rStyle w:val="yiv2532137563body"/>
          <w:rFonts w:ascii="Symbol" w:hAnsi="Symbol"/>
          <w:sz w:val="20"/>
          <w:szCs w:val="20"/>
        </w:rPr>
        <w:t></w:t>
      </w:r>
      <w:r w:rsidRPr="008056A3">
        <w:rPr>
          <w:rStyle w:val="yiv2532137563body"/>
          <w:sz w:val="20"/>
          <w:szCs w:val="20"/>
        </w:rPr>
        <w:t xml:space="preserve">         “That we love the children of God, </w:t>
      </w:r>
    </w:p>
    <w:p w14:paraId="398527F4" w14:textId="77777777" w:rsidR="00BF1491" w:rsidRDefault="00546B69" w:rsidP="001D4890">
      <w:pPr>
        <w:pStyle w:val="yiv2532137563msolistparagraph"/>
        <w:spacing w:before="0" w:beforeAutospacing="0" w:after="0" w:afterAutospacing="0"/>
        <w:ind w:left="360"/>
        <w:jc w:val="both"/>
        <w:rPr>
          <w:sz w:val="20"/>
          <w:szCs w:val="20"/>
        </w:rPr>
      </w:pPr>
      <w:r w:rsidRPr="008056A3">
        <w:rPr>
          <w:rStyle w:val="yiv2532137563body"/>
          <w:rFonts w:ascii="Symbol" w:hAnsi="Symbol"/>
          <w:sz w:val="20"/>
          <w:szCs w:val="20"/>
        </w:rPr>
        <w:t></w:t>
      </w:r>
      <w:r w:rsidRPr="008056A3">
        <w:rPr>
          <w:rStyle w:val="yiv2532137563body"/>
          <w:sz w:val="20"/>
          <w:szCs w:val="20"/>
        </w:rPr>
        <w:t xml:space="preserve">         When we love God, </w:t>
      </w:r>
    </w:p>
    <w:p w14:paraId="445A90AF" w14:textId="77777777" w:rsidR="00BF1491" w:rsidRDefault="00546B69" w:rsidP="001D4890">
      <w:pPr>
        <w:pStyle w:val="yiv2532137563msolistparagraph"/>
        <w:spacing w:before="0" w:beforeAutospacing="0" w:after="0" w:afterAutospacing="0"/>
        <w:ind w:left="360"/>
        <w:jc w:val="both"/>
        <w:rPr>
          <w:sz w:val="20"/>
          <w:szCs w:val="20"/>
        </w:rPr>
      </w:pPr>
      <w:r w:rsidRPr="008056A3">
        <w:rPr>
          <w:rStyle w:val="yiv2532137563body"/>
          <w:rFonts w:ascii="Symbol" w:hAnsi="Symbol"/>
          <w:sz w:val="20"/>
          <w:szCs w:val="20"/>
        </w:rPr>
        <w:t></w:t>
      </w:r>
      <w:r w:rsidRPr="008056A3">
        <w:rPr>
          <w:rStyle w:val="yiv2532137563body"/>
          <w:sz w:val="20"/>
          <w:szCs w:val="20"/>
        </w:rPr>
        <w:t>         And keep his commandments” (</w:t>
      </w:r>
      <w:hyperlink r:id="rId195" w:tgtFrame="_blank" w:history="1">
        <w:r w:rsidRPr="008056A3">
          <w:rPr>
            <w:rStyle w:val="Hyperlink"/>
            <w:sz w:val="20"/>
            <w:szCs w:val="20"/>
          </w:rPr>
          <w:t>1</w:t>
        </w:r>
      </w:hyperlink>
      <w:hyperlink r:id="rId196" w:tgtFrame="_blank" w:history="1">
        <w:r w:rsidRPr="008056A3">
          <w:rPr>
            <w:rStyle w:val="Hyperlink"/>
            <w:sz w:val="20"/>
            <w:szCs w:val="20"/>
          </w:rPr>
          <w:t>John 5:2</w:t>
        </w:r>
      </w:hyperlink>
      <w:r w:rsidRPr="008056A3">
        <w:rPr>
          <w:rStyle w:val="yiv2532137563body"/>
          <w:sz w:val="20"/>
          <w:szCs w:val="20"/>
        </w:rPr>
        <w:t>). HMM III</w:t>
      </w:r>
    </w:p>
    <w:p w14:paraId="616D69A1" w14:textId="31252EFF" w:rsidR="00546B69" w:rsidRPr="008056A3" w:rsidRDefault="008056A3" w:rsidP="00546B69">
      <w:pPr>
        <w:pStyle w:val="yiv2532137563msonormal"/>
        <w:rPr>
          <w:sz w:val="20"/>
          <w:szCs w:val="20"/>
        </w:rPr>
      </w:pPr>
      <w:r>
        <w:rPr>
          <w:sz w:val="20"/>
          <w:szCs w:val="20"/>
        </w:rPr>
        <w:t>____________________________________________________________________________________________________</w:t>
      </w:r>
    </w:p>
    <w:tbl>
      <w:tblPr>
        <w:tblW w:w="0" w:type="auto"/>
        <w:tblCellSpacing w:w="0" w:type="dxa"/>
        <w:tblCellMar>
          <w:left w:w="0" w:type="dxa"/>
          <w:right w:w="0" w:type="dxa"/>
        </w:tblCellMar>
        <w:tblLook w:val="04A0" w:firstRow="1" w:lastRow="0" w:firstColumn="1" w:lastColumn="0" w:noHBand="0" w:noVBand="1"/>
      </w:tblPr>
      <w:tblGrid>
        <w:gridCol w:w="6"/>
        <w:gridCol w:w="10074"/>
      </w:tblGrid>
      <w:tr w:rsidR="00546B69" w:rsidRPr="008056A3" w14:paraId="714A6B7B" w14:textId="77777777" w:rsidTr="001D4890">
        <w:trPr>
          <w:tblCellSpacing w:w="0" w:type="dxa"/>
        </w:trPr>
        <w:tc>
          <w:tcPr>
            <w:tcW w:w="0" w:type="auto"/>
            <w:vAlign w:val="center"/>
            <w:hideMark/>
          </w:tcPr>
          <w:p w14:paraId="3D7A4072" w14:textId="77777777" w:rsidR="00546B69" w:rsidRPr="008056A3" w:rsidRDefault="00546B69">
            <w:pPr>
              <w:rPr>
                <w:rFonts w:ascii="Times New Roman" w:hAnsi="Times New Roman" w:cs="Times New Roman"/>
              </w:rPr>
            </w:pPr>
          </w:p>
        </w:tc>
        <w:tc>
          <w:tcPr>
            <w:tcW w:w="0" w:type="auto"/>
            <w:vAlign w:val="center"/>
            <w:hideMark/>
          </w:tcPr>
          <w:p w14:paraId="16073207" w14:textId="77777777" w:rsidR="00BF1491" w:rsidRDefault="00546B69" w:rsidP="001D4890">
            <w:pPr>
              <w:pStyle w:val="yiv4714814395msonormal"/>
              <w:spacing w:before="0" w:beforeAutospacing="0" w:after="0" w:afterAutospacing="0"/>
              <w:ind w:left="-600"/>
              <w:jc w:val="center"/>
              <w:rPr>
                <w:b/>
                <w:bCs/>
                <w:color w:val="365F91" w:themeColor="accent1" w:themeShade="BF"/>
                <w:sz w:val="20"/>
                <w:szCs w:val="20"/>
              </w:rPr>
            </w:pPr>
            <w:r w:rsidRPr="008056A3">
              <w:rPr>
                <w:rFonts w:ascii="Verdana" w:hAnsi="Verdana"/>
                <w:b/>
                <w:bCs/>
                <w:sz w:val="20"/>
                <w:szCs w:val="20"/>
              </w:rPr>
              <w:t xml:space="preserve">The </w:t>
            </w:r>
            <w:r w:rsidR="00DE26B7">
              <w:rPr>
                <w:rFonts w:ascii="Verdana" w:hAnsi="Verdana"/>
                <w:b/>
                <w:bCs/>
                <w:sz w:val="20"/>
                <w:szCs w:val="20"/>
              </w:rPr>
              <w:t>holy</w:t>
            </w:r>
            <w:r w:rsidRPr="008056A3">
              <w:rPr>
                <w:rFonts w:ascii="Verdana" w:hAnsi="Verdana"/>
                <w:b/>
                <w:bCs/>
                <w:sz w:val="20"/>
                <w:szCs w:val="20"/>
              </w:rPr>
              <w:t xml:space="preserve"> Spirit's Ministry: Verifying Our Relationship with Christ</w:t>
            </w:r>
          </w:p>
          <w:p w14:paraId="2D16FD80" w14:textId="77777777" w:rsidR="00BF1491" w:rsidRDefault="00546B69" w:rsidP="001D4890">
            <w:pPr>
              <w:pStyle w:val="yiv4714814395msonormal"/>
              <w:spacing w:before="0" w:beforeAutospacing="0" w:after="0" w:afterAutospacing="0"/>
              <w:ind w:hanging="600"/>
              <w:rPr>
                <w:b/>
                <w:bCs/>
                <w:color w:val="365F91" w:themeColor="accent1" w:themeShade="BF"/>
                <w:sz w:val="20"/>
                <w:szCs w:val="20"/>
              </w:rPr>
            </w:pPr>
            <w:r w:rsidRPr="008056A3">
              <w:rPr>
                <w:rFonts w:ascii="Verdana" w:hAnsi="Verdana"/>
                <w:sz w:val="20"/>
                <w:szCs w:val="20"/>
              </w:rPr>
              <w:br/>
            </w:r>
            <w:r w:rsidRPr="008056A3">
              <w:rPr>
                <w:rStyle w:val="Emphasis"/>
                <w:rFonts w:ascii="Verdana" w:hAnsi="Verdana"/>
                <w:sz w:val="20"/>
                <w:szCs w:val="20"/>
              </w:rPr>
              <w:t>“And if children, then heirs; heirs of God, and joint-heirs with Christ; if so be that we suffer with him, that we may be also glorified together.” (</w:t>
            </w:r>
            <w:hyperlink r:id="rId197" w:tgtFrame="_blank" w:history="1">
              <w:r w:rsidRPr="008056A3">
                <w:rPr>
                  <w:rStyle w:val="Hyperlink"/>
                  <w:rFonts w:ascii="Verdana" w:hAnsi="Verdana"/>
                  <w:i/>
                  <w:iCs/>
                  <w:sz w:val="20"/>
                  <w:szCs w:val="20"/>
                </w:rPr>
                <w:t>Romans 8:17</w:t>
              </w:r>
            </w:hyperlink>
            <w:r w:rsidRPr="008056A3">
              <w:rPr>
                <w:rStyle w:val="Emphasis"/>
                <w:rFonts w:ascii="Verdana" w:hAnsi="Verdana"/>
                <w:sz w:val="20"/>
                <w:szCs w:val="20"/>
              </w:rPr>
              <w:t>)</w:t>
            </w:r>
            <w:r w:rsidRPr="008056A3">
              <w:rPr>
                <w:rFonts w:ascii="Verdana" w:hAnsi="Verdana"/>
                <w:sz w:val="20"/>
                <w:szCs w:val="20"/>
              </w:rPr>
              <w:br/>
            </w:r>
            <w:r w:rsidRPr="008056A3">
              <w:rPr>
                <w:rFonts w:ascii="Verdana" w:hAnsi="Verdana"/>
                <w:sz w:val="20"/>
                <w:szCs w:val="20"/>
              </w:rPr>
              <w:br/>
            </w:r>
            <w:r w:rsidRPr="008056A3">
              <w:rPr>
                <w:rStyle w:val="yiv4714814395body"/>
                <w:rFonts w:ascii="Verdana" w:hAnsi="Verdana"/>
                <w:b/>
                <w:bCs/>
                <w:color w:val="FF0000"/>
                <w:sz w:val="20"/>
                <w:szCs w:val="20"/>
              </w:rPr>
              <w:t xml:space="preserve">Since it is obvious that we are children of God by the internal ministry of the </w:t>
            </w:r>
            <w:r w:rsidR="00DE26B7">
              <w:rPr>
                <w:rStyle w:val="yiv4714814395body"/>
                <w:rFonts w:ascii="Verdana" w:hAnsi="Verdana"/>
                <w:b/>
                <w:bCs/>
                <w:color w:val="FF0000"/>
                <w:sz w:val="20"/>
                <w:szCs w:val="20"/>
              </w:rPr>
              <w:t>holy</w:t>
            </w:r>
            <w:r w:rsidRPr="008056A3">
              <w:rPr>
                <w:rStyle w:val="yiv4714814395body"/>
                <w:rFonts w:ascii="Verdana" w:hAnsi="Verdana"/>
                <w:b/>
                <w:bCs/>
                <w:color w:val="FF0000"/>
                <w:sz w:val="20"/>
                <w:szCs w:val="20"/>
              </w:rPr>
              <w:t xml:space="preserve"> Spirit to our spirit,</w:t>
            </w:r>
            <w:r w:rsidRPr="008056A3">
              <w:rPr>
                <w:rStyle w:val="yiv4714814395body"/>
                <w:rFonts w:ascii="Verdana" w:hAnsi="Verdana"/>
                <w:sz w:val="20"/>
                <w:szCs w:val="20"/>
              </w:rPr>
              <w:t xml:space="preserve"> </w:t>
            </w:r>
          </w:p>
          <w:p w14:paraId="6607F1DD" w14:textId="77777777" w:rsidR="00546B69" w:rsidRPr="008056A3" w:rsidRDefault="00546B69" w:rsidP="008056A3">
            <w:pPr>
              <w:pStyle w:val="yiv4714814395msolistparagraph"/>
              <w:spacing w:before="0" w:beforeAutospacing="0" w:after="0" w:afterAutospacing="0"/>
              <w:ind w:left="360"/>
              <w:rPr>
                <w:sz w:val="20"/>
                <w:szCs w:val="20"/>
              </w:rPr>
            </w:pPr>
            <w:r w:rsidRPr="008056A3">
              <w:rPr>
                <w:rStyle w:val="yiv4714814395body"/>
                <w:rFonts w:ascii="Symbol" w:hAnsi="Symbol"/>
                <w:sz w:val="20"/>
                <w:szCs w:val="20"/>
              </w:rPr>
              <w:t></w:t>
            </w:r>
            <w:r w:rsidRPr="008056A3">
              <w:rPr>
                <w:rStyle w:val="yiv4714814395body"/>
                <w:sz w:val="20"/>
                <w:szCs w:val="20"/>
              </w:rPr>
              <w:t xml:space="preserve">         Then it follows that we are “heirs of God.” </w:t>
            </w:r>
          </w:p>
          <w:p w14:paraId="59D6875F" w14:textId="77777777" w:rsidR="00546B69" w:rsidRPr="008056A3" w:rsidRDefault="00546B69" w:rsidP="008056A3">
            <w:pPr>
              <w:pStyle w:val="yiv4714814395msolistparagraph"/>
              <w:spacing w:before="0" w:beforeAutospacing="0" w:after="0" w:afterAutospacing="0"/>
              <w:ind w:left="360"/>
              <w:rPr>
                <w:sz w:val="20"/>
                <w:szCs w:val="20"/>
              </w:rPr>
            </w:pPr>
            <w:r w:rsidRPr="008056A3">
              <w:rPr>
                <w:rFonts w:ascii="Symbol" w:hAnsi="Symbol"/>
                <w:sz w:val="20"/>
                <w:szCs w:val="20"/>
              </w:rPr>
              <w:t></w:t>
            </w:r>
            <w:r w:rsidRPr="008056A3">
              <w:rPr>
                <w:sz w:val="20"/>
                <w:szCs w:val="20"/>
              </w:rPr>
              <w:t xml:space="preserve">         </w:t>
            </w:r>
            <w:r w:rsidRPr="008056A3">
              <w:rPr>
                <w:rStyle w:val="yiv4714814395body"/>
                <w:sz w:val="20"/>
                <w:szCs w:val="20"/>
              </w:rPr>
              <w:t>Paul states it should be equally obvious that we must be “joint-heirs” with God’s only begotten Son, the Lord Jesus (today’s text).</w:t>
            </w:r>
          </w:p>
          <w:p w14:paraId="16142A6C" w14:textId="77777777" w:rsidR="00546B69" w:rsidRPr="008056A3" w:rsidRDefault="00546B69" w:rsidP="008056A3">
            <w:pPr>
              <w:pStyle w:val="yiv4714814395msonormal"/>
              <w:spacing w:before="0" w:beforeAutospacing="0" w:after="0" w:afterAutospacing="0"/>
              <w:rPr>
                <w:sz w:val="20"/>
                <w:szCs w:val="20"/>
              </w:rPr>
            </w:pPr>
            <w:r w:rsidRPr="008056A3">
              <w:rPr>
                <w:rStyle w:val="yiv4714814395body"/>
                <w:b/>
                <w:bCs/>
                <w:color w:val="FF0000"/>
                <w:sz w:val="20"/>
                <w:szCs w:val="20"/>
              </w:rPr>
              <w:t>It is noteworthy that Paul recognizes that one of the sure signs of our relationship with Christ is that “we suffer with him.”</w:t>
            </w:r>
            <w:r w:rsidRPr="008056A3">
              <w:rPr>
                <w:rStyle w:val="yiv4714814395body"/>
                <w:sz w:val="20"/>
                <w:szCs w:val="20"/>
              </w:rPr>
              <w:t xml:space="preserve"> </w:t>
            </w:r>
          </w:p>
          <w:p w14:paraId="1EAC1BB9" w14:textId="77777777" w:rsidR="00546B69" w:rsidRPr="008056A3" w:rsidRDefault="00546B69" w:rsidP="008056A3">
            <w:pPr>
              <w:pStyle w:val="yiv4714814395msolistparagraph"/>
              <w:spacing w:before="0" w:beforeAutospacing="0" w:after="0" w:afterAutospacing="0"/>
              <w:ind w:left="360"/>
              <w:rPr>
                <w:sz w:val="20"/>
                <w:szCs w:val="20"/>
              </w:rPr>
            </w:pPr>
            <w:r w:rsidRPr="008056A3">
              <w:rPr>
                <w:rStyle w:val="yiv4714814395body"/>
                <w:rFonts w:ascii="Symbol" w:hAnsi="Symbol"/>
                <w:sz w:val="20"/>
                <w:szCs w:val="20"/>
              </w:rPr>
              <w:t></w:t>
            </w:r>
            <w:r w:rsidRPr="008056A3">
              <w:rPr>
                <w:rStyle w:val="yiv4714814395body"/>
                <w:sz w:val="20"/>
                <w:szCs w:val="20"/>
              </w:rPr>
              <w:t>         Paul warned: “All that will live godly in Christ Jesus shall suffer persecution” (</w:t>
            </w:r>
            <w:hyperlink r:id="rId198" w:tgtFrame="_blank" w:history="1">
              <w:r w:rsidRPr="008056A3">
                <w:rPr>
                  <w:rStyle w:val="Hyperlink"/>
                  <w:sz w:val="20"/>
                  <w:szCs w:val="20"/>
                </w:rPr>
                <w:t>2Timothy 3:12</w:t>
              </w:r>
            </w:hyperlink>
            <w:r w:rsidRPr="008056A3">
              <w:rPr>
                <w:rStyle w:val="yiv4714814395body"/>
                <w:sz w:val="20"/>
                <w:szCs w:val="20"/>
              </w:rPr>
              <w:t xml:space="preserve">). </w:t>
            </w:r>
          </w:p>
          <w:p w14:paraId="4BB03B4F" w14:textId="77777777" w:rsidR="00546B69" w:rsidRPr="008056A3" w:rsidRDefault="00546B69" w:rsidP="008056A3">
            <w:pPr>
              <w:pStyle w:val="yiv4714814395msolistparagraph"/>
              <w:spacing w:before="0" w:beforeAutospacing="0" w:after="0" w:afterAutospacing="0"/>
              <w:ind w:left="360"/>
              <w:rPr>
                <w:sz w:val="20"/>
                <w:szCs w:val="20"/>
              </w:rPr>
            </w:pPr>
            <w:r w:rsidRPr="008056A3">
              <w:rPr>
                <w:rFonts w:ascii="Symbol" w:hAnsi="Symbol"/>
                <w:sz w:val="20"/>
                <w:szCs w:val="20"/>
              </w:rPr>
              <w:t></w:t>
            </w:r>
            <w:r w:rsidRPr="008056A3">
              <w:rPr>
                <w:sz w:val="20"/>
                <w:szCs w:val="20"/>
              </w:rPr>
              <w:t xml:space="preserve">         </w:t>
            </w:r>
            <w:r w:rsidRPr="008056A3">
              <w:rPr>
                <w:rStyle w:val="yiv4714814395body"/>
                <w:sz w:val="20"/>
                <w:szCs w:val="20"/>
              </w:rPr>
              <w:t>That was promised by our Lord Himself when He said, “If they have persecuted me, they will also persecute you” (</w:t>
            </w:r>
            <w:hyperlink r:id="rId199" w:tgtFrame="_blank" w:history="1">
              <w:r w:rsidRPr="008056A3">
                <w:rPr>
                  <w:rStyle w:val="Hyperlink"/>
                  <w:sz w:val="20"/>
                  <w:szCs w:val="20"/>
                </w:rPr>
                <w:t>John 15:20</w:t>
              </w:r>
            </w:hyperlink>
            <w:r w:rsidRPr="008056A3">
              <w:rPr>
                <w:rStyle w:val="yiv4714814395body"/>
                <w:sz w:val="20"/>
                <w:szCs w:val="20"/>
              </w:rPr>
              <w:t>).</w:t>
            </w:r>
          </w:p>
          <w:p w14:paraId="42E01AE5" w14:textId="77777777" w:rsidR="00546B69" w:rsidRPr="008056A3" w:rsidRDefault="00546B69" w:rsidP="008056A3">
            <w:pPr>
              <w:pStyle w:val="yiv4714814395msonormal"/>
              <w:spacing w:before="0" w:beforeAutospacing="0" w:after="0" w:afterAutospacing="0"/>
              <w:rPr>
                <w:sz w:val="20"/>
                <w:szCs w:val="20"/>
              </w:rPr>
            </w:pPr>
            <w:r w:rsidRPr="008056A3">
              <w:rPr>
                <w:rStyle w:val="yiv4714814395body"/>
                <w:b/>
                <w:bCs/>
                <w:color w:val="FF0000"/>
                <w:sz w:val="20"/>
                <w:szCs w:val="20"/>
              </w:rPr>
              <w:t>But—and here is the great promise—we will “be also glorified together” (</w:t>
            </w:r>
            <w:hyperlink r:id="rId200" w:tgtFrame="_blank" w:history="1">
              <w:r w:rsidRPr="008056A3">
                <w:rPr>
                  <w:rStyle w:val="Hyperlink"/>
                  <w:b/>
                  <w:bCs/>
                  <w:color w:val="FF0000"/>
                  <w:sz w:val="20"/>
                  <w:szCs w:val="20"/>
                </w:rPr>
                <w:t>Romans 8:17</w:t>
              </w:r>
            </w:hyperlink>
            <w:r w:rsidRPr="008056A3">
              <w:rPr>
                <w:rStyle w:val="yiv4714814395body"/>
                <w:b/>
                <w:bCs/>
                <w:color w:val="FF0000"/>
                <w:sz w:val="20"/>
                <w:szCs w:val="20"/>
              </w:rPr>
              <w:t>).</w:t>
            </w:r>
            <w:r w:rsidRPr="008056A3">
              <w:rPr>
                <w:rStyle w:val="yiv4714814395body"/>
                <w:sz w:val="20"/>
                <w:szCs w:val="20"/>
              </w:rPr>
              <w:t xml:space="preserve"> </w:t>
            </w:r>
          </w:p>
          <w:p w14:paraId="2A748AD3" w14:textId="77777777" w:rsidR="00546B69" w:rsidRPr="008056A3" w:rsidRDefault="00546B69" w:rsidP="008056A3">
            <w:pPr>
              <w:pStyle w:val="yiv4714814395msolistparagraph"/>
              <w:spacing w:before="0" w:beforeAutospacing="0" w:after="0" w:afterAutospacing="0"/>
              <w:ind w:left="360"/>
              <w:rPr>
                <w:sz w:val="20"/>
                <w:szCs w:val="20"/>
              </w:rPr>
            </w:pPr>
            <w:r w:rsidRPr="008056A3">
              <w:rPr>
                <w:rStyle w:val="yiv4714814395body"/>
                <w:rFonts w:ascii="Symbol" w:hAnsi="Symbol"/>
                <w:sz w:val="20"/>
                <w:szCs w:val="20"/>
              </w:rPr>
              <w:t></w:t>
            </w:r>
            <w:r w:rsidRPr="008056A3">
              <w:rPr>
                <w:rStyle w:val="yiv4714814395body"/>
                <w:sz w:val="20"/>
                <w:szCs w:val="20"/>
              </w:rPr>
              <w:t>         All our present sufferings pale in comparison to “the glory which shall be revealed in us” (</w:t>
            </w:r>
            <w:hyperlink r:id="rId201" w:tgtFrame="_blank" w:history="1">
              <w:r w:rsidRPr="008056A3">
                <w:rPr>
                  <w:rStyle w:val="Hyperlink"/>
                  <w:sz w:val="20"/>
                  <w:szCs w:val="20"/>
                </w:rPr>
                <w:t>Romans 8:18</w:t>
              </w:r>
            </w:hyperlink>
            <w:r w:rsidRPr="008056A3">
              <w:rPr>
                <w:rStyle w:val="yiv4714814395body"/>
                <w:sz w:val="20"/>
                <w:szCs w:val="20"/>
              </w:rPr>
              <w:t xml:space="preserve">). </w:t>
            </w:r>
          </w:p>
          <w:p w14:paraId="53FE8D01" w14:textId="77777777" w:rsidR="00546B69" w:rsidRPr="008056A3" w:rsidRDefault="00546B69" w:rsidP="008056A3">
            <w:pPr>
              <w:pStyle w:val="yiv4714814395msolistparagraph"/>
              <w:spacing w:before="0" w:beforeAutospacing="0" w:after="0" w:afterAutospacing="0"/>
              <w:ind w:left="360"/>
              <w:rPr>
                <w:sz w:val="20"/>
                <w:szCs w:val="20"/>
              </w:rPr>
            </w:pPr>
            <w:r w:rsidRPr="008056A3">
              <w:rPr>
                <w:rStyle w:val="yiv4714814395body"/>
                <w:rFonts w:ascii="Symbol" w:hAnsi="Symbol"/>
                <w:sz w:val="20"/>
                <w:szCs w:val="20"/>
              </w:rPr>
              <w:t></w:t>
            </w:r>
            <w:r w:rsidRPr="008056A3">
              <w:rPr>
                <w:rStyle w:val="yiv4714814395body"/>
                <w:sz w:val="20"/>
                <w:szCs w:val="20"/>
              </w:rPr>
              <w:t>         When our Lord Jesus was delivering the simple Beatitudes as He introduced His magnificent Sermon on the Mount, He ended them with the note that we would be persecuted (</w:t>
            </w:r>
            <w:hyperlink r:id="rId202" w:tgtFrame="_blank" w:history="1">
              <w:r w:rsidRPr="008056A3">
                <w:rPr>
                  <w:rStyle w:val="Hyperlink"/>
                  <w:sz w:val="20"/>
                  <w:szCs w:val="20"/>
                </w:rPr>
                <w:t>Matthew 5:11</w:t>
              </w:r>
            </w:hyperlink>
            <w:r w:rsidRPr="008056A3">
              <w:rPr>
                <w:rStyle w:val="yiv4714814395body"/>
                <w:sz w:val="20"/>
                <w:szCs w:val="20"/>
              </w:rPr>
              <w:t xml:space="preserve">). </w:t>
            </w:r>
          </w:p>
          <w:p w14:paraId="67743CB9" w14:textId="77777777" w:rsidR="00546B69" w:rsidRPr="008056A3" w:rsidRDefault="00546B69" w:rsidP="008056A3">
            <w:pPr>
              <w:pStyle w:val="yiv4714814395msolistparagraph"/>
              <w:spacing w:before="0" w:beforeAutospacing="0" w:after="0" w:afterAutospacing="0"/>
              <w:ind w:left="360"/>
              <w:rPr>
                <w:sz w:val="20"/>
                <w:szCs w:val="20"/>
              </w:rPr>
            </w:pPr>
            <w:r w:rsidRPr="008056A3">
              <w:rPr>
                <w:rStyle w:val="yiv4714814395body"/>
                <w:rFonts w:ascii="Symbol" w:hAnsi="Symbol"/>
                <w:sz w:val="20"/>
                <w:szCs w:val="20"/>
              </w:rPr>
              <w:t></w:t>
            </w:r>
            <w:r w:rsidRPr="008056A3">
              <w:rPr>
                <w:rStyle w:val="yiv4714814395body"/>
                <w:sz w:val="20"/>
                <w:szCs w:val="20"/>
              </w:rPr>
              <w:t>         However, we were to “rejoice, and be exceeding glad: for great is your reward in heaven: for so persecuted they the prophets which were before you” (</w:t>
            </w:r>
            <w:hyperlink r:id="rId203" w:tgtFrame="_blank" w:history="1">
              <w:r w:rsidRPr="008056A3">
                <w:rPr>
                  <w:rStyle w:val="Hyperlink"/>
                  <w:sz w:val="20"/>
                  <w:szCs w:val="20"/>
                </w:rPr>
                <w:t>Matthew 5:12</w:t>
              </w:r>
            </w:hyperlink>
            <w:r w:rsidRPr="008056A3">
              <w:rPr>
                <w:rStyle w:val="yiv4714814395body"/>
                <w:sz w:val="20"/>
                <w:szCs w:val="20"/>
              </w:rPr>
              <w:t>). HMM III</w:t>
            </w:r>
          </w:p>
        </w:tc>
      </w:tr>
    </w:tbl>
    <w:p w14:paraId="4F0A4B90" w14:textId="77777777" w:rsidR="008056A3" w:rsidRDefault="008056A3">
      <w:pPr>
        <w:spacing w:after="200" w:line="276" w:lineRule="auto"/>
      </w:pPr>
    </w:p>
    <w:p w14:paraId="5901B325" w14:textId="77777777" w:rsidR="008056A3" w:rsidRDefault="008056A3">
      <w:pPr>
        <w:spacing w:after="200" w:line="276" w:lineRule="auto"/>
      </w:pPr>
      <w:r>
        <w:br w:type="page"/>
      </w:r>
    </w:p>
    <w:p w14:paraId="3142787F" w14:textId="77777777" w:rsidR="00E97445" w:rsidRDefault="00A90EEF" w:rsidP="00F25FCC">
      <w:pPr>
        <w:pStyle w:val="Heading3"/>
      </w:pPr>
      <w:bookmarkStart w:id="53" w:name="_Toc40871293"/>
      <w:r>
        <w:lastRenderedPageBreak/>
        <w:t>Jesus and Devils</w:t>
      </w:r>
      <w:bookmarkEnd w:id="53"/>
    </w:p>
    <w:p w14:paraId="5E1562BF" w14:textId="77777777" w:rsidR="00BF1491" w:rsidRDefault="008056A3" w:rsidP="001D4890">
      <w:pPr>
        <w:spacing w:after="200" w:line="276" w:lineRule="auto"/>
        <w:ind w:left="720"/>
        <w:jc w:val="both"/>
        <w:rPr>
          <w:rFonts w:eastAsiaTheme="majorEastAsia"/>
        </w:rPr>
      </w:pPr>
      <w:r>
        <w:t>Devils are spiritual beings who lie and deceive people and do other evil things.  They also get people to participate in their lies and deception.  The main example is</w:t>
      </w:r>
      <w:r w:rsidR="006D1A72">
        <w:t xml:space="preserve"> the doctrine of ‘</w:t>
      </w:r>
      <w:r w:rsidR="006D1A72" w:rsidRPr="001615BC">
        <w:rPr>
          <w:rFonts w:asciiTheme="minorHAnsi" w:hAnsiTheme="minorHAnsi" w:cstheme="minorHAnsi"/>
        </w:rPr>
        <w:t>Demonology’</w:t>
      </w:r>
      <w:r w:rsidR="006D1A72">
        <w:t>, which is a lie from devils which even ‘</w:t>
      </w:r>
      <w:r w:rsidR="006D1A72" w:rsidRPr="001615BC">
        <w:rPr>
          <w:rFonts w:asciiTheme="minorHAnsi" w:hAnsiTheme="minorHAnsi" w:cstheme="minorHAnsi"/>
        </w:rPr>
        <w:t>good godly independent fundamental KJV only Baptist preachers</w:t>
      </w:r>
      <w:r w:rsidR="006D1A72">
        <w:t>’ hold onto.  And, when I have pointed out the doctrinal error to several such preachers, they each clung to their religious traditions instead of letting the “</w:t>
      </w:r>
      <w:r w:rsidR="006D1A72" w:rsidRPr="001615BC">
        <w:rPr>
          <w:rFonts w:ascii="Times New Roman" w:hAnsi="Times New Roman" w:cs="Times New Roman"/>
        </w:rPr>
        <w:t>word of God</w:t>
      </w:r>
      <w:r w:rsidR="006D1A72">
        <w:t>” correct their doctrine and Bible vocabulary.</w:t>
      </w:r>
      <w:r w:rsidR="001615BC">
        <w:t xml:space="preserve">  Now, while this is not one of the fundamental doctrines of the Bible, we can see how this, and similar doctrinal errors, have led to America turning their back on God.  </w:t>
      </w:r>
      <w:r w:rsidR="001615BC" w:rsidRPr="001615BC">
        <w:rPr>
          <w:b/>
          <w:bCs/>
        </w:rPr>
        <w:t>1Corinthians 5:6</w:t>
      </w:r>
      <w:r w:rsidR="001615BC">
        <w:t xml:space="preserve"> and </w:t>
      </w:r>
      <w:r w:rsidR="001615BC" w:rsidRPr="001615BC">
        <w:rPr>
          <w:b/>
          <w:bCs/>
        </w:rPr>
        <w:t xml:space="preserve">Galatians 5:9 </w:t>
      </w:r>
      <w:r w:rsidR="001615BC">
        <w:t>tell us “</w:t>
      </w:r>
      <w:r w:rsidR="001615BC" w:rsidRPr="001615BC">
        <w:rPr>
          <w:rFonts w:ascii="Times New Roman" w:hAnsi="Times New Roman" w:cs="Times New Roman"/>
        </w:rPr>
        <w:t>A little leaven leaveneth the whole lump.</w:t>
      </w:r>
      <w:r w:rsidR="001615BC">
        <w:t>”  The word “</w:t>
      </w:r>
      <w:r w:rsidR="001615BC" w:rsidRPr="001615BC">
        <w:rPr>
          <w:rFonts w:ascii="Times New Roman" w:hAnsi="Times New Roman" w:cs="Times New Roman"/>
        </w:rPr>
        <w:t>leaven</w:t>
      </w:r>
      <w:r w:rsidR="001615BC">
        <w:t>” is used symbolically for ‘</w:t>
      </w:r>
      <w:r w:rsidR="001615BC" w:rsidRPr="001615BC">
        <w:rPr>
          <w:rFonts w:asciiTheme="minorHAnsi" w:hAnsiTheme="minorHAnsi" w:cstheme="minorHAnsi"/>
        </w:rPr>
        <w:t>doctrinal error</w:t>
      </w:r>
      <w:r w:rsidR="001615BC">
        <w:t>’ in those Bible references.  In this case, the switching of the Bible word of “</w:t>
      </w:r>
      <w:r w:rsidR="001615BC" w:rsidRPr="001615BC">
        <w:rPr>
          <w:rFonts w:ascii="Times New Roman" w:hAnsi="Times New Roman" w:cs="Times New Roman"/>
        </w:rPr>
        <w:t>devil</w:t>
      </w:r>
      <w:r w:rsidR="001615BC">
        <w:t>” to ‘</w:t>
      </w:r>
      <w:r w:rsidR="001615BC" w:rsidRPr="001615BC">
        <w:rPr>
          <w:rFonts w:asciiTheme="minorHAnsi" w:hAnsiTheme="minorHAnsi" w:cstheme="minorHAnsi"/>
        </w:rPr>
        <w:t>daemon</w:t>
      </w:r>
      <w:r w:rsidR="001615BC">
        <w:t xml:space="preserve">’ has reduced God’s commandment for His people to beware of the </w:t>
      </w:r>
      <w:r w:rsidR="001615BC" w:rsidRPr="001615BC">
        <w:rPr>
          <w:rFonts w:eastAsiaTheme="majorEastAsia"/>
        </w:rPr>
        <w:t>“</w:t>
      </w:r>
      <w:r w:rsidR="001615BC" w:rsidRPr="001615BC">
        <w:rPr>
          <w:rFonts w:ascii="Times New Roman" w:eastAsiaTheme="majorEastAsia" w:hAnsi="Times New Roman" w:cs="Times New Roman"/>
        </w:rPr>
        <w:t>doctrines of devils</w:t>
      </w:r>
      <w:r w:rsidR="001615BC" w:rsidRPr="001615BC">
        <w:rPr>
          <w:rFonts w:eastAsiaTheme="majorEastAsia"/>
        </w:rPr>
        <w:t>” (</w:t>
      </w:r>
      <w:r w:rsidR="001615BC" w:rsidRPr="001615BC">
        <w:rPr>
          <w:rFonts w:eastAsiaTheme="majorEastAsia"/>
          <w:b/>
          <w:bCs/>
        </w:rPr>
        <w:t>1Timothy 4:1</w:t>
      </w:r>
      <w:r w:rsidR="001615BC" w:rsidRPr="001615BC">
        <w:rPr>
          <w:rFonts w:eastAsiaTheme="majorEastAsia"/>
        </w:rPr>
        <w:t>).</w:t>
      </w:r>
    </w:p>
    <w:p w14:paraId="757A2595" w14:textId="77777777" w:rsidR="00BF1491" w:rsidRDefault="002B377A" w:rsidP="001D4890">
      <w:pPr>
        <w:ind w:left="720"/>
        <w:jc w:val="both"/>
      </w:pPr>
      <w:r>
        <w:t>When preachers use the word ‘</w:t>
      </w:r>
      <w:r w:rsidRPr="001615BC">
        <w:rPr>
          <w:rFonts w:asciiTheme="minorHAnsi" w:hAnsiTheme="minorHAnsi" w:cstheme="minorHAnsi"/>
        </w:rPr>
        <w:t>daemon</w:t>
      </w:r>
      <w:r>
        <w:t>’ for the Biblical word of “</w:t>
      </w:r>
      <w:r w:rsidRPr="002B377A">
        <w:rPr>
          <w:rFonts w:ascii="Times New Roman" w:hAnsi="Times New Roman" w:cs="Times New Roman"/>
        </w:rPr>
        <w:t>devil</w:t>
      </w:r>
      <w:r>
        <w:t>”, they are teaching God’s people that it is OK to use a worldly definition for a Bible word.  This error is the basis of many doctrinal errors which are accepted by God’s people.  In addition, when preachers tell God’s people that ‘</w:t>
      </w:r>
      <w:r w:rsidRPr="001615BC">
        <w:rPr>
          <w:rFonts w:asciiTheme="minorHAnsi" w:hAnsiTheme="minorHAnsi" w:cstheme="minorHAnsi"/>
        </w:rPr>
        <w:t>daemon</w:t>
      </w:r>
      <w:r>
        <w:rPr>
          <w:rFonts w:asciiTheme="minorHAnsi" w:hAnsiTheme="minorHAnsi" w:cstheme="minorHAnsi"/>
        </w:rPr>
        <w:t>s</w:t>
      </w:r>
      <w:r>
        <w:t>’ are the spiritual beings to truly fear, and then they read what the Bible says about “</w:t>
      </w:r>
      <w:r w:rsidRPr="002B377A">
        <w:rPr>
          <w:rFonts w:ascii="Times New Roman" w:hAnsi="Times New Roman" w:cs="Times New Roman"/>
        </w:rPr>
        <w:t>devil</w:t>
      </w:r>
      <w:r>
        <w:rPr>
          <w:rFonts w:ascii="Times New Roman" w:hAnsi="Times New Roman" w:cs="Times New Roman"/>
        </w:rPr>
        <w:t>s</w:t>
      </w:r>
      <w:r>
        <w:t>”, there is a disconnect, in the people’s mind, between the Bible warning and what they think are the spiritual beings to truly fear.  Then, you add in the teaching from the world that devils are these mischievous, but harmless, characters or are evil looking monsters that humans can defeat; you get a lessening, or even ignoring, of the Bible warning.  As a result, God’s people are harmed by devils and blame God for not protecting them when, in fact, they personally ignored God’s protection when they ignored God’s warning.</w:t>
      </w:r>
    </w:p>
    <w:p w14:paraId="6A00AA0E" w14:textId="7A88B3D1" w:rsidR="00BF1491" w:rsidRDefault="002B377A" w:rsidP="001D4890">
      <w:pPr>
        <w:ind w:left="720"/>
        <w:jc w:val="both"/>
      </w:pPr>
      <w:r>
        <w:t xml:space="preserve">Please see the section called </w:t>
      </w:r>
      <w:r w:rsidRPr="002B377A">
        <w:rPr>
          <w:u w:val="single"/>
        </w:rPr>
        <w:t>Jesus and Devils</w:t>
      </w:r>
      <w:r>
        <w:t xml:space="preserve"> within the Doctrinal Study called </w:t>
      </w:r>
      <w:r w:rsidRPr="005B4ABA">
        <w:rPr>
          <w:u w:val="single"/>
        </w:rPr>
        <w:t>Significant Gospel Events</w:t>
      </w:r>
      <w:r>
        <w:t>, on ljc162121kjv.com, for references to where the Bible tells us that Jesus dealt with devils.  Th</w:t>
      </w:r>
      <w:r w:rsidR="009A2A20">
        <w:t>e said</w:t>
      </w:r>
      <w:r>
        <w:t xml:space="preserve"> reference study is incomplete, at this time, </w:t>
      </w:r>
      <w:r w:rsidR="004B05C0">
        <w:t xml:space="preserve">but it provides many references and probably has more references than most people will use.  In addition, the Word Study on </w:t>
      </w:r>
      <w:r w:rsidR="004B05C0" w:rsidRPr="004B05C0">
        <w:rPr>
          <w:u w:val="single"/>
        </w:rPr>
        <w:t>Spirit</w:t>
      </w:r>
      <w:r w:rsidR="004B05C0">
        <w:t xml:space="preserve">, on ljc162121kjv.com, has a section called </w:t>
      </w:r>
      <w:r w:rsidR="004B05C0" w:rsidRPr="004B05C0">
        <w:rPr>
          <w:u w:val="single"/>
        </w:rPr>
        <w:t>Other Spirits</w:t>
      </w:r>
      <w:r w:rsidR="004B05C0">
        <w:t>, which are devils.  That section not only has references to every place in the New Testament which deals with these “</w:t>
      </w:r>
      <w:r w:rsidR="004B05C0" w:rsidRPr="004B05C0">
        <w:rPr>
          <w:rFonts w:ascii="Times New Roman" w:hAnsi="Times New Roman" w:cs="Times New Roman"/>
        </w:rPr>
        <w:t>other spirits</w:t>
      </w:r>
      <w:r w:rsidR="004B05C0">
        <w:t xml:space="preserve">”, but it also has links to notes where each reference is explained with consideration of the context and of the doctrine which is the same across the Bible.  Further, the Doctrinal Study called </w:t>
      </w:r>
      <w:r w:rsidR="004B05C0" w:rsidRPr="004B05C0">
        <w:rPr>
          <w:u w:val="single"/>
        </w:rPr>
        <w:t>False things according to the Bible</w:t>
      </w:r>
      <w:r w:rsidR="004B05C0">
        <w:t>, on ljc162121kjv.com, has several sections on different types of people who are actually ministers of devils.</w:t>
      </w:r>
    </w:p>
    <w:p w14:paraId="3688CEB4" w14:textId="3A4975F7" w:rsidR="00BF1491" w:rsidRDefault="004B05C0" w:rsidP="001D4890">
      <w:pPr>
        <w:ind w:left="720"/>
        <w:jc w:val="both"/>
      </w:pPr>
      <w:r>
        <w:t xml:space="preserve">In </w:t>
      </w:r>
      <w:r w:rsidRPr="00FE4199">
        <w:rPr>
          <w:b/>
          <w:bCs/>
        </w:rPr>
        <w:t>Mark 1:25</w:t>
      </w:r>
      <w:r>
        <w:t xml:space="preserve"> and </w:t>
      </w:r>
      <w:r w:rsidRPr="00FE4199">
        <w:rPr>
          <w:b/>
          <w:bCs/>
        </w:rPr>
        <w:t>Luke 4:35</w:t>
      </w:r>
      <w:r w:rsidR="00FE4199">
        <w:t xml:space="preserve"> </w:t>
      </w:r>
      <w:r>
        <w:t>we read: “</w:t>
      </w:r>
      <w:r w:rsidRPr="00FE4199">
        <w:rPr>
          <w:rFonts w:ascii="Times New Roman" w:hAnsi="Times New Roman" w:cs="Times New Roman"/>
        </w:rPr>
        <w:t>And Jesus rebuked him, saying, Hold thy peace, and come out of him.</w:t>
      </w:r>
      <w:r>
        <w:t>”</w:t>
      </w:r>
      <w:r w:rsidR="00FE4199">
        <w:t xml:space="preserve">  In these references “</w:t>
      </w:r>
      <w:r w:rsidR="00FE4199" w:rsidRPr="00FE4199">
        <w:rPr>
          <w:rFonts w:ascii="Times New Roman" w:hAnsi="Times New Roman" w:cs="Times New Roman"/>
        </w:rPr>
        <w:t>Jesus</w:t>
      </w:r>
      <w:r w:rsidR="00FE4199">
        <w:t xml:space="preserve">” was speaking to a devil.  Other Gospel references tell us similar things.  In </w:t>
      </w:r>
      <w:r w:rsidR="00FE4199" w:rsidRPr="00FE4199">
        <w:rPr>
          <w:b/>
          <w:bCs/>
        </w:rPr>
        <w:t>Acts 16:16-19</w:t>
      </w:r>
      <w:r w:rsidR="00FE4199">
        <w:t xml:space="preserve"> we read about Paul dealing with a devil in a similar manner.  In all of these references, devils were recommending the man of God to people and the man of God rejected the recommendation.  This recommendation led credence to the claim, by the Jewish religious leaders, that Jesus “</w:t>
      </w:r>
      <w:r w:rsidR="00FE4199" w:rsidRPr="00FE4199">
        <w:rPr>
          <w:rFonts w:ascii="Times New Roman" w:hAnsi="Times New Roman" w:cs="Times New Roman"/>
        </w:rPr>
        <w:t>hath Beelzebub, and by the prince of the devils casteth he out devils</w:t>
      </w:r>
      <w:r w:rsidR="00FE4199">
        <w:t>”.  When God’s people let themselves by associated with devils, or even with the false ministers of devils, they create the condition where people will believe a claim that they are also a minister of a devil</w:t>
      </w:r>
      <w:r w:rsidR="00247A90">
        <w:t>.  As we see in our references, this is true even if God’s man only accepts the recommendation from a devil or a minister of a devil.  This accusation becomes even more believable if the man of God works with such.  Therefore, the main lesson, from the Bible, is to have nothing to do with any devil or with any minister of a devil.  And, as already mentioned, even accepting their teaching, such a</w:t>
      </w:r>
      <w:r w:rsidR="007F705F">
        <w:t>s</w:t>
      </w:r>
      <w:r w:rsidR="00247A90">
        <w:t xml:space="preserve"> using the word ‘</w:t>
      </w:r>
      <w:r w:rsidR="00247A90" w:rsidRPr="001615BC">
        <w:rPr>
          <w:rFonts w:asciiTheme="minorHAnsi" w:hAnsiTheme="minorHAnsi" w:cstheme="minorHAnsi"/>
        </w:rPr>
        <w:t>daemon</w:t>
      </w:r>
      <w:r w:rsidR="00247A90">
        <w:t>’, taints us and our ministry.</w:t>
      </w:r>
    </w:p>
    <w:p w14:paraId="396E8D48" w14:textId="77777777" w:rsidR="003841C6" w:rsidRDefault="003841C6">
      <w:pPr>
        <w:spacing w:after="200" w:line="276" w:lineRule="auto"/>
      </w:pPr>
      <w:r>
        <w:br w:type="page"/>
      </w:r>
    </w:p>
    <w:p w14:paraId="612EDE58" w14:textId="77777777" w:rsidR="00732747" w:rsidRDefault="00E97445" w:rsidP="00F25FCC">
      <w:pPr>
        <w:pStyle w:val="Heading3"/>
      </w:pPr>
      <w:bookmarkStart w:id="54" w:name="_Toc40871294"/>
      <w:r>
        <w:lastRenderedPageBreak/>
        <w:t>The Ten Commandments and the “Greatest Commandment”</w:t>
      </w:r>
      <w:bookmarkEnd w:id="54"/>
    </w:p>
    <w:p w14:paraId="5E14B1FB" w14:textId="77777777" w:rsidR="00BF1491" w:rsidRDefault="00BF1491" w:rsidP="001D4890">
      <w:pPr>
        <w:spacing w:after="200" w:line="276" w:lineRule="auto"/>
        <w:ind w:left="720"/>
        <w:jc w:val="both"/>
      </w:pPr>
    </w:p>
    <w:p w14:paraId="5AFCC61F" w14:textId="77777777" w:rsidR="00BF1491" w:rsidRDefault="003A1D26" w:rsidP="001D4890">
      <w:pPr>
        <w:spacing w:after="200" w:line="276" w:lineRule="auto"/>
        <w:ind w:left="720"/>
        <w:jc w:val="both"/>
      </w:pPr>
      <w:r>
        <w:t xml:space="preserve">This is another area where I have not, yet, completed a deep study.  Nevertheless, there is enough information for the beginning Bible student to have some basic understanding of these doctrines.  There are references in the Doctrinal Study called </w:t>
      </w:r>
      <w:r w:rsidRPr="00FA70A7">
        <w:rPr>
          <w:u w:val="single"/>
        </w:rPr>
        <w:t>Significant Gospel Events</w:t>
      </w:r>
      <w:r w:rsidRPr="00653922">
        <w:t>, on ljc162121kjv.com</w:t>
      </w:r>
      <w:r>
        <w:t xml:space="preserve">, within the section called </w:t>
      </w:r>
      <w:r w:rsidRPr="003A1D26">
        <w:rPr>
          <w:u w:val="single"/>
        </w:rPr>
        <w:t>Jesus and the Ten Commandments</w:t>
      </w:r>
      <w:r>
        <w:t xml:space="preserve"> which deal with this subject and can help the Bible student who wishes to do a deeper study.</w:t>
      </w:r>
    </w:p>
    <w:p w14:paraId="2E49683B" w14:textId="77777777" w:rsidR="00BF1491" w:rsidRDefault="003A1D26" w:rsidP="001D4890">
      <w:pPr>
        <w:spacing w:after="200" w:line="276" w:lineRule="auto"/>
        <w:ind w:left="720"/>
        <w:jc w:val="both"/>
      </w:pPr>
      <w:r>
        <w:t>The “</w:t>
      </w:r>
      <w:r w:rsidRPr="003A1D26">
        <w:rPr>
          <w:rFonts w:ascii="Times New Roman" w:hAnsi="Times New Roman" w:cs="Times New Roman"/>
        </w:rPr>
        <w:t>Greatest Commandment</w:t>
      </w:r>
      <w:r>
        <w:t>” is not part of the “</w:t>
      </w:r>
      <w:r>
        <w:rPr>
          <w:rFonts w:ascii="Times New Roman" w:hAnsi="Times New Roman" w:cs="Times New Roman"/>
        </w:rPr>
        <w:t>Ten</w:t>
      </w:r>
      <w:r w:rsidRPr="003A1D26">
        <w:rPr>
          <w:rFonts w:ascii="Times New Roman" w:hAnsi="Times New Roman" w:cs="Times New Roman"/>
        </w:rPr>
        <w:t xml:space="preserve"> Commandment</w:t>
      </w:r>
      <w:r>
        <w:rPr>
          <w:rFonts w:ascii="Times New Roman" w:hAnsi="Times New Roman" w:cs="Times New Roman"/>
        </w:rPr>
        <w:t>s</w:t>
      </w:r>
      <w:r>
        <w:t xml:space="preserve">” but is stated, in different words, in </w:t>
      </w:r>
      <w:r w:rsidRPr="00A56FE5">
        <w:rPr>
          <w:b/>
          <w:bCs/>
        </w:rPr>
        <w:t>Deuteronomy 6:4; 10:12; 30:6</w:t>
      </w:r>
      <w:r>
        <w:t>.</w:t>
      </w:r>
      <w:r w:rsidR="00A56FE5">
        <w:t xml:space="preserve">  We are told that this is the “</w:t>
      </w:r>
      <w:r w:rsidR="00A56FE5" w:rsidRPr="003A1D26">
        <w:rPr>
          <w:rFonts w:ascii="Times New Roman" w:hAnsi="Times New Roman" w:cs="Times New Roman"/>
        </w:rPr>
        <w:t>Greatest Commandment</w:t>
      </w:r>
      <w:r w:rsidR="00A56FE5">
        <w:t xml:space="preserve">” in </w:t>
      </w:r>
      <w:r w:rsidR="00A56FE5" w:rsidRPr="00A56FE5">
        <w:rPr>
          <w:b/>
          <w:bCs/>
        </w:rPr>
        <w:t>Matthew 22:36,38;</w:t>
      </w:r>
      <w:r w:rsidR="00A56FE5">
        <w:t xml:space="preserve"> </w:t>
      </w:r>
      <w:r w:rsidR="00A56FE5">
        <w:rPr>
          <w:b/>
          <w:bCs/>
        </w:rPr>
        <w:t xml:space="preserve">Mark 12:29-33 </w:t>
      </w:r>
      <w:r w:rsidR="00A56FE5" w:rsidRPr="00A56FE5">
        <w:t>and</w:t>
      </w:r>
      <w:r w:rsidR="00A56FE5">
        <w:rPr>
          <w:b/>
          <w:bCs/>
        </w:rPr>
        <w:t xml:space="preserve"> Luke 10:25-28.</w:t>
      </w:r>
      <w:r w:rsidR="00A56FE5">
        <w:t xml:space="preserve">  It is: </w:t>
      </w:r>
      <w:bookmarkStart w:id="55" w:name="_Hlk35449546"/>
      <w:r w:rsidR="00A56FE5">
        <w:t>“</w:t>
      </w:r>
      <w:r w:rsidR="00A56FE5" w:rsidRPr="00A56FE5">
        <w:rPr>
          <w:rFonts w:ascii="Times New Roman" w:hAnsi="Times New Roman" w:cs="Times New Roman"/>
        </w:rPr>
        <w:t>Thou shalt love the Lord thy God with all thy heart, and with all thy soul, and with all thy strength, and with all thy mind; and thy neighbour as thyself</w:t>
      </w:r>
      <w:r w:rsidR="00A56FE5">
        <w:t xml:space="preserve">”.  </w:t>
      </w:r>
      <w:bookmarkEnd w:id="55"/>
      <w:r w:rsidR="00A56FE5">
        <w:t>This is the spiritual basis of the “</w:t>
      </w:r>
      <w:r w:rsidR="00A56FE5">
        <w:rPr>
          <w:rFonts w:ascii="Times New Roman" w:hAnsi="Times New Roman" w:cs="Times New Roman"/>
        </w:rPr>
        <w:t>Ten</w:t>
      </w:r>
      <w:r w:rsidR="00A56FE5" w:rsidRPr="003A1D26">
        <w:rPr>
          <w:rFonts w:ascii="Times New Roman" w:hAnsi="Times New Roman" w:cs="Times New Roman"/>
        </w:rPr>
        <w:t xml:space="preserve"> Commandment</w:t>
      </w:r>
      <w:r w:rsidR="00A56FE5">
        <w:rPr>
          <w:rFonts w:ascii="Times New Roman" w:hAnsi="Times New Roman" w:cs="Times New Roman"/>
        </w:rPr>
        <w:t>s</w:t>
      </w:r>
      <w:r w:rsidR="00A56FE5">
        <w:t xml:space="preserve">” and of all of the Mosaic Law.  In particular, it is the spiritual basis of the Moral part of all of the Mosaic Law, which was established before Moses lived and is based upon the promises of God to Abraham and others.  The Moral part of all of the Mosaic Law was never done away with, as explained in the earlier section of this book called </w:t>
      </w:r>
      <w:r w:rsidR="00A56FE5" w:rsidRPr="00A56FE5">
        <w:rPr>
          <w:u w:val="single"/>
        </w:rPr>
        <w:t>Testaments: Old and New</w:t>
      </w:r>
      <w:r w:rsidR="00A56FE5">
        <w:t>.</w:t>
      </w:r>
    </w:p>
    <w:p w14:paraId="51307886" w14:textId="77777777" w:rsidR="00BF1491" w:rsidRDefault="001B6E20" w:rsidP="001D4890">
      <w:pPr>
        <w:spacing w:after="200" w:line="276" w:lineRule="auto"/>
        <w:ind w:left="720"/>
        <w:jc w:val="both"/>
      </w:pPr>
      <w:r>
        <w:t>Reportedly, the Jewish religious leaders took each of the commandments, which were in the Mosaic Law, and divided them between the positive (“</w:t>
      </w:r>
      <w:r w:rsidRPr="001B6E20">
        <w:rPr>
          <w:rFonts w:ascii="Times New Roman" w:hAnsi="Times New Roman" w:cs="Times New Roman"/>
        </w:rPr>
        <w:t>Thou shalt</w:t>
      </w:r>
      <w:r>
        <w:t>”) and the negative (“</w:t>
      </w:r>
      <w:r w:rsidRPr="001B6E20">
        <w:rPr>
          <w:rFonts w:ascii="Times New Roman" w:hAnsi="Times New Roman" w:cs="Times New Roman"/>
        </w:rPr>
        <w:t>Thou shalt</w:t>
      </w:r>
      <w:r>
        <w:rPr>
          <w:rFonts w:ascii="Times New Roman" w:hAnsi="Times New Roman" w:cs="Times New Roman"/>
        </w:rPr>
        <w:t xml:space="preserve"> not</w:t>
      </w:r>
      <w:r>
        <w:t>”).  They then gave them a weight, according to their religious reasoning and this commandment came out as the heaviest / greatest.</w:t>
      </w:r>
      <w:r w:rsidR="00CD2141">
        <w:t xml:space="preserve">  Since “</w:t>
      </w:r>
      <w:r w:rsidR="00CD2141" w:rsidRPr="00CD2141">
        <w:rPr>
          <w:rFonts w:ascii="Times New Roman" w:hAnsi="Times New Roman" w:cs="Times New Roman"/>
        </w:rPr>
        <w:t>Jesus</w:t>
      </w:r>
      <w:r w:rsidR="00CD2141">
        <w:t>” did not object to this designation, Like He did object to their erroneous religious doctrines, neither should we object to this designation.</w:t>
      </w:r>
    </w:p>
    <w:p w14:paraId="4B8C8565" w14:textId="29EE5D50" w:rsidR="00BF1491" w:rsidRDefault="001B6E20" w:rsidP="001D4890">
      <w:pPr>
        <w:spacing w:after="200" w:line="276" w:lineRule="auto"/>
        <w:ind w:left="720"/>
        <w:jc w:val="both"/>
      </w:pPr>
      <w:r>
        <w:t>Now, switching to the ‘</w:t>
      </w:r>
      <w:r w:rsidRPr="001B6E20">
        <w:rPr>
          <w:rFonts w:asciiTheme="minorHAnsi" w:hAnsiTheme="minorHAnsi" w:cstheme="minorHAnsi"/>
        </w:rPr>
        <w:t>Ten Commandments</w:t>
      </w:r>
      <w:r>
        <w:t xml:space="preserve">’, we see several truths and we see religious groups teaching various errors about them.  The first thing </w:t>
      </w:r>
      <w:r w:rsidR="00247A18">
        <w:t>to note is that all but one are part of the Moral Law, within the Mosaic law.  The one, “</w:t>
      </w:r>
      <w:r w:rsidR="00247A18" w:rsidRPr="00247A18">
        <w:rPr>
          <w:rFonts w:ascii="Times New Roman" w:hAnsi="Times New Roman" w:cs="Times New Roman"/>
        </w:rPr>
        <w:t>Remember the sabbath day, to keep it holy.</w:t>
      </w:r>
      <w:r w:rsidR="00247A18">
        <w:t>” (</w:t>
      </w:r>
      <w:r w:rsidR="00247A18">
        <w:rPr>
          <w:b/>
          <w:bCs/>
        </w:rPr>
        <w:t xml:space="preserve">Exodus 20:8; Deuteronomy5:16), is </w:t>
      </w:r>
      <w:r w:rsidR="00247A18">
        <w:t xml:space="preserve">part of the Religious Law, within the Mosaic </w:t>
      </w:r>
      <w:r w:rsidR="001E5B4A">
        <w:t>L</w:t>
      </w:r>
      <w:r w:rsidR="00247A18">
        <w:t xml:space="preserve">aw.  </w:t>
      </w:r>
      <w:r w:rsidR="0028712E">
        <w:t xml:space="preserve">The Religious Law was replaced by the New Testament, as explained in the earlier section of this book called </w:t>
      </w:r>
      <w:r w:rsidR="0028712E" w:rsidRPr="00A56FE5">
        <w:rPr>
          <w:u w:val="single"/>
        </w:rPr>
        <w:t>Testaments: Old and New</w:t>
      </w:r>
      <w:r w:rsidR="0028712E">
        <w:t>.  Further, “</w:t>
      </w:r>
      <w:r w:rsidR="0028712E" w:rsidRPr="0028712E">
        <w:rPr>
          <w:rFonts w:ascii="Times New Roman" w:hAnsi="Times New Roman" w:cs="Times New Roman"/>
        </w:rPr>
        <w:t>Christ</w:t>
      </w:r>
      <w:r w:rsidR="0028712E">
        <w:t>” is a role of the Son of God which only deals with the saved during the ‘</w:t>
      </w:r>
      <w:r w:rsidR="0028712E" w:rsidRPr="0028712E">
        <w:rPr>
          <w:rFonts w:asciiTheme="minorHAnsi" w:hAnsiTheme="minorHAnsi" w:cstheme="minorHAnsi"/>
        </w:rPr>
        <w:t>Church Age</w:t>
      </w:r>
      <w:r w:rsidR="0028712E">
        <w:t>’.  Therefore, these religions are lying when they claim to be “</w:t>
      </w:r>
      <w:r w:rsidR="0028712E" w:rsidRPr="0028712E">
        <w:rPr>
          <w:rFonts w:ascii="Times New Roman" w:hAnsi="Times New Roman" w:cs="Times New Roman"/>
        </w:rPr>
        <w:t>Christ</w:t>
      </w:r>
      <w:r w:rsidR="0028712E">
        <w:rPr>
          <w:rFonts w:ascii="Times New Roman" w:hAnsi="Times New Roman" w:cs="Times New Roman"/>
        </w:rPr>
        <w:t>ian</w:t>
      </w:r>
      <w:r w:rsidR="0028712E">
        <w:t>” because, in order to be saved and have an ongoing personal relationship with “</w:t>
      </w:r>
      <w:r w:rsidR="0028712E" w:rsidRPr="0028712E">
        <w:rPr>
          <w:rFonts w:ascii="Times New Roman" w:hAnsi="Times New Roman" w:cs="Times New Roman"/>
        </w:rPr>
        <w:t>Christ</w:t>
      </w:r>
      <w:r w:rsidR="0028712E">
        <w:t xml:space="preserve">”, a person must accept that he did away with the Religious Law, within the Mosaic </w:t>
      </w:r>
      <w:r w:rsidR="001E5B4A">
        <w:t>L</w:t>
      </w:r>
      <w:r w:rsidR="0028712E">
        <w:t>aw.</w:t>
      </w:r>
    </w:p>
    <w:p w14:paraId="68E64FED" w14:textId="77777777" w:rsidR="00BF1491" w:rsidRDefault="00587595" w:rsidP="001D4890">
      <w:pPr>
        <w:spacing w:after="200" w:line="276" w:lineRule="auto"/>
        <w:ind w:left="720"/>
        <w:jc w:val="both"/>
      </w:pPr>
      <w:r>
        <w:rPr>
          <w:b/>
          <w:bCs/>
        </w:rPr>
        <w:t>Colossians 2:16-17</w:t>
      </w:r>
      <w:r>
        <w:t xml:space="preserve"> says: “</w:t>
      </w:r>
      <w:r w:rsidRPr="00587595">
        <w:rPr>
          <w:rFonts w:ascii="Times New Roman" w:hAnsi="Times New Roman" w:cs="Times New Roman"/>
        </w:rPr>
        <w:t xml:space="preserve">Let no man therefore judge you in meat, or in drink, or in respect of an holyday, or of the new moon, or of the sabbath </w:t>
      </w:r>
      <w:r w:rsidRPr="00587595">
        <w:rPr>
          <w:rFonts w:ascii="Times New Roman" w:hAnsi="Times New Roman" w:cs="Times New Roman"/>
          <w:i/>
          <w:iCs/>
        </w:rPr>
        <w:t>days</w:t>
      </w:r>
      <w:r w:rsidRPr="00587595">
        <w:rPr>
          <w:rFonts w:ascii="Times New Roman" w:hAnsi="Times New Roman" w:cs="Times New Roman"/>
        </w:rPr>
        <w:t xml:space="preserve">: Which are a shadow of things to come; but the body </w:t>
      </w:r>
      <w:r w:rsidRPr="00587595">
        <w:rPr>
          <w:rFonts w:ascii="Times New Roman" w:hAnsi="Times New Roman" w:cs="Times New Roman"/>
          <w:i/>
          <w:iCs/>
        </w:rPr>
        <w:t>is</w:t>
      </w:r>
      <w:r w:rsidRPr="00587595">
        <w:rPr>
          <w:rFonts w:ascii="Times New Roman" w:hAnsi="Times New Roman" w:cs="Times New Roman"/>
        </w:rPr>
        <w:t xml:space="preserve"> of Christ.</w:t>
      </w:r>
      <w:r>
        <w:t>”</w:t>
      </w:r>
      <w:r w:rsidR="00BB4EBE">
        <w:t xml:space="preserve">  (The note for this sentence, on ljc1611kjv.com, fully explains the context and significance of </w:t>
      </w:r>
      <w:r w:rsidR="00F77384">
        <w:t xml:space="preserve">the </w:t>
      </w:r>
      <w:r w:rsidR="00BB4EBE">
        <w:t xml:space="preserve">earlier </w:t>
      </w:r>
      <w:r w:rsidR="00F77384">
        <w:t>parts of the chapter.)</w:t>
      </w:r>
      <w:r>
        <w:t xml:space="preserve">  The phrase “</w:t>
      </w:r>
      <w:r w:rsidRPr="00587595">
        <w:rPr>
          <w:rFonts w:ascii="Times New Roman" w:hAnsi="Times New Roman" w:cs="Times New Roman"/>
        </w:rPr>
        <w:t>Let no man therefore judge you</w:t>
      </w:r>
      <w:r>
        <w:t>” means: ‘</w:t>
      </w:r>
      <w:r w:rsidRPr="00587595">
        <w:rPr>
          <w:rFonts w:asciiTheme="minorHAnsi" w:hAnsiTheme="minorHAnsi" w:cstheme="minorHAnsi"/>
        </w:rPr>
        <w:t>Don’t let anyone tell you that you commit sins for not following their religious rules about these things</w:t>
      </w:r>
      <w:r>
        <w:t>’.  In addition, the “</w:t>
      </w:r>
      <w:r w:rsidRPr="00587595">
        <w:rPr>
          <w:rFonts w:ascii="Times New Roman" w:hAnsi="Times New Roman" w:cs="Times New Roman"/>
        </w:rPr>
        <w:t>therefore</w:t>
      </w:r>
      <w:r>
        <w:t>”, of this phrase, means: ‘as a direct consequence of what was said earlier in the chapter’.  There we read “</w:t>
      </w:r>
      <w:r w:rsidRPr="00587595">
        <w:rPr>
          <w:rFonts w:ascii="Times New Roman" w:hAnsi="Times New Roman" w:cs="Times New Roman"/>
        </w:rPr>
        <w:t xml:space="preserve">As ye have therefore received Christ Jesus the Lord, </w:t>
      </w:r>
      <w:r w:rsidRPr="00587595">
        <w:rPr>
          <w:rFonts w:ascii="Times New Roman" w:hAnsi="Times New Roman" w:cs="Times New Roman"/>
          <w:i/>
          <w:iCs/>
        </w:rPr>
        <w:t>so</w:t>
      </w:r>
      <w:r w:rsidRPr="00587595">
        <w:rPr>
          <w:rFonts w:ascii="Times New Roman" w:hAnsi="Times New Roman" w:cs="Times New Roman"/>
        </w:rPr>
        <w:t xml:space="preserve"> walk ye in him</w:t>
      </w:r>
      <w:r>
        <w:t>” (</w:t>
      </w:r>
      <w:r>
        <w:rPr>
          <w:b/>
          <w:bCs/>
        </w:rPr>
        <w:t>Colossians 2:6</w:t>
      </w:r>
      <w:r>
        <w:t>), and other things which tell us to obey the personal commands of “</w:t>
      </w:r>
      <w:r w:rsidRPr="00587595">
        <w:rPr>
          <w:rFonts w:ascii="Times New Roman" w:hAnsi="Times New Roman" w:cs="Times New Roman"/>
        </w:rPr>
        <w:t>Christ Jesus the Lord</w:t>
      </w:r>
      <w:r>
        <w:t>” (“</w:t>
      </w:r>
      <w:r w:rsidRPr="00587595">
        <w:rPr>
          <w:rFonts w:ascii="Times New Roman" w:hAnsi="Times New Roman" w:cs="Times New Roman"/>
          <w:i/>
          <w:iCs/>
        </w:rPr>
        <w:t>so</w:t>
      </w:r>
      <w:r w:rsidRPr="00587595">
        <w:rPr>
          <w:rFonts w:ascii="Times New Roman" w:hAnsi="Times New Roman" w:cs="Times New Roman"/>
        </w:rPr>
        <w:t xml:space="preserve"> walk ye in him</w:t>
      </w:r>
      <w:r>
        <w:t xml:space="preserve">”) instead of following the religious rules of other people.  And, as explained in the </w:t>
      </w:r>
      <w:r w:rsidRPr="00587595">
        <w:rPr>
          <w:u w:val="single"/>
        </w:rPr>
        <w:t>Message</w:t>
      </w:r>
      <w:r>
        <w:t xml:space="preserve"> (on ljc1611kjv.com)</w:t>
      </w:r>
      <w:r w:rsidR="00BB4EBE">
        <w:t>,</w:t>
      </w:r>
      <w:r>
        <w:t xml:space="preserve"> called </w:t>
      </w:r>
      <w:r w:rsidRPr="00587595">
        <w:rPr>
          <w:u w:val="single"/>
        </w:rPr>
        <w:t>Lord of the Sabbath</w:t>
      </w:r>
      <w:r>
        <w:t>, “</w:t>
      </w:r>
      <w:r w:rsidRPr="00587595">
        <w:rPr>
          <w:rFonts w:ascii="Times New Roman" w:hAnsi="Times New Roman" w:cs="Times New Roman"/>
        </w:rPr>
        <w:t>Jesus Christ</w:t>
      </w:r>
      <w:r>
        <w:t>” has the legal right to change the religious laws about the sabbath, which He did</w:t>
      </w:r>
      <w:r w:rsidR="00BB4EBE">
        <w:t xml:space="preserve"> when He eliminated this commandment for the ‘Church Age’.</w:t>
      </w:r>
    </w:p>
    <w:p w14:paraId="669527F0" w14:textId="77777777" w:rsidR="00BF1491" w:rsidRDefault="00BB4EBE" w:rsidP="001D4890">
      <w:pPr>
        <w:spacing w:after="200" w:line="276" w:lineRule="auto"/>
        <w:ind w:left="720"/>
        <w:jc w:val="both"/>
      </w:pPr>
      <w:r w:rsidRPr="00BB4EBE">
        <w:t>Moving on</w:t>
      </w:r>
      <w:r>
        <w:t xml:space="preserve">, the note for </w:t>
      </w:r>
      <w:r w:rsidRPr="00BB4EBE">
        <w:rPr>
          <w:b/>
          <w:bCs/>
        </w:rPr>
        <w:t>Matthew 12:8</w:t>
      </w:r>
      <w:r>
        <w:t xml:space="preserve">, in the </w:t>
      </w:r>
      <w:r w:rsidRPr="00BB4EBE">
        <w:rPr>
          <w:u w:val="single"/>
        </w:rPr>
        <w:t>Lord Jesus Christ Study</w:t>
      </w:r>
      <w:r>
        <w:t xml:space="preserve"> (on ljc1611kjv.com), has links to notes about every place that “</w:t>
      </w:r>
      <w:r w:rsidRPr="00BB4EBE">
        <w:rPr>
          <w:rFonts w:ascii="Times New Roman" w:hAnsi="Times New Roman" w:cs="Times New Roman"/>
        </w:rPr>
        <w:t>Jesus</w:t>
      </w:r>
      <w:r>
        <w:t xml:space="preserve">” dealt with the sabbath, divided by how He dealt with it.  In those gospel references, we see that He did not give it the emphasis that the religious leaders did.  In addition, </w:t>
      </w:r>
      <w:r>
        <w:lastRenderedPageBreak/>
        <w:t xml:space="preserve">the note for </w:t>
      </w:r>
      <w:r w:rsidRPr="00BB4EBE">
        <w:rPr>
          <w:b/>
          <w:bCs/>
        </w:rPr>
        <w:t>Colossians 2:16-17</w:t>
      </w:r>
      <w:r>
        <w:t xml:space="preserve"> (on ljc1611kjv.com), mentions that ‘</w:t>
      </w:r>
      <w:r w:rsidRPr="00BB4EBE">
        <w:rPr>
          <w:rFonts w:asciiTheme="minorHAnsi" w:hAnsiTheme="minorHAnsi" w:cstheme="minorHAnsi"/>
        </w:rPr>
        <w:t>there are about 50 sabbath days which are in addition to Saturday</w:t>
      </w:r>
      <w:r>
        <w:t>’ and these are called “</w:t>
      </w:r>
      <w:r w:rsidRPr="00BB4EBE">
        <w:rPr>
          <w:rFonts w:ascii="Times New Roman" w:hAnsi="Times New Roman" w:cs="Times New Roman"/>
        </w:rPr>
        <w:t>high sabbath</w:t>
      </w:r>
      <w:r>
        <w:t>” days.  However, the religions which claim that we are to keep the sabbath days don’t even recognize these “</w:t>
      </w:r>
      <w:r w:rsidRPr="00BB4EBE">
        <w:rPr>
          <w:rFonts w:ascii="Times New Roman" w:hAnsi="Times New Roman" w:cs="Times New Roman"/>
        </w:rPr>
        <w:t>high sabbath</w:t>
      </w:r>
      <w:r>
        <w:t>” days.  Therefore, they are not obeying their own religious rules.</w:t>
      </w:r>
    </w:p>
    <w:p w14:paraId="032A1129" w14:textId="77777777" w:rsidR="00BF1491" w:rsidRDefault="00590940" w:rsidP="001D4890">
      <w:pPr>
        <w:spacing w:after="200" w:line="276" w:lineRule="auto"/>
        <w:ind w:left="720"/>
        <w:jc w:val="both"/>
      </w:pPr>
      <w:r>
        <w:t xml:space="preserve">Now, another doctrinal error, which some teach, is that Sunday is the sabbath.  This error comes from ignorance and people not studying what the Bible actually teaches.  True Biblical churches meet on Sunday to celebrate the resurrection of the Lord.  </w:t>
      </w:r>
      <w:r w:rsidR="00A77CD3">
        <w:t>The sabbath is a rest day ordered by God the Father and that is totally different from the celebration and worship that a true church does on Sunday.</w:t>
      </w:r>
    </w:p>
    <w:p w14:paraId="7FE105BE" w14:textId="77777777" w:rsidR="00BF1491" w:rsidRDefault="009A29AD" w:rsidP="001D4890">
      <w:pPr>
        <w:spacing w:after="200" w:line="276" w:lineRule="auto"/>
        <w:ind w:left="720"/>
        <w:jc w:val="both"/>
      </w:pPr>
      <w:r>
        <w:t>Now, hopefully the reader has enough direct information and links to additional information, to understand that sabbath is not part of the New Testament.</w:t>
      </w:r>
      <w:r w:rsidR="0054179E">
        <w:t xml:space="preserve">  One thing that people should understand is that these false religions tell their people that they will go to heaven for keeping the ‘</w:t>
      </w:r>
      <w:r w:rsidR="0054179E" w:rsidRPr="009A29AD">
        <w:rPr>
          <w:rFonts w:asciiTheme="minorHAnsi" w:hAnsiTheme="minorHAnsi" w:cstheme="minorHAnsi"/>
        </w:rPr>
        <w:t>Ten Commandments</w:t>
      </w:r>
      <w:r w:rsidR="0054179E">
        <w:t xml:space="preserve">’ and that they do so by obeying their particular religious rules.  I have yet to meet anyone who claims to </w:t>
      </w:r>
      <w:r w:rsidR="00EB2612">
        <w:t>believe they are going to Heaven by keeping the ‘</w:t>
      </w:r>
      <w:r w:rsidR="00EB2612" w:rsidRPr="009A29AD">
        <w:rPr>
          <w:rFonts w:asciiTheme="minorHAnsi" w:hAnsiTheme="minorHAnsi" w:cstheme="minorHAnsi"/>
        </w:rPr>
        <w:t>Ten Commandments</w:t>
      </w:r>
      <w:r w:rsidR="00EB2612">
        <w:t>’, and who can also name more than two of them.  Obviously, then cannot keep commandments which they cannot even name.</w:t>
      </w:r>
      <w:r w:rsidR="0054179E">
        <w:t xml:space="preserve"> </w:t>
      </w:r>
      <w:r>
        <w:t xml:space="preserve"> </w:t>
      </w:r>
      <w:r w:rsidR="00EB2612">
        <w:t>Now, w</w:t>
      </w:r>
      <w:r>
        <w:t>ith that written, we will take a quick look at the other of the ‘</w:t>
      </w:r>
      <w:r w:rsidRPr="009A29AD">
        <w:rPr>
          <w:rFonts w:asciiTheme="minorHAnsi" w:hAnsiTheme="minorHAnsi" w:cstheme="minorHAnsi"/>
        </w:rPr>
        <w:t>Ten Commandments</w:t>
      </w:r>
      <w:r>
        <w:t>’.  One thing about them is that they can be though</w:t>
      </w:r>
      <w:r w:rsidR="007F705F">
        <w:t>t</w:t>
      </w:r>
      <w:r>
        <w:t xml:space="preserve"> of like a ‘</w:t>
      </w:r>
      <w:r w:rsidRPr="009A29AD">
        <w:rPr>
          <w:rFonts w:asciiTheme="minorHAnsi" w:hAnsiTheme="minorHAnsi" w:cstheme="minorHAnsi"/>
        </w:rPr>
        <w:t>Table of Contents</w:t>
      </w:r>
      <w:r>
        <w:t>’ for the rest of the Moral Law, with the rest of the Moral Law filling in the details.</w:t>
      </w:r>
    </w:p>
    <w:p w14:paraId="76A63E89" w14:textId="77777777" w:rsidR="00BF1491" w:rsidRDefault="009A29AD" w:rsidP="001D4890">
      <w:pPr>
        <w:pStyle w:val="ListParagraph"/>
        <w:numPr>
          <w:ilvl w:val="0"/>
          <w:numId w:val="53"/>
        </w:numPr>
        <w:spacing w:after="0" w:line="276" w:lineRule="auto"/>
        <w:ind w:left="1170"/>
        <w:jc w:val="both"/>
      </w:pPr>
      <w:r>
        <w:t>“</w:t>
      </w:r>
      <w:r w:rsidRPr="009A29AD">
        <w:rPr>
          <w:rFonts w:ascii="Times New Roman" w:hAnsi="Times New Roman" w:cs="Times New Roman"/>
        </w:rPr>
        <w:t>I am the LORD thy God, which have brought thee out of the land of Egypt, out of the house of bondage.  Thou shalt have no other gods before me.</w:t>
      </w:r>
      <w:r>
        <w:t>” (</w:t>
      </w:r>
      <w:r w:rsidRPr="009A29AD">
        <w:rPr>
          <w:b/>
          <w:bCs/>
        </w:rPr>
        <w:t xml:space="preserve">Exodus </w:t>
      </w:r>
      <w:r>
        <w:rPr>
          <w:b/>
          <w:bCs/>
        </w:rPr>
        <w:t>20:</w:t>
      </w:r>
      <w:r w:rsidR="00C63AAD">
        <w:rPr>
          <w:b/>
          <w:bCs/>
        </w:rPr>
        <w:t>2-3</w:t>
      </w:r>
      <w:r w:rsidRPr="009A29AD">
        <w:rPr>
          <w:b/>
          <w:bCs/>
        </w:rPr>
        <w:t>; Deuteronomy</w:t>
      </w:r>
      <w:r>
        <w:rPr>
          <w:b/>
          <w:bCs/>
        </w:rPr>
        <w:t xml:space="preserve"> 5:7</w:t>
      </w:r>
      <w:r>
        <w:t>).</w:t>
      </w:r>
    </w:p>
    <w:p w14:paraId="62BA0FEB" w14:textId="387E8873" w:rsidR="00BF1491" w:rsidRDefault="009A29AD" w:rsidP="001D4890">
      <w:pPr>
        <w:spacing w:after="0" w:line="276" w:lineRule="auto"/>
        <w:ind w:left="1170"/>
        <w:jc w:val="both"/>
      </w:pPr>
      <w:r>
        <w:t>Please notice that, in this commandment, the word “</w:t>
      </w:r>
      <w:r w:rsidRPr="009A29AD">
        <w:rPr>
          <w:rFonts w:ascii="Times New Roman" w:hAnsi="Times New Roman" w:cs="Times New Roman"/>
        </w:rPr>
        <w:t>gods</w:t>
      </w:r>
      <w:r>
        <w:t>” is lower-case while the “</w:t>
      </w:r>
      <w:r w:rsidRPr="009A29AD">
        <w:rPr>
          <w:rFonts w:ascii="Times New Roman" w:hAnsi="Times New Roman" w:cs="Times New Roman"/>
        </w:rPr>
        <w:t>Son of God</w:t>
      </w:r>
      <w:r>
        <w:t xml:space="preserve">” is upper-case.  The </w:t>
      </w:r>
      <w:r w:rsidR="00445523" w:rsidRPr="001D4890">
        <w:rPr>
          <w:b/>
        </w:rPr>
        <w:t>is</w:t>
      </w:r>
      <w:r>
        <w:t xml:space="preserve"> </w:t>
      </w:r>
      <w:r w:rsidR="001E5B4A">
        <w:t xml:space="preserve">in </w:t>
      </w:r>
      <w:r>
        <w:t>lower-case (“</w:t>
      </w:r>
      <w:r w:rsidRPr="009A29AD">
        <w:rPr>
          <w:rFonts w:ascii="Times New Roman" w:hAnsi="Times New Roman" w:cs="Times New Roman"/>
        </w:rPr>
        <w:t>gods</w:t>
      </w:r>
      <w:r>
        <w:t>”) refers to devils while the upper-case “</w:t>
      </w:r>
      <w:r w:rsidRPr="009A29AD">
        <w:rPr>
          <w:rFonts w:ascii="Times New Roman" w:hAnsi="Times New Roman" w:cs="Times New Roman"/>
        </w:rPr>
        <w:t>Son of God</w:t>
      </w:r>
      <w:r>
        <w:t>” is God.  Now, if someone is charged with a crime, they do not stand before the judge and answer for thems</w:t>
      </w:r>
      <w:r w:rsidR="000C505C">
        <w:t>elves but have a lawyer to represent them and “</w:t>
      </w:r>
      <w:r w:rsidR="000C505C" w:rsidRPr="000C505C">
        <w:rPr>
          <w:rFonts w:ascii="Times New Roman" w:hAnsi="Times New Roman" w:cs="Times New Roman"/>
        </w:rPr>
        <w:t>stand before</w:t>
      </w:r>
      <w:r w:rsidR="000C505C">
        <w:t>” the judge.  The doctrine from the Roman Catholic Church, and other religious groups, which require people to pray to ‘</w:t>
      </w:r>
      <w:r w:rsidR="000C505C" w:rsidRPr="000C505C">
        <w:rPr>
          <w:rFonts w:asciiTheme="minorHAnsi" w:hAnsiTheme="minorHAnsi" w:cstheme="minorHAnsi"/>
        </w:rPr>
        <w:t>Mary and the saints</w:t>
      </w:r>
      <w:r w:rsidR="000C505C">
        <w:t xml:space="preserve">’ </w:t>
      </w:r>
      <w:r w:rsidR="0054179E">
        <w:t>is a requirement that they have these lower-case word “</w:t>
      </w:r>
      <w:r w:rsidR="0054179E" w:rsidRPr="009A29AD">
        <w:rPr>
          <w:rFonts w:ascii="Times New Roman" w:hAnsi="Times New Roman" w:cs="Times New Roman"/>
        </w:rPr>
        <w:t>gods</w:t>
      </w:r>
      <w:r w:rsidR="0054179E">
        <w:t>” stand “</w:t>
      </w:r>
      <w:r w:rsidR="0054179E" w:rsidRPr="009A29AD">
        <w:rPr>
          <w:rFonts w:ascii="Times New Roman" w:hAnsi="Times New Roman" w:cs="Times New Roman"/>
        </w:rPr>
        <w:t>before</w:t>
      </w:r>
      <w:r w:rsidR="0054179E">
        <w:t>” God to represent them in direct violation of this first commandment.</w:t>
      </w:r>
    </w:p>
    <w:p w14:paraId="170197D8" w14:textId="77777777" w:rsidR="00BF1491" w:rsidRDefault="009A29AD" w:rsidP="001D4890">
      <w:pPr>
        <w:pStyle w:val="ListParagraph"/>
        <w:numPr>
          <w:ilvl w:val="0"/>
          <w:numId w:val="53"/>
        </w:numPr>
        <w:spacing w:after="0" w:line="276" w:lineRule="auto"/>
        <w:ind w:left="1170"/>
        <w:jc w:val="both"/>
      </w:pPr>
      <w:r>
        <w:t>“</w:t>
      </w:r>
      <w:r w:rsidR="0054179E" w:rsidRPr="0054179E">
        <w:rPr>
          <w:rFonts w:ascii="Times New Roman" w:hAnsi="Times New Roman" w:cs="Times New Roman"/>
        </w:rPr>
        <w:t>Thou shalt not make unto thee any graven image, or any likeness of any thing that is in heaven above, or that is in the earth beneath, or that is in the water under the earth: Thou shalt not bow down thyself to them, nor serve them: for I the LORD thy God am a jealous God, visiting the iniquity of the fathers upon the children unto the third and fourth generation of them that hate me; And shewing mercy unto thousands of them that love me, and keep my commandments.</w:t>
      </w:r>
      <w:r>
        <w:t>” (</w:t>
      </w:r>
      <w:r w:rsidRPr="009A29AD">
        <w:rPr>
          <w:b/>
          <w:bCs/>
        </w:rPr>
        <w:t xml:space="preserve">Exodus </w:t>
      </w:r>
      <w:r w:rsidR="0054179E">
        <w:rPr>
          <w:b/>
          <w:bCs/>
        </w:rPr>
        <w:t>20:4-6</w:t>
      </w:r>
      <w:r w:rsidRPr="009A29AD">
        <w:rPr>
          <w:b/>
          <w:bCs/>
        </w:rPr>
        <w:t>; Deuteronomy</w:t>
      </w:r>
      <w:r w:rsidR="0054179E">
        <w:rPr>
          <w:b/>
          <w:bCs/>
        </w:rPr>
        <w:t xml:space="preserve"> 5:8-10</w:t>
      </w:r>
      <w:r>
        <w:t>).</w:t>
      </w:r>
    </w:p>
    <w:p w14:paraId="332AFB68" w14:textId="77777777" w:rsidR="00BF1491" w:rsidRDefault="0054179E" w:rsidP="001D4890">
      <w:pPr>
        <w:spacing w:after="0" w:line="276" w:lineRule="auto"/>
        <w:ind w:left="1170"/>
        <w:jc w:val="both"/>
      </w:pPr>
      <w:r>
        <w:t>The Roman Catholic Church claims that their statues and pictures are not idols, like other religions have, because theirs are a different shape and represent ‘</w:t>
      </w:r>
      <w:r w:rsidRPr="000C505C">
        <w:rPr>
          <w:rFonts w:asciiTheme="minorHAnsi" w:hAnsiTheme="minorHAnsi" w:cstheme="minorHAnsi"/>
        </w:rPr>
        <w:t>Mary and the saints</w:t>
      </w:r>
      <w:r>
        <w:t>’ instead of false “</w:t>
      </w:r>
      <w:r w:rsidRPr="009A29AD">
        <w:rPr>
          <w:rFonts w:ascii="Times New Roman" w:hAnsi="Times New Roman" w:cs="Times New Roman"/>
        </w:rPr>
        <w:t>gods</w:t>
      </w:r>
      <w:r>
        <w:t>”.  People have to turn off their brains to accept that doctrine.  Anyone who truly thinks about what “</w:t>
      </w:r>
      <w:r w:rsidRPr="0054179E">
        <w:rPr>
          <w:rFonts w:ascii="Times New Roman" w:hAnsi="Times New Roman" w:cs="Times New Roman"/>
          <w:u w:val="single"/>
        </w:rPr>
        <w:t>any</w:t>
      </w:r>
      <w:r w:rsidRPr="0054179E">
        <w:rPr>
          <w:rFonts w:ascii="Times New Roman" w:hAnsi="Times New Roman" w:cs="Times New Roman"/>
        </w:rPr>
        <w:t xml:space="preserve"> graven image, or </w:t>
      </w:r>
      <w:r w:rsidRPr="0054179E">
        <w:rPr>
          <w:rFonts w:ascii="Times New Roman" w:hAnsi="Times New Roman" w:cs="Times New Roman"/>
          <w:u w:val="single"/>
        </w:rPr>
        <w:t>any</w:t>
      </w:r>
      <w:r w:rsidRPr="0054179E">
        <w:rPr>
          <w:rFonts w:ascii="Times New Roman" w:hAnsi="Times New Roman" w:cs="Times New Roman"/>
        </w:rPr>
        <w:t xml:space="preserve"> likeness of </w:t>
      </w:r>
      <w:r w:rsidRPr="00EB2612">
        <w:rPr>
          <w:rFonts w:ascii="Times New Roman" w:hAnsi="Times New Roman" w:cs="Times New Roman"/>
          <w:u w:val="single"/>
        </w:rPr>
        <w:t>any</w:t>
      </w:r>
      <w:r w:rsidRPr="0054179E">
        <w:rPr>
          <w:rFonts w:ascii="Times New Roman" w:hAnsi="Times New Roman" w:cs="Times New Roman"/>
        </w:rPr>
        <w:t xml:space="preserve"> thing</w:t>
      </w:r>
      <w:r>
        <w:t>” means should understand how that doctrine violates this commandment.</w:t>
      </w:r>
      <w:r w:rsidR="00EB2612">
        <w:t xml:space="preserve">  In addition, their ‘</w:t>
      </w:r>
      <w:r w:rsidR="00EB2612" w:rsidRPr="00EB2612">
        <w:rPr>
          <w:rFonts w:asciiTheme="minorHAnsi" w:hAnsiTheme="minorHAnsi" w:cstheme="minorHAnsi"/>
        </w:rPr>
        <w:t>crucifix</w:t>
      </w:r>
      <w:r w:rsidR="00EB2612">
        <w:t>’ still has their ‘Jesus’ still on the cross, in violation of the symbolic representation of the true gospel.  Their ‘</w:t>
      </w:r>
      <w:r w:rsidR="00EB2612" w:rsidRPr="00EB2612">
        <w:rPr>
          <w:rFonts w:asciiTheme="minorHAnsi" w:hAnsiTheme="minorHAnsi" w:cstheme="minorHAnsi"/>
        </w:rPr>
        <w:t>crucifix</w:t>
      </w:r>
      <w:r w:rsidR="00EB2612">
        <w:t>’ symbolically denies the burial, which symbolically represents our separation from sin.  In addition, ‘</w:t>
      </w:r>
      <w:r w:rsidR="00EB2612" w:rsidRPr="00EB2612">
        <w:rPr>
          <w:rFonts w:asciiTheme="minorHAnsi" w:hAnsiTheme="minorHAnsi" w:cstheme="minorHAnsi"/>
        </w:rPr>
        <w:t>crucifix</w:t>
      </w:r>
      <w:r w:rsidR="00EB2612">
        <w:t>’ symbolically denies the resurrection, which symbolically represents our agreement to “</w:t>
      </w:r>
      <w:r w:rsidR="00EB2612" w:rsidRPr="00EB2612">
        <w:rPr>
          <w:rFonts w:ascii="Times New Roman" w:hAnsi="Times New Roman" w:cs="Times New Roman"/>
        </w:rPr>
        <w:t>walk in newness of life</w:t>
      </w:r>
      <w:r w:rsidR="00EB2612">
        <w:t>” (</w:t>
      </w:r>
      <w:r w:rsidR="00EB2612" w:rsidRPr="00EB2612">
        <w:rPr>
          <w:b/>
          <w:bCs/>
        </w:rPr>
        <w:t>Romans 6:4</w:t>
      </w:r>
      <w:r w:rsidR="00EB2612">
        <w:t>).  However, their ‘</w:t>
      </w:r>
      <w:r w:rsidR="00EB2612" w:rsidRPr="00EB2612">
        <w:rPr>
          <w:rFonts w:asciiTheme="minorHAnsi" w:hAnsiTheme="minorHAnsi" w:cstheme="minorHAnsi"/>
        </w:rPr>
        <w:t>crucifix</w:t>
      </w:r>
      <w:r w:rsidR="00EB2612">
        <w:t>’ does symbolically represent their doctrine that people can live a life of sin and expect their ‘Jesus’ to pay all of the costs if the people give enough money to the Roman Catholic Church or show up and ‘</w:t>
      </w:r>
      <w:r w:rsidR="00EB2612" w:rsidRPr="00EB2612">
        <w:rPr>
          <w:rFonts w:asciiTheme="minorHAnsi" w:hAnsiTheme="minorHAnsi" w:cstheme="minorHAnsi"/>
        </w:rPr>
        <w:t>confess their sins</w:t>
      </w:r>
      <w:r w:rsidR="00EB2612">
        <w:t>’ to the priest often enough.</w:t>
      </w:r>
    </w:p>
    <w:p w14:paraId="12FB98A1" w14:textId="77777777" w:rsidR="00BF1491" w:rsidRDefault="009A29AD" w:rsidP="001D4890">
      <w:pPr>
        <w:pStyle w:val="ListParagraph"/>
        <w:numPr>
          <w:ilvl w:val="0"/>
          <w:numId w:val="53"/>
        </w:numPr>
        <w:spacing w:after="0" w:line="276" w:lineRule="auto"/>
        <w:ind w:left="1170"/>
        <w:jc w:val="both"/>
      </w:pPr>
      <w:r>
        <w:t>“</w:t>
      </w:r>
      <w:r w:rsidR="003218E9" w:rsidRPr="003218E9">
        <w:rPr>
          <w:rFonts w:ascii="Times New Roman" w:hAnsi="Times New Roman" w:cs="Times New Roman"/>
        </w:rPr>
        <w:t>Thou shalt not take the name of the LORD thy God in vain; for the LORD will not hold him guiltless that taketh his name in vain.</w:t>
      </w:r>
      <w:r>
        <w:t>” (</w:t>
      </w:r>
      <w:r w:rsidRPr="009A29AD">
        <w:rPr>
          <w:b/>
          <w:bCs/>
        </w:rPr>
        <w:t xml:space="preserve">Exodus </w:t>
      </w:r>
      <w:r w:rsidR="003218E9">
        <w:rPr>
          <w:b/>
          <w:bCs/>
        </w:rPr>
        <w:t>20:7</w:t>
      </w:r>
      <w:r w:rsidRPr="009A29AD">
        <w:rPr>
          <w:b/>
          <w:bCs/>
        </w:rPr>
        <w:t>; Deuteronomy</w:t>
      </w:r>
      <w:r w:rsidR="003218E9">
        <w:rPr>
          <w:b/>
          <w:bCs/>
        </w:rPr>
        <w:t xml:space="preserve"> 5:11</w:t>
      </w:r>
      <w:r>
        <w:t>).</w:t>
      </w:r>
    </w:p>
    <w:p w14:paraId="591B15C7" w14:textId="77777777" w:rsidR="00BF1491" w:rsidRDefault="003218E9" w:rsidP="001D4890">
      <w:pPr>
        <w:spacing w:after="0" w:line="276" w:lineRule="auto"/>
        <w:ind w:left="1170"/>
        <w:jc w:val="both"/>
      </w:pPr>
      <w:r>
        <w:lastRenderedPageBreak/>
        <w:t>This is one that even most saved people fail to think about.  When we call ourselves “</w:t>
      </w:r>
      <w:r w:rsidRPr="003218E9">
        <w:rPr>
          <w:rFonts w:ascii="Times New Roman" w:hAnsi="Times New Roman" w:cs="Times New Roman"/>
        </w:rPr>
        <w:t>Christian</w:t>
      </w:r>
      <w:r>
        <w:t>”, we are “</w:t>
      </w:r>
      <w:r w:rsidRPr="003218E9">
        <w:rPr>
          <w:rFonts w:ascii="Times New Roman" w:hAnsi="Times New Roman" w:cs="Times New Roman"/>
        </w:rPr>
        <w:t>tak</w:t>
      </w:r>
      <w:r>
        <w:rPr>
          <w:rFonts w:ascii="Times New Roman" w:hAnsi="Times New Roman" w:cs="Times New Roman"/>
        </w:rPr>
        <w:t>ing</w:t>
      </w:r>
      <w:r w:rsidRPr="003218E9">
        <w:rPr>
          <w:rFonts w:ascii="Times New Roman" w:hAnsi="Times New Roman" w:cs="Times New Roman"/>
        </w:rPr>
        <w:t xml:space="preserve"> the name of the LORD thy God</w:t>
      </w:r>
      <w:r>
        <w:t>”.  When we put on an outer show but do not have the inner character of “</w:t>
      </w:r>
      <w:r w:rsidRPr="003218E9">
        <w:rPr>
          <w:rFonts w:ascii="Times New Roman" w:hAnsi="Times New Roman" w:cs="Times New Roman"/>
        </w:rPr>
        <w:t>Christ</w:t>
      </w:r>
      <w:r>
        <w:t>”, then we are ‘</w:t>
      </w:r>
      <w:r w:rsidRPr="003218E9">
        <w:rPr>
          <w:rFonts w:asciiTheme="minorHAnsi" w:hAnsiTheme="minorHAnsi" w:cstheme="minorHAnsi"/>
        </w:rPr>
        <w:t>claiming</w:t>
      </w:r>
      <w:r>
        <w:t>’ that “</w:t>
      </w:r>
      <w:r w:rsidRPr="003218E9">
        <w:rPr>
          <w:rFonts w:ascii="Times New Roman" w:hAnsi="Times New Roman" w:cs="Times New Roman"/>
        </w:rPr>
        <w:t>name</w:t>
      </w:r>
      <w:r>
        <w:rPr>
          <w:rFonts w:ascii="Times New Roman" w:hAnsi="Times New Roman" w:cs="Times New Roman"/>
        </w:rPr>
        <w:t>…</w:t>
      </w:r>
      <w:r w:rsidRPr="003218E9">
        <w:rPr>
          <w:rFonts w:ascii="Times New Roman" w:hAnsi="Times New Roman" w:cs="Times New Roman"/>
        </w:rPr>
        <w:t>in vain</w:t>
      </w:r>
      <w:r>
        <w:t>”.</w:t>
      </w:r>
    </w:p>
    <w:p w14:paraId="7F1F6375" w14:textId="77777777" w:rsidR="00BF1491" w:rsidRDefault="009A29AD" w:rsidP="001D4890">
      <w:pPr>
        <w:pStyle w:val="ListParagraph"/>
        <w:numPr>
          <w:ilvl w:val="0"/>
          <w:numId w:val="53"/>
        </w:numPr>
        <w:spacing w:after="0" w:line="276" w:lineRule="auto"/>
        <w:ind w:left="1170"/>
        <w:jc w:val="both"/>
      </w:pPr>
      <w:r>
        <w:t>“</w:t>
      </w:r>
      <w:r w:rsidR="00910BF6" w:rsidRPr="00910BF6">
        <w:rPr>
          <w:rFonts w:ascii="Times New Roman" w:hAnsi="Times New Roman" w:cs="Times New Roman"/>
        </w:rPr>
        <w:t>Remember the sabbath day, to keep it holy.</w:t>
      </w:r>
      <w:r>
        <w:t>” (</w:t>
      </w:r>
      <w:r w:rsidRPr="009A29AD">
        <w:rPr>
          <w:b/>
          <w:bCs/>
        </w:rPr>
        <w:t xml:space="preserve">Exodus </w:t>
      </w:r>
      <w:r w:rsidR="00910BF6">
        <w:rPr>
          <w:b/>
          <w:bCs/>
        </w:rPr>
        <w:t>20:</w:t>
      </w:r>
      <w:r w:rsidR="00C63AAD">
        <w:rPr>
          <w:b/>
          <w:bCs/>
        </w:rPr>
        <w:t>8-</w:t>
      </w:r>
      <w:r w:rsidR="00910BF6">
        <w:rPr>
          <w:b/>
          <w:bCs/>
        </w:rPr>
        <w:t>1</w:t>
      </w:r>
      <w:r w:rsidR="00C63AAD">
        <w:rPr>
          <w:b/>
          <w:bCs/>
        </w:rPr>
        <w:t>1</w:t>
      </w:r>
      <w:r w:rsidRPr="009A29AD">
        <w:rPr>
          <w:b/>
          <w:bCs/>
        </w:rPr>
        <w:t>; Deuteronomy</w:t>
      </w:r>
      <w:r w:rsidR="003218E9">
        <w:rPr>
          <w:b/>
          <w:bCs/>
        </w:rPr>
        <w:t xml:space="preserve"> </w:t>
      </w:r>
      <w:r w:rsidR="00910BF6">
        <w:rPr>
          <w:b/>
          <w:bCs/>
        </w:rPr>
        <w:t>5</w:t>
      </w:r>
      <w:r w:rsidR="003218E9">
        <w:rPr>
          <w:b/>
          <w:bCs/>
        </w:rPr>
        <w:t>:</w:t>
      </w:r>
      <w:r w:rsidR="00910BF6">
        <w:rPr>
          <w:b/>
          <w:bCs/>
        </w:rPr>
        <w:t>1</w:t>
      </w:r>
      <w:r w:rsidR="00C6343A">
        <w:rPr>
          <w:b/>
          <w:bCs/>
        </w:rPr>
        <w:t>2-15</w:t>
      </w:r>
      <w:r>
        <w:t>).</w:t>
      </w:r>
    </w:p>
    <w:p w14:paraId="72377C7B" w14:textId="77777777" w:rsidR="00BF1491" w:rsidRDefault="00910BF6" w:rsidP="001D4890">
      <w:pPr>
        <w:spacing w:after="0" w:line="276" w:lineRule="auto"/>
        <w:ind w:left="1170"/>
        <w:jc w:val="both"/>
      </w:pPr>
      <w:r>
        <w:t>This commandment was dealt with earlier.</w:t>
      </w:r>
    </w:p>
    <w:p w14:paraId="55AF79FC" w14:textId="77777777" w:rsidR="00BF1491" w:rsidRDefault="009A29AD" w:rsidP="001D4890">
      <w:pPr>
        <w:pStyle w:val="ListParagraph"/>
        <w:numPr>
          <w:ilvl w:val="0"/>
          <w:numId w:val="53"/>
        </w:numPr>
        <w:spacing w:after="0" w:line="276" w:lineRule="auto"/>
        <w:ind w:left="1170"/>
        <w:jc w:val="both"/>
      </w:pPr>
      <w:r>
        <w:t>“</w:t>
      </w:r>
      <w:r w:rsidR="00C6343A" w:rsidRPr="00C6343A">
        <w:rPr>
          <w:rFonts w:ascii="Times New Roman" w:hAnsi="Times New Roman" w:cs="Times New Roman"/>
        </w:rPr>
        <w:t>Honour thy father and thy mother: that thy days may be long upon the land which the LORD thy God giveth thee</w:t>
      </w:r>
      <w:r>
        <w:t>” (</w:t>
      </w:r>
      <w:r w:rsidRPr="009A29AD">
        <w:rPr>
          <w:b/>
          <w:bCs/>
        </w:rPr>
        <w:t xml:space="preserve">Exodus </w:t>
      </w:r>
      <w:r w:rsidR="00C6343A">
        <w:rPr>
          <w:b/>
          <w:bCs/>
        </w:rPr>
        <w:t>20:</w:t>
      </w:r>
      <w:r w:rsidR="00C63AAD">
        <w:rPr>
          <w:b/>
          <w:bCs/>
        </w:rPr>
        <w:t>12</w:t>
      </w:r>
      <w:r w:rsidRPr="009A29AD">
        <w:rPr>
          <w:b/>
          <w:bCs/>
        </w:rPr>
        <w:t>; Deuteronomy</w:t>
      </w:r>
      <w:r w:rsidR="003218E9">
        <w:rPr>
          <w:b/>
          <w:bCs/>
        </w:rPr>
        <w:t xml:space="preserve"> </w:t>
      </w:r>
      <w:r w:rsidR="00C6343A">
        <w:rPr>
          <w:b/>
          <w:bCs/>
        </w:rPr>
        <w:t>5</w:t>
      </w:r>
      <w:r w:rsidR="003218E9">
        <w:rPr>
          <w:b/>
          <w:bCs/>
        </w:rPr>
        <w:t>:</w:t>
      </w:r>
      <w:r w:rsidR="00C6343A">
        <w:rPr>
          <w:b/>
          <w:bCs/>
        </w:rPr>
        <w:t>16</w:t>
      </w:r>
      <w:r>
        <w:t>).</w:t>
      </w:r>
    </w:p>
    <w:p w14:paraId="47E7A9C3" w14:textId="77777777" w:rsidR="00BF1491" w:rsidRDefault="00C63AAD" w:rsidP="001D4890">
      <w:pPr>
        <w:pStyle w:val="ListParagraph"/>
        <w:spacing w:after="0"/>
        <w:ind w:left="1170"/>
        <w:jc w:val="both"/>
      </w:pPr>
      <w:r>
        <w:t>This is a commandment where the obedience to it is actually based upon culturally accepted practices instead of upon the true teaching of the Bible.  In America, most people put their parents in ‘</w:t>
      </w:r>
      <w:r w:rsidRPr="00C63AAD">
        <w:rPr>
          <w:rFonts w:asciiTheme="minorHAnsi" w:hAnsiTheme="minorHAnsi" w:cstheme="minorHAnsi"/>
        </w:rPr>
        <w:t>old age homes</w:t>
      </w:r>
      <w:r>
        <w:t>’ and forget about them.  In some European countries, and other places, they euthanize the parents to ‘</w:t>
      </w:r>
      <w:r w:rsidRPr="00C63AAD">
        <w:rPr>
          <w:rFonts w:asciiTheme="minorHAnsi" w:hAnsiTheme="minorHAnsi" w:cstheme="minorHAnsi"/>
        </w:rPr>
        <w:t>put them out of their misery</w:t>
      </w:r>
      <w:r>
        <w:t>’.</w:t>
      </w:r>
    </w:p>
    <w:p w14:paraId="1D68894A" w14:textId="77777777" w:rsidR="00BF1491" w:rsidRDefault="009A29AD" w:rsidP="001D4890">
      <w:pPr>
        <w:pStyle w:val="ListParagraph"/>
        <w:numPr>
          <w:ilvl w:val="0"/>
          <w:numId w:val="53"/>
        </w:numPr>
        <w:spacing w:after="0" w:line="276" w:lineRule="auto"/>
        <w:ind w:left="1170"/>
        <w:jc w:val="both"/>
      </w:pPr>
      <w:r>
        <w:t>“</w:t>
      </w:r>
      <w:r w:rsidR="00C63AAD" w:rsidRPr="00C63AAD">
        <w:t>Thou shalt not kill</w:t>
      </w:r>
      <w:r w:rsidR="00C63AAD">
        <w:t>.</w:t>
      </w:r>
      <w:r>
        <w:t>” (</w:t>
      </w:r>
      <w:r w:rsidRPr="009A29AD">
        <w:rPr>
          <w:b/>
          <w:bCs/>
        </w:rPr>
        <w:t xml:space="preserve">Exodus </w:t>
      </w:r>
      <w:r w:rsidR="00C63AAD">
        <w:rPr>
          <w:b/>
          <w:bCs/>
        </w:rPr>
        <w:t>20:13</w:t>
      </w:r>
      <w:r w:rsidRPr="009A29AD">
        <w:rPr>
          <w:b/>
          <w:bCs/>
        </w:rPr>
        <w:t>; Deuteronomy</w:t>
      </w:r>
      <w:r w:rsidR="003218E9">
        <w:rPr>
          <w:b/>
          <w:bCs/>
        </w:rPr>
        <w:t xml:space="preserve"> </w:t>
      </w:r>
      <w:r w:rsidR="00204348">
        <w:rPr>
          <w:b/>
          <w:bCs/>
        </w:rPr>
        <w:t>5</w:t>
      </w:r>
      <w:r w:rsidR="003218E9">
        <w:rPr>
          <w:b/>
          <w:bCs/>
        </w:rPr>
        <w:t>:</w:t>
      </w:r>
      <w:r w:rsidR="00204348">
        <w:rPr>
          <w:b/>
          <w:bCs/>
        </w:rPr>
        <w:t>17</w:t>
      </w:r>
      <w:r>
        <w:t>).</w:t>
      </w:r>
    </w:p>
    <w:p w14:paraId="4E67A17E" w14:textId="77777777" w:rsidR="00BF1491" w:rsidRDefault="00204348" w:rsidP="001D4890">
      <w:pPr>
        <w:spacing w:after="0" w:line="276" w:lineRule="auto"/>
        <w:ind w:left="1170"/>
        <w:jc w:val="both"/>
      </w:pPr>
      <w:r>
        <w:t>The Roman Catholic Church, and other religious groups, have people arguing about the differences between ‘</w:t>
      </w:r>
      <w:r w:rsidRPr="00204348">
        <w:rPr>
          <w:rFonts w:asciiTheme="minorHAnsi" w:hAnsiTheme="minorHAnsi" w:cstheme="minorHAnsi"/>
        </w:rPr>
        <w:t>murder</w:t>
      </w:r>
      <w:r>
        <w:t>’ and ‘</w:t>
      </w:r>
      <w:r w:rsidRPr="00204348">
        <w:rPr>
          <w:rFonts w:asciiTheme="minorHAnsi" w:hAnsiTheme="minorHAnsi" w:cstheme="minorHAnsi"/>
        </w:rPr>
        <w:t>accidental killing</w:t>
      </w:r>
      <w:r>
        <w:t>’ when it comes to this commandment.  However, “</w:t>
      </w:r>
      <w:r w:rsidRPr="00204348">
        <w:rPr>
          <w:rFonts w:ascii="Times New Roman" w:hAnsi="Times New Roman" w:cs="Times New Roman"/>
        </w:rPr>
        <w:t>Jesus</w:t>
      </w:r>
      <w:r>
        <w:t>” said: “</w:t>
      </w:r>
      <w:r w:rsidRPr="00204348">
        <w:rPr>
          <w:rFonts w:ascii="Times New Roman" w:hAnsi="Times New Roman" w:cs="Times New Roman"/>
        </w:rPr>
        <w:t>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w:t>
      </w:r>
      <w:r>
        <w:t>” (</w:t>
      </w:r>
      <w:r w:rsidRPr="00204348">
        <w:rPr>
          <w:b/>
          <w:bCs/>
        </w:rPr>
        <w:t>Matthew 5:21-22</w:t>
      </w:r>
      <w:r>
        <w:t>).  Therefore, this religious argument is about two things which are far from the application of this commandment which “</w:t>
      </w:r>
      <w:r w:rsidRPr="00204348">
        <w:rPr>
          <w:rFonts w:ascii="Times New Roman" w:hAnsi="Times New Roman" w:cs="Times New Roman"/>
        </w:rPr>
        <w:t>Jesus</w:t>
      </w:r>
      <w:r>
        <w:t>” gives to us.</w:t>
      </w:r>
    </w:p>
    <w:p w14:paraId="78AB2ECB" w14:textId="77777777" w:rsidR="00BF1491" w:rsidRDefault="009A29AD" w:rsidP="001D4890">
      <w:pPr>
        <w:pStyle w:val="ListParagraph"/>
        <w:numPr>
          <w:ilvl w:val="0"/>
          <w:numId w:val="53"/>
        </w:numPr>
        <w:spacing w:after="0" w:line="276" w:lineRule="auto"/>
        <w:ind w:left="1170"/>
        <w:jc w:val="both"/>
      </w:pPr>
      <w:r>
        <w:t>“</w:t>
      </w:r>
      <w:r w:rsidR="00204348" w:rsidRPr="00204348">
        <w:rPr>
          <w:rFonts w:ascii="Times New Roman" w:hAnsi="Times New Roman" w:cs="Times New Roman"/>
        </w:rPr>
        <w:t>Thou shalt not commit adultery.</w:t>
      </w:r>
      <w:r>
        <w:t>” (</w:t>
      </w:r>
      <w:r w:rsidRPr="009A29AD">
        <w:rPr>
          <w:b/>
          <w:bCs/>
        </w:rPr>
        <w:t xml:space="preserve">Exodus </w:t>
      </w:r>
      <w:r w:rsidR="00204348">
        <w:rPr>
          <w:b/>
          <w:bCs/>
        </w:rPr>
        <w:t>20:14</w:t>
      </w:r>
      <w:r w:rsidRPr="009A29AD">
        <w:rPr>
          <w:b/>
          <w:bCs/>
        </w:rPr>
        <w:t>; Deuteronomy</w:t>
      </w:r>
      <w:r w:rsidR="003218E9">
        <w:rPr>
          <w:b/>
          <w:bCs/>
        </w:rPr>
        <w:t xml:space="preserve"> </w:t>
      </w:r>
      <w:r w:rsidR="00204348">
        <w:rPr>
          <w:b/>
          <w:bCs/>
        </w:rPr>
        <w:t>5</w:t>
      </w:r>
      <w:r w:rsidR="003218E9">
        <w:rPr>
          <w:b/>
          <w:bCs/>
        </w:rPr>
        <w:t>:</w:t>
      </w:r>
      <w:r w:rsidR="00204348">
        <w:rPr>
          <w:b/>
          <w:bCs/>
        </w:rPr>
        <w:t>18</w:t>
      </w:r>
      <w:r>
        <w:t>).</w:t>
      </w:r>
    </w:p>
    <w:p w14:paraId="5A2F21A6" w14:textId="77777777" w:rsidR="00BF1491" w:rsidRDefault="00972572" w:rsidP="001D4890">
      <w:pPr>
        <w:pStyle w:val="ListParagraph"/>
        <w:spacing w:after="0"/>
        <w:ind w:left="1170"/>
        <w:jc w:val="both"/>
      </w:pPr>
      <w:r>
        <w:t>Most people should realize that every time that the Jewish religious leaders picked a doctrinal fight with “</w:t>
      </w:r>
      <w:r w:rsidRPr="00972572">
        <w:rPr>
          <w:rFonts w:ascii="Times New Roman" w:hAnsi="Times New Roman" w:cs="Times New Roman"/>
        </w:rPr>
        <w:t>Jesus</w:t>
      </w:r>
      <w:r>
        <w:t>”, their doctrine was always wrong.  Yet, almost everyone uses the doctrine from the Jewish religious leaders, which they used to pick a doctrinal fight with “</w:t>
      </w:r>
      <w:r w:rsidRPr="00972572">
        <w:rPr>
          <w:rFonts w:ascii="Times New Roman" w:hAnsi="Times New Roman" w:cs="Times New Roman"/>
        </w:rPr>
        <w:t>Jesus</w:t>
      </w:r>
      <w:r>
        <w:t>”, as their definition for the word “</w:t>
      </w:r>
      <w:r w:rsidRPr="00204348">
        <w:rPr>
          <w:rFonts w:ascii="Times New Roman" w:hAnsi="Times New Roman" w:cs="Times New Roman"/>
        </w:rPr>
        <w:t>adultery</w:t>
      </w:r>
      <w:r>
        <w:t xml:space="preserve">”.  Please see the </w:t>
      </w:r>
      <w:r w:rsidRPr="00972572">
        <w:rPr>
          <w:u w:val="single"/>
        </w:rPr>
        <w:t>Word Study on Adultery</w:t>
      </w:r>
      <w:r>
        <w:t>, on ljc1611kjv.com, for the true Biblical definition of the word “</w:t>
      </w:r>
      <w:r w:rsidRPr="00204348">
        <w:rPr>
          <w:rFonts w:ascii="Times New Roman" w:hAnsi="Times New Roman" w:cs="Times New Roman"/>
        </w:rPr>
        <w:t>adultery</w:t>
      </w:r>
      <w:r>
        <w:t>”, and thereby find the true understanding of this commandment.</w:t>
      </w:r>
    </w:p>
    <w:p w14:paraId="5D2AB98A" w14:textId="77777777" w:rsidR="00BF1491" w:rsidRDefault="009A29AD" w:rsidP="001D4890">
      <w:pPr>
        <w:pStyle w:val="ListParagraph"/>
        <w:numPr>
          <w:ilvl w:val="0"/>
          <w:numId w:val="53"/>
        </w:numPr>
        <w:spacing w:after="0" w:line="276" w:lineRule="auto"/>
        <w:ind w:left="1170"/>
        <w:jc w:val="both"/>
      </w:pPr>
      <w:r>
        <w:t>“</w:t>
      </w:r>
      <w:r w:rsidR="00204348" w:rsidRPr="00204348">
        <w:rPr>
          <w:rFonts w:ascii="Times New Roman" w:hAnsi="Times New Roman" w:cs="Times New Roman"/>
        </w:rPr>
        <w:t>Thou shalt not steal.</w:t>
      </w:r>
      <w:r>
        <w:t>” (</w:t>
      </w:r>
      <w:r w:rsidRPr="009A29AD">
        <w:rPr>
          <w:b/>
          <w:bCs/>
        </w:rPr>
        <w:t xml:space="preserve">Exodus </w:t>
      </w:r>
      <w:r w:rsidR="00204348">
        <w:rPr>
          <w:b/>
          <w:bCs/>
        </w:rPr>
        <w:t>20:15</w:t>
      </w:r>
      <w:r w:rsidRPr="009A29AD">
        <w:rPr>
          <w:b/>
          <w:bCs/>
        </w:rPr>
        <w:t>; Deuteronomy</w:t>
      </w:r>
      <w:r w:rsidR="003218E9">
        <w:rPr>
          <w:b/>
          <w:bCs/>
        </w:rPr>
        <w:t xml:space="preserve"> </w:t>
      </w:r>
      <w:r w:rsidR="00204348">
        <w:rPr>
          <w:b/>
          <w:bCs/>
        </w:rPr>
        <w:t>5</w:t>
      </w:r>
      <w:r w:rsidR="003218E9">
        <w:rPr>
          <w:b/>
          <w:bCs/>
        </w:rPr>
        <w:t>:</w:t>
      </w:r>
      <w:r w:rsidR="00204348">
        <w:rPr>
          <w:b/>
          <w:bCs/>
        </w:rPr>
        <w:t>19</w:t>
      </w:r>
      <w:r>
        <w:t>).</w:t>
      </w:r>
    </w:p>
    <w:p w14:paraId="4B1CD3F9" w14:textId="77777777" w:rsidR="00BF1491" w:rsidRDefault="00972572" w:rsidP="001D4890">
      <w:pPr>
        <w:spacing w:after="0" w:line="276" w:lineRule="auto"/>
        <w:ind w:left="1170"/>
        <w:jc w:val="both"/>
      </w:pPr>
      <w:r>
        <w:t>There are lots of people who make excuses for disobeying this commandment such as: ‘</w:t>
      </w:r>
      <w:r w:rsidRPr="00972572">
        <w:rPr>
          <w:rFonts w:asciiTheme="minorHAnsi" w:hAnsiTheme="minorHAnsi" w:cstheme="minorHAnsi"/>
        </w:rPr>
        <w:t>I was only borrowing it</w:t>
      </w:r>
      <w:r>
        <w:t>’ or ‘</w:t>
      </w:r>
      <w:r w:rsidRPr="00972572">
        <w:rPr>
          <w:rFonts w:asciiTheme="minorHAnsi" w:hAnsiTheme="minorHAnsi" w:cstheme="minorHAnsi"/>
        </w:rPr>
        <w:t>Fraud is not really stealing</w:t>
      </w:r>
      <w:r>
        <w:t>’.</w:t>
      </w:r>
    </w:p>
    <w:p w14:paraId="2BFCE66D" w14:textId="77777777" w:rsidR="00BF1491" w:rsidRDefault="009A29AD" w:rsidP="001D4890">
      <w:pPr>
        <w:pStyle w:val="ListParagraph"/>
        <w:numPr>
          <w:ilvl w:val="0"/>
          <w:numId w:val="53"/>
        </w:numPr>
        <w:spacing w:after="0" w:line="276" w:lineRule="auto"/>
        <w:ind w:left="1170"/>
        <w:jc w:val="both"/>
      </w:pPr>
      <w:r>
        <w:t>“</w:t>
      </w:r>
      <w:r w:rsidR="00204348" w:rsidRPr="00204348">
        <w:rPr>
          <w:rFonts w:ascii="Times New Roman" w:hAnsi="Times New Roman" w:cs="Times New Roman"/>
        </w:rPr>
        <w:t>Thou shalt not bear false witness against thy neighbor.</w:t>
      </w:r>
      <w:r>
        <w:t>” (</w:t>
      </w:r>
      <w:r w:rsidRPr="009A29AD">
        <w:rPr>
          <w:b/>
          <w:bCs/>
        </w:rPr>
        <w:t xml:space="preserve">Exodus </w:t>
      </w:r>
      <w:r w:rsidR="00204348">
        <w:rPr>
          <w:b/>
          <w:bCs/>
        </w:rPr>
        <w:t>20:16</w:t>
      </w:r>
      <w:r w:rsidR="00204348" w:rsidRPr="009A29AD">
        <w:rPr>
          <w:b/>
          <w:bCs/>
        </w:rPr>
        <w:t>; Deuteronomy</w:t>
      </w:r>
      <w:r w:rsidR="00204348">
        <w:rPr>
          <w:b/>
          <w:bCs/>
        </w:rPr>
        <w:t xml:space="preserve"> 5</w:t>
      </w:r>
      <w:r w:rsidR="003218E9">
        <w:rPr>
          <w:b/>
          <w:bCs/>
        </w:rPr>
        <w:t>:</w:t>
      </w:r>
      <w:r w:rsidR="00204348">
        <w:rPr>
          <w:b/>
          <w:bCs/>
        </w:rPr>
        <w:t>20</w:t>
      </w:r>
      <w:r>
        <w:t>).</w:t>
      </w:r>
    </w:p>
    <w:p w14:paraId="2020BDD0" w14:textId="77777777" w:rsidR="00BF1491" w:rsidRDefault="00972572" w:rsidP="001D4890">
      <w:pPr>
        <w:pStyle w:val="ListParagraph"/>
        <w:spacing w:after="0"/>
        <w:ind w:left="1170"/>
        <w:jc w:val="both"/>
      </w:pPr>
      <w:r>
        <w:t>Hello gossips.</w:t>
      </w:r>
    </w:p>
    <w:p w14:paraId="231EA2B7" w14:textId="77777777" w:rsidR="00BF1491" w:rsidRDefault="009A29AD" w:rsidP="001D4890">
      <w:pPr>
        <w:pStyle w:val="ListParagraph"/>
        <w:numPr>
          <w:ilvl w:val="0"/>
          <w:numId w:val="53"/>
        </w:numPr>
        <w:spacing w:after="0" w:line="276" w:lineRule="auto"/>
        <w:ind w:left="1170"/>
        <w:jc w:val="both"/>
      </w:pPr>
      <w:r>
        <w:t>“</w:t>
      </w:r>
      <w:r w:rsidR="00204348" w:rsidRPr="00204348">
        <w:rPr>
          <w:rFonts w:ascii="Times New Roman" w:hAnsi="Times New Roman" w:cs="Times New Roman"/>
        </w:rPr>
        <w:t>Thou shalt not covet thy neighbour's house, thou shalt not covet thy neighbour's wife, nor his manservant, nor his maidservant, nor his ox, nor his ass, nor any thing that is thy neighbour's.</w:t>
      </w:r>
      <w:r>
        <w:t>” (</w:t>
      </w:r>
      <w:r w:rsidRPr="009A29AD">
        <w:rPr>
          <w:b/>
          <w:bCs/>
        </w:rPr>
        <w:t xml:space="preserve">Exodus </w:t>
      </w:r>
      <w:r w:rsidR="00204348">
        <w:rPr>
          <w:b/>
          <w:bCs/>
        </w:rPr>
        <w:t>20:17</w:t>
      </w:r>
      <w:r w:rsidR="00204348" w:rsidRPr="009A29AD">
        <w:rPr>
          <w:b/>
          <w:bCs/>
        </w:rPr>
        <w:t>; Deuteronomy</w:t>
      </w:r>
      <w:r w:rsidR="00204348">
        <w:rPr>
          <w:b/>
          <w:bCs/>
        </w:rPr>
        <w:t xml:space="preserve"> 5</w:t>
      </w:r>
      <w:r w:rsidR="003218E9">
        <w:rPr>
          <w:b/>
          <w:bCs/>
        </w:rPr>
        <w:t>:</w:t>
      </w:r>
      <w:r w:rsidR="00204348">
        <w:rPr>
          <w:b/>
          <w:bCs/>
        </w:rPr>
        <w:t>21</w:t>
      </w:r>
      <w:r>
        <w:t>).</w:t>
      </w:r>
    </w:p>
    <w:p w14:paraId="69550B43" w14:textId="77777777" w:rsidR="00BF1491" w:rsidRDefault="00972572" w:rsidP="001D4890">
      <w:pPr>
        <w:spacing w:after="200" w:line="276" w:lineRule="auto"/>
        <w:ind w:left="1170"/>
        <w:jc w:val="both"/>
      </w:pPr>
      <w:r>
        <w:t>How many people want to go to America?</w:t>
      </w:r>
    </w:p>
    <w:p w14:paraId="7E9DFFCC" w14:textId="77777777" w:rsidR="009A29AD" w:rsidRDefault="009A29AD" w:rsidP="009A29AD">
      <w:pPr>
        <w:spacing w:after="0" w:line="276" w:lineRule="auto"/>
        <w:ind w:left="810"/>
      </w:pPr>
    </w:p>
    <w:p w14:paraId="0E6B3BFC" w14:textId="77777777" w:rsidR="003841C6" w:rsidRDefault="003841C6" w:rsidP="00247A90">
      <w:pPr>
        <w:spacing w:after="200" w:line="276" w:lineRule="auto"/>
        <w:ind w:left="720"/>
      </w:pPr>
      <w:r>
        <w:br w:type="page"/>
      </w:r>
    </w:p>
    <w:p w14:paraId="42E8E439" w14:textId="77777777" w:rsidR="00E97445" w:rsidRDefault="00E97445" w:rsidP="00972572">
      <w:pPr>
        <w:pStyle w:val="Heading3"/>
        <w:ind w:left="990" w:hanging="630"/>
      </w:pPr>
      <w:bookmarkStart w:id="56" w:name="_Toc40871295"/>
      <w:r>
        <w:lastRenderedPageBreak/>
        <w:t>Covenants</w:t>
      </w:r>
      <w:bookmarkEnd w:id="56"/>
    </w:p>
    <w:p w14:paraId="7B8848F4" w14:textId="77777777" w:rsidR="00BF1491" w:rsidRDefault="00C76247" w:rsidP="001D4890">
      <w:pPr>
        <w:ind w:left="990"/>
        <w:jc w:val="both"/>
      </w:pPr>
      <w:r>
        <w:t>The Biblical definition of the word “</w:t>
      </w:r>
      <w:r w:rsidRPr="00C76247">
        <w:rPr>
          <w:rFonts w:ascii="Times New Roman" w:hAnsi="Times New Roman" w:cs="Times New Roman"/>
        </w:rPr>
        <w:t>covenant</w:t>
      </w:r>
      <w:r>
        <w:t>” is</w:t>
      </w:r>
      <w:bookmarkStart w:id="57" w:name="_Hlk35450979"/>
      <w:r>
        <w:t>: ‘</w:t>
      </w:r>
      <w:r w:rsidRPr="004E7925">
        <w:rPr>
          <w:rFonts w:asciiTheme="minorHAnsi" w:hAnsiTheme="minorHAnsi" w:cstheme="minorHAnsi"/>
        </w:rPr>
        <w:t>a contract that is made by swearing an oath which is recognized by the court of God and the covenant is enforced by God</w:t>
      </w:r>
      <w:r>
        <w:t>’</w:t>
      </w:r>
      <w:bookmarkEnd w:id="57"/>
      <w:r>
        <w:t>.  There are many different definitions in dictionaries written by men and those definitions try to accommodate definitions made and used by men in this world, which usually allow violations which the Bible definition does not allow.</w:t>
      </w:r>
    </w:p>
    <w:p w14:paraId="3663A836" w14:textId="77777777" w:rsidR="00BF1491" w:rsidRDefault="00C76247" w:rsidP="001D4890">
      <w:pPr>
        <w:ind w:left="990"/>
        <w:jc w:val="both"/>
      </w:pPr>
      <w:r>
        <w:t>The most important thing, for saved people to understand about “</w:t>
      </w:r>
      <w:r w:rsidRPr="00C76247">
        <w:rPr>
          <w:rFonts w:ascii="Times New Roman" w:hAnsi="Times New Roman" w:cs="Times New Roman"/>
        </w:rPr>
        <w:t>covenant</w:t>
      </w:r>
      <w:r>
        <w:rPr>
          <w:rFonts w:ascii="Times New Roman" w:hAnsi="Times New Roman" w:cs="Times New Roman"/>
        </w:rPr>
        <w:t>s</w:t>
      </w:r>
      <w:r>
        <w:t>” is that true Biblical salvation is a covenant agreement.  The only power that can make you a citizen of another country is the government of that country</w:t>
      </w:r>
      <w:r w:rsidR="006C70FF">
        <w:t>.  In every case, you must swear an oath accepting their authority over you, their right to make laws telling you what to do and what to not do, their right to judge your obedience to those laws, and their right to punish disobedience.  In exchange, the person receives the right of citizenship including the right to live within the area that the government rules over.</w:t>
      </w:r>
    </w:p>
    <w:p w14:paraId="2838E4ED" w14:textId="77777777" w:rsidR="00BF1491" w:rsidRDefault="006C70FF" w:rsidP="001D4890">
      <w:pPr>
        <w:ind w:left="990"/>
        <w:jc w:val="both"/>
      </w:pPr>
      <w:r>
        <w:t xml:space="preserve">Likewise, </w:t>
      </w:r>
      <w:r>
        <w:rPr>
          <w:b/>
          <w:bCs/>
        </w:rPr>
        <w:t>Romans 10:13</w:t>
      </w:r>
      <w:r>
        <w:t xml:space="preserve"> says: “</w:t>
      </w:r>
      <w:r w:rsidRPr="006C70FF">
        <w:rPr>
          <w:rFonts w:ascii="Times New Roman" w:hAnsi="Times New Roman" w:cs="Times New Roman"/>
        </w:rPr>
        <w:t>For whosoever shall call upon the name of the Lord shall be saved.</w:t>
      </w:r>
      <w:r>
        <w:t>”  When we “</w:t>
      </w:r>
      <w:r w:rsidRPr="006C70FF">
        <w:rPr>
          <w:rFonts w:ascii="Times New Roman" w:hAnsi="Times New Roman" w:cs="Times New Roman"/>
        </w:rPr>
        <w:t>call upon the name</w:t>
      </w:r>
      <w:r>
        <w:t>” we are trusting in the power and authority represented by that name.  The only power that has the authority to make someone a citizen of Heaven and a child of God is “</w:t>
      </w:r>
      <w:r w:rsidRPr="006C70FF">
        <w:rPr>
          <w:rFonts w:ascii="Times New Roman" w:hAnsi="Times New Roman" w:cs="Times New Roman"/>
        </w:rPr>
        <w:t>the Lord Jesus Christ</w:t>
      </w:r>
      <w:r>
        <w:t>”.  When we accept Him as our personal “</w:t>
      </w:r>
      <w:r w:rsidRPr="006C70FF">
        <w:rPr>
          <w:rFonts w:ascii="Times New Roman" w:hAnsi="Times New Roman" w:cs="Times New Roman"/>
        </w:rPr>
        <w:t>Lord</w:t>
      </w:r>
      <w:r>
        <w:t>”, we receive the rights of a citizen of Heaven, we are adopted by God and assured of our everlasting right to be in Heaven when we leave this physical reality.  However, with those rights, we also agree, whether we realize it or not, to accept the rights of “</w:t>
      </w:r>
      <w:r w:rsidRPr="006C70FF">
        <w:rPr>
          <w:rFonts w:ascii="Times New Roman" w:hAnsi="Times New Roman" w:cs="Times New Roman"/>
        </w:rPr>
        <w:t>the Lord Jesus Christ</w:t>
      </w:r>
      <w:r>
        <w:t>” to make laws telling you what to do and what to not do, His right to judge your obedience to those laws, and His right to punish disobedience.  During the ‘</w:t>
      </w:r>
      <w:r w:rsidRPr="006C70FF">
        <w:rPr>
          <w:rFonts w:asciiTheme="minorHAnsi" w:hAnsiTheme="minorHAnsi" w:cstheme="minorHAnsi"/>
        </w:rPr>
        <w:t>Church Age</w:t>
      </w:r>
      <w:r>
        <w:t>”, the truly saved receive the indwelling “</w:t>
      </w:r>
      <w:r w:rsidRPr="006C70FF">
        <w:rPr>
          <w:rFonts w:ascii="Times New Roman" w:hAnsi="Times New Roman" w:cs="Times New Roman"/>
        </w:rPr>
        <w:t>holy Spirit</w:t>
      </w:r>
      <w:r>
        <w:t xml:space="preserve">” and personal commandments are passed </w:t>
      </w:r>
      <w:r w:rsidR="00342DD2">
        <w:t>from “</w:t>
      </w:r>
      <w:r w:rsidR="00342DD2" w:rsidRPr="006C70FF">
        <w:rPr>
          <w:rFonts w:ascii="Times New Roman" w:hAnsi="Times New Roman" w:cs="Times New Roman"/>
        </w:rPr>
        <w:t>the Lord Jesus Christ</w:t>
      </w:r>
      <w:r w:rsidR="00342DD2">
        <w:t>” to those saved people who are spiritually mature enough to understand such personal commandments.  Those saved people who are not that mature receive commandments through their ‘</w:t>
      </w:r>
      <w:r w:rsidR="00342DD2" w:rsidRPr="00342DD2">
        <w:rPr>
          <w:rFonts w:asciiTheme="minorHAnsi" w:hAnsiTheme="minorHAnsi" w:cstheme="minorHAnsi"/>
        </w:rPr>
        <w:t>spiritual mother</w:t>
      </w:r>
      <w:r w:rsidR="00342DD2">
        <w:t>’, which is the church.  In all cases, such commandments are in line with what the Bible literally says and are designed to make all of God’s children to be like God in holiness and righteousness, and like “</w:t>
      </w:r>
      <w:r w:rsidR="00342DD2" w:rsidRPr="00342DD2">
        <w:rPr>
          <w:rFonts w:ascii="Times New Roman" w:hAnsi="Times New Roman" w:cs="Times New Roman"/>
        </w:rPr>
        <w:t>Jesus</w:t>
      </w:r>
      <w:r w:rsidR="00342DD2">
        <w:t>” in service and sacrifice and like “</w:t>
      </w:r>
      <w:r w:rsidR="00342DD2" w:rsidRPr="00342DD2">
        <w:rPr>
          <w:rFonts w:ascii="Times New Roman" w:hAnsi="Times New Roman" w:cs="Times New Roman"/>
        </w:rPr>
        <w:t>Christ</w:t>
      </w:r>
      <w:r w:rsidR="00342DD2">
        <w:t>” in spiritual maturity.</w:t>
      </w:r>
    </w:p>
    <w:p w14:paraId="29B3329D" w14:textId="77777777" w:rsidR="00BF1491" w:rsidRDefault="004E7925" w:rsidP="001D4890">
      <w:pPr>
        <w:ind w:left="990"/>
        <w:jc w:val="both"/>
      </w:pPr>
      <w:r>
        <w:rPr>
          <w:b/>
          <w:bCs/>
        </w:rPr>
        <w:t xml:space="preserve">Hebrews 10:28-31 </w:t>
      </w:r>
      <w:r>
        <w:t>says: “</w:t>
      </w:r>
      <w:r w:rsidR="00E935A4" w:rsidRPr="00E935A4">
        <w:rPr>
          <w:rFonts w:ascii="Times New Roman" w:hAnsi="Times New Roman" w:cs="Times New Roman"/>
        </w:rPr>
        <w:t xml:space="preserve">He that despised Moses' law died without mercy under two or three witnesses: Of how much sorer punishment, suppose ye, shall he be thought worthy, who hath trodden under foot the Son of God, and hath counted the blood of the covenant, wherewith he was sanctified, an unholy thing, and hath done despite unto the Spirit of grace? For we know him that hath said, Vengeance </w:t>
      </w:r>
      <w:r w:rsidR="00E935A4" w:rsidRPr="00E935A4">
        <w:rPr>
          <w:rFonts w:ascii="Times New Roman" w:hAnsi="Times New Roman" w:cs="Times New Roman"/>
          <w:i/>
          <w:iCs/>
        </w:rPr>
        <w:t>belongeth</w:t>
      </w:r>
      <w:r w:rsidR="00E935A4" w:rsidRPr="00E935A4">
        <w:rPr>
          <w:rFonts w:ascii="Times New Roman" w:hAnsi="Times New Roman" w:cs="Times New Roman"/>
        </w:rPr>
        <w:t xml:space="preserve"> unto me, I will recompense, saith the Lord. And again, The Lord shall judge his people. </w:t>
      </w:r>
      <w:r w:rsidR="00E935A4" w:rsidRPr="00E935A4">
        <w:rPr>
          <w:rFonts w:ascii="Times New Roman" w:hAnsi="Times New Roman" w:cs="Times New Roman"/>
          <w:i/>
          <w:iCs/>
        </w:rPr>
        <w:t>It is</w:t>
      </w:r>
      <w:r w:rsidR="00E935A4" w:rsidRPr="00E935A4">
        <w:rPr>
          <w:rFonts w:ascii="Times New Roman" w:hAnsi="Times New Roman" w:cs="Times New Roman"/>
        </w:rPr>
        <w:t xml:space="preserve"> a fearful thing to fall into the hands of the living God.</w:t>
      </w:r>
      <w:r>
        <w:t>”</w:t>
      </w:r>
      <w:r w:rsidR="00E935A4">
        <w:t xml:space="preserve">  </w:t>
      </w:r>
    </w:p>
    <w:p w14:paraId="5AA974B2" w14:textId="77777777" w:rsidR="00BF1491" w:rsidRDefault="00E935A4" w:rsidP="001D4890">
      <w:pPr>
        <w:ind w:left="990"/>
        <w:jc w:val="both"/>
      </w:pPr>
      <w:r>
        <w:t>Now, lots of people like to take different parts of this passage to preach, but few consider it as a whole and within the context where it is presented.  Consider:</w:t>
      </w:r>
    </w:p>
    <w:p w14:paraId="31EEAB54" w14:textId="77777777" w:rsidR="00BF1491" w:rsidRDefault="00E935A4" w:rsidP="001D4890">
      <w:pPr>
        <w:pStyle w:val="ListParagraph"/>
        <w:numPr>
          <w:ilvl w:val="0"/>
          <w:numId w:val="54"/>
        </w:numPr>
        <w:ind w:left="1440"/>
        <w:jc w:val="both"/>
      </w:pPr>
      <w:r>
        <w:t>The phrase: “</w:t>
      </w:r>
      <w:r w:rsidRPr="004E7925">
        <w:rPr>
          <w:rFonts w:ascii="Times New Roman" w:hAnsi="Times New Roman" w:cs="Times New Roman"/>
        </w:rPr>
        <w:t>the blood of the covenant</w:t>
      </w:r>
      <w:r>
        <w:t>” means: ‘Jesus literally physically shed His blood on the cross as payment for this covenant’.  Now consider the message of this reference with that truth in mind.</w:t>
      </w:r>
    </w:p>
    <w:p w14:paraId="2C2F871D" w14:textId="77777777" w:rsidR="00BF1491" w:rsidRDefault="00E935A4" w:rsidP="001D4890">
      <w:pPr>
        <w:pStyle w:val="ListParagraph"/>
        <w:numPr>
          <w:ilvl w:val="0"/>
          <w:numId w:val="54"/>
        </w:numPr>
        <w:ind w:left="1440"/>
        <w:jc w:val="both"/>
      </w:pPr>
      <w:r>
        <w:t>The phrase: “</w:t>
      </w:r>
      <w:r w:rsidRPr="004E7925">
        <w:rPr>
          <w:rFonts w:ascii="Times New Roman" w:hAnsi="Times New Roman" w:cs="Times New Roman"/>
        </w:rPr>
        <w:t>who hath trodden under foot the Son of God</w:t>
      </w:r>
      <w:r>
        <w:t xml:space="preserve">” means: ‘this saved person added insult to the injury done to Jesus Christ when He shed His blood for them.  They added insult instead of being thankful’.  </w:t>
      </w:r>
    </w:p>
    <w:p w14:paraId="365F35F5" w14:textId="77777777" w:rsidR="00BF1491" w:rsidRDefault="00E935A4" w:rsidP="001D4890">
      <w:pPr>
        <w:pStyle w:val="ListParagraph"/>
        <w:numPr>
          <w:ilvl w:val="0"/>
          <w:numId w:val="54"/>
        </w:numPr>
        <w:ind w:left="1440"/>
        <w:jc w:val="both"/>
      </w:pPr>
      <w:r>
        <w:t>The phrase: “</w:t>
      </w:r>
      <w:r w:rsidRPr="00E935A4">
        <w:rPr>
          <w:rFonts w:ascii="Times New Roman" w:hAnsi="Times New Roman" w:cs="Times New Roman"/>
        </w:rPr>
        <w:t>done despite unto the Spirit of grace</w:t>
      </w:r>
      <w:r>
        <w:t>” means: ‘This saved person fought against and tried to injure God’s holy Spirit because they did not like to message from God.  Instead of obeying a righteous command, they tried to kill the messenger’.</w:t>
      </w:r>
    </w:p>
    <w:p w14:paraId="7DA5CA59" w14:textId="77777777" w:rsidR="00BF1491" w:rsidRDefault="00E935A4" w:rsidP="001D4890">
      <w:pPr>
        <w:pStyle w:val="ListParagraph"/>
        <w:numPr>
          <w:ilvl w:val="0"/>
          <w:numId w:val="54"/>
        </w:numPr>
        <w:ind w:left="1440"/>
        <w:jc w:val="both"/>
      </w:pPr>
      <w:r>
        <w:t>The phrase: “</w:t>
      </w:r>
      <w:r w:rsidR="00850C12" w:rsidRPr="00E935A4">
        <w:rPr>
          <w:rFonts w:ascii="Times New Roman" w:hAnsi="Times New Roman" w:cs="Times New Roman"/>
        </w:rPr>
        <w:t>He that despised Moses' law died without mercy under two or three witnesses</w:t>
      </w:r>
      <w:r>
        <w:t xml:space="preserve">” </w:t>
      </w:r>
      <w:r w:rsidR="00850C12">
        <w:t xml:space="preserve">is referencing the time that Korah challenged the authority of Moses and we read in </w:t>
      </w:r>
      <w:r w:rsidR="00850C12">
        <w:rPr>
          <w:b/>
          <w:bCs/>
        </w:rPr>
        <w:t>Numbers 16:32-33</w:t>
      </w:r>
      <w:r w:rsidR="00850C12">
        <w:t>: “</w:t>
      </w:r>
      <w:r w:rsidR="00850C12" w:rsidRPr="00850C12">
        <w:rPr>
          <w:rFonts w:ascii="Times New Roman" w:hAnsi="Times New Roman" w:cs="Times New Roman"/>
        </w:rPr>
        <w:t xml:space="preserve">And the earth opened her mouth, and swallowed them up, and their houses, and all the men that </w:t>
      </w:r>
      <w:r w:rsidR="00850C12" w:rsidRPr="00850C12">
        <w:rPr>
          <w:rFonts w:ascii="Times New Roman" w:hAnsi="Times New Roman" w:cs="Times New Roman"/>
          <w:i/>
          <w:iCs/>
        </w:rPr>
        <w:t>appertained</w:t>
      </w:r>
      <w:r w:rsidR="00850C12" w:rsidRPr="00850C12">
        <w:rPr>
          <w:rFonts w:ascii="Times New Roman" w:hAnsi="Times New Roman" w:cs="Times New Roman"/>
        </w:rPr>
        <w:t xml:space="preserve"> unto Korah, and all </w:t>
      </w:r>
      <w:r w:rsidR="00850C12" w:rsidRPr="00850C12">
        <w:rPr>
          <w:rFonts w:ascii="Times New Roman" w:hAnsi="Times New Roman" w:cs="Times New Roman"/>
          <w:i/>
          <w:iCs/>
        </w:rPr>
        <w:t>their</w:t>
      </w:r>
      <w:r w:rsidR="00850C12" w:rsidRPr="00850C12">
        <w:rPr>
          <w:rFonts w:ascii="Times New Roman" w:hAnsi="Times New Roman" w:cs="Times New Roman"/>
        </w:rPr>
        <w:t xml:space="preserve"> goods. They, and all that </w:t>
      </w:r>
      <w:r w:rsidR="00850C12" w:rsidRPr="00850C12">
        <w:rPr>
          <w:rFonts w:ascii="Times New Roman" w:hAnsi="Times New Roman" w:cs="Times New Roman"/>
          <w:i/>
          <w:iCs/>
        </w:rPr>
        <w:t>appertained</w:t>
      </w:r>
      <w:r w:rsidR="00850C12" w:rsidRPr="00850C12">
        <w:rPr>
          <w:rFonts w:ascii="Times New Roman" w:hAnsi="Times New Roman" w:cs="Times New Roman"/>
        </w:rPr>
        <w:t xml:space="preserve"> to them, went down alive into the pit, and the earth closed upon them: and they perished from among the congregation.</w:t>
      </w:r>
      <w:r w:rsidR="00850C12">
        <w:t xml:space="preserve">”  Notice that not </w:t>
      </w:r>
      <w:r w:rsidR="00850C12">
        <w:lastRenderedPageBreak/>
        <w:t>only the men who sinned were punished but “</w:t>
      </w:r>
      <w:r w:rsidR="00850C12" w:rsidRPr="00850C12">
        <w:rPr>
          <w:rFonts w:ascii="Times New Roman" w:hAnsi="Times New Roman" w:cs="Times New Roman"/>
        </w:rPr>
        <w:t xml:space="preserve">all the men that </w:t>
      </w:r>
      <w:r w:rsidR="00850C12" w:rsidRPr="00850C12">
        <w:rPr>
          <w:rFonts w:ascii="Times New Roman" w:hAnsi="Times New Roman" w:cs="Times New Roman"/>
          <w:i/>
          <w:iCs/>
        </w:rPr>
        <w:t>appertained</w:t>
      </w:r>
      <w:r w:rsidR="00850C12" w:rsidRPr="00850C12">
        <w:rPr>
          <w:rFonts w:ascii="Times New Roman" w:hAnsi="Times New Roman" w:cs="Times New Roman"/>
        </w:rPr>
        <w:t xml:space="preserve"> unto Korah, and all </w:t>
      </w:r>
      <w:r w:rsidR="00850C12" w:rsidRPr="00850C12">
        <w:rPr>
          <w:rFonts w:ascii="Times New Roman" w:hAnsi="Times New Roman" w:cs="Times New Roman"/>
          <w:i/>
          <w:iCs/>
        </w:rPr>
        <w:t>their</w:t>
      </w:r>
      <w:r w:rsidR="00850C12" w:rsidRPr="00850C12">
        <w:rPr>
          <w:rFonts w:ascii="Times New Roman" w:hAnsi="Times New Roman" w:cs="Times New Roman"/>
        </w:rPr>
        <w:t xml:space="preserve"> goods</w:t>
      </w:r>
      <w:r w:rsidR="00850C12">
        <w:t>” were destroyed by God.  We do not live nor die to ourselves and our sin also affects those people who are around us.</w:t>
      </w:r>
    </w:p>
    <w:p w14:paraId="5C50AA12" w14:textId="69457B11" w:rsidR="00BF1491" w:rsidRDefault="007A006E" w:rsidP="001D4890">
      <w:pPr>
        <w:pStyle w:val="ListParagraph"/>
        <w:numPr>
          <w:ilvl w:val="0"/>
          <w:numId w:val="54"/>
        </w:numPr>
        <w:ind w:left="1440"/>
        <w:jc w:val="both"/>
      </w:pPr>
      <w:r>
        <w:t>Now consider t</w:t>
      </w:r>
      <w:r w:rsidR="00E935A4">
        <w:t>he phrase: “</w:t>
      </w:r>
      <w:r w:rsidRPr="007A006E">
        <w:rPr>
          <w:rFonts w:ascii="Times New Roman" w:hAnsi="Times New Roman" w:cs="Times New Roman"/>
        </w:rPr>
        <w:t>Of how much sorer punishment, suppose ye, shall he be thought worthy</w:t>
      </w:r>
      <w:r w:rsidR="00E935A4">
        <w:t xml:space="preserve">” </w:t>
      </w:r>
      <w:r>
        <w:t>with the prior in mind</w:t>
      </w:r>
      <w:r w:rsidR="00E935A4">
        <w:t xml:space="preserve">.  </w:t>
      </w:r>
      <w:r>
        <w:t xml:space="preserve">This entire reference is warning saved people of the consequence of violating their covenant agreement made when they were saved.  Not only should we consider the prior but we should also consider that our reference says: </w:t>
      </w:r>
      <w:r w:rsidR="00E935A4">
        <w:t>“</w:t>
      </w:r>
      <w:r w:rsidRPr="00E935A4">
        <w:rPr>
          <w:rFonts w:ascii="Times New Roman" w:hAnsi="Times New Roman" w:cs="Times New Roman"/>
        </w:rPr>
        <w:t xml:space="preserve">For we know him that hath said, Vengeance </w:t>
      </w:r>
      <w:r w:rsidRPr="00E935A4">
        <w:rPr>
          <w:rFonts w:ascii="Times New Roman" w:hAnsi="Times New Roman" w:cs="Times New Roman"/>
          <w:i/>
          <w:iCs/>
        </w:rPr>
        <w:t>belongeth</w:t>
      </w:r>
      <w:r w:rsidRPr="00E935A4">
        <w:rPr>
          <w:rFonts w:ascii="Times New Roman" w:hAnsi="Times New Roman" w:cs="Times New Roman"/>
        </w:rPr>
        <w:t xml:space="preserve"> unto me, I will recompense, saith the Lord. And again, The Lord shall judge his people</w:t>
      </w:r>
      <w:r w:rsidR="00E935A4">
        <w:t xml:space="preserve">”.  </w:t>
      </w:r>
      <w:r>
        <w:t>We cannot have full assurance of everlasting salvation based upon what is written in the “</w:t>
      </w:r>
      <w:r w:rsidRPr="007A006E">
        <w:rPr>
          <w:rFonts w:ascii="Times New Roman" w:hAnsi="Times New Roman" w:cs="Times New Roman"/>
        </w:rPr>
        <w:t>word of God</w:t>
      </w:r>
      <w:r>
        <w:t>” in one place while also rejecting what is written in our reference.</w:t>
      </w:r>
    </w:p>
    <w:p w14:paraId="1D996A8E" w14:textId="77777777" w:rsidR="00BF1491" w:rsidRDefault="007A006E" w:rsidP="001D4890">
      <w:pPr>
        <w:ind w:left="1440"/>
        <w:jc w:val="both"/>
      </w:pPr>
      <w:r>
        <w:t>While there is more in the Bible about our covenant agreement which is the basis of our personal salvation, but we will move on after this brief warning.  After all, this is just an introductory book</w:t>
      </w:r>
      <w:r w:rsidR="00563AA1">
        <w:t>.</w:t>
      </w:r>
    </w:p>
    <w:p w14:paraId="21998049" w14:textId="77777777" w:rsidR="00BF1491" w:rsidRDefault="00563AA1" w:rsidP="001D4890">
      <w:pPr>
        <w:ind w:left="1440"/>
        <w:jc w:val="both"/>
      </w:pPr>
      <w:r>
        <w:t>We find the exact phrase of “</w:t>
      </w:r>
      <w:r w:rsidRPr="00563AA1">
        <w:rPr>
          <w:rFonts w:ascii="Times New Roman" w:hAnsi="Times New Roman" w:cs="Times New Roman"/>
        </w:rPr>
        <w:t>new covenant</w:t>
      </w:r>
      <w:r>
        <w:t xml:space="preserve">” in </w:t>
      </w:r>
      <w:r w:rsidRPr="00563AA1">
        <w:rPr>
          <w:b/>
          <w:bCs/>
        </w:rPr>
        <w:t>Jer</w:t>
      </w:r>
      <w:r>
        <w:rPr>
          <w:b/>
          <w:bCs/>
        </w:rPr>
        <w:t>emiah</w:t>
      </w:r>
      <w:r w:rsidRPr="00563AA1">
        <w:rPr>
          <w:b/>
          <w:bCs/>
        </w:rPr>
        <w:t xml:space="preserve"> 31:31; Heb</w:t>
      </w:r>
      <w:r>
        <w:rPr>
          <w:b/>
          <w:bCs/>
        </w:rPr>
        <w:t>rews</w:t>
      </w:r>
      <w:r w:rsidRPr="00563AA1">
        <w:rPr>
          <w:b/>
          <w:bCs/>
        </w:rPr>
        <w:t xml:space="preserve"> 8:8,13</w:t>
      </w:r>
      <w:r>
        <w:t xml:space="preserve"> and</w:t>
      </w:r>
      <w:r w:rsidRPr="00563AA1">
        <w:t xml:space="preserve"> </w:t>
      </w:r>
      <w:r w:rsidRPr="00563AA1">
        <w:rPr>
          <w:b/>
          <w:bCs/>
        </w:rPr>
        <w:t>Heb</w:t>
      </w:r>
      <w:r>
        <w:rPr>
          <w:b/>
          <w:bCs/>
        </w:rPr>
        <w:t>rews</w:t>
      </w:r>
      <w:r w:rsidRPr="00563AA1">
        <w:rPr>
          <w:b/>
          <w:bCs/>
        </w:rPr>
        <w:t xml:space="preserve"> 12:24</w:t>
      </w:r>
      <w:r>
        <w:t xml:space="preserve">.  </w:t>
      </w:r>
      <w:r w:rsidRPr="00563AA1">
        <w:rPr>
          <w:b/>
          <w:bCs/>
        </w:rPr>
        <w:t>Jer</w:t>
      </w:r>
      <w:r>
        <w:rPr>
          <w:b/>
          <w:bCs/>
        </w:rPr>
        <w:t>emiah</w:t>
      </w:r>
      <w:r w:rsidRPr="00563AA1">
        <w:rPr>
          <w:b/>
          <w:bCs/>
        </w:rPr>
        <w:t xml:space="preserve"> 31:31</w:t>
      </w:r>
      <w:r>
        <w:rPr>
          <w:b/>
          <w:bCs/>
        </w:rPr>
        <w:t>-34</w:t>
      </w:r>
      <w:r>
        <w:t xml:space="preserve"> has the promise of the “</w:t>
      </w:r>
      <w:r w:rsidRPr="00563AA1">
        <w:rPr>
          <w:rFonts w:ascii="Times New Roman" w:hAnsi="Times New Roman" w:cs="Times New Roman"/>
        </w:rPr>
        <w:t>new covenant</w:t>
      </w:r>
      <w:r>
        <w:t xml:space="preserve">”.  </w:t>
      </w:r>
      <w:r w:rsidRPr="00563AA1">
        <w:rPr>
          <w:b/>
          <w:bCs/>
        </w:rPr>
        <w:t>Heb</w:t>
      </w:r>
      <w:r>
        <w:rPr>
          <w:b/>
          <w:bCs/>
        </w:rPr>
        <w:t>rews</w:t>
      </w:r>
      <w:r w:rsidRPr="00563AA1">
        <w:rPr>
          <w:b/>
          <w:bCs/>
        </w:rPr>
        <w:t xml:space="preserve"> 8</w:t>
      </w:r>
      <w:r>
        <w:t xml:space="preserve"> explains that the “</w:t>
      </w:r>
      <w:r w:rsidRPr="00563AA1">
        <w:rPr>
          <w:rFonts w:ascii="Times New Roman" w:hAnsi="Times New Roman" w:cs="Times New Roman"/>
        </w:rPr>
        <w:t>new covenant</w:t>
      </w:r>
      <w:r>
        <w:t>” is based upon “</w:t>
      </w:r>
      <w:r>
        <w:rPr>
          <w:rFonts w:ascii="Times New Roman" w:hAnsi="Times New Roman" w:cs="Times New Roman"/>
        </w:rPr>
        <w:t>Jesus Christ</w:t>
      </w:r>
      <w:r>
        <w:t>” being our “</w:t>
      </w:r>
      <w:r>
        <w:rPr>
          <w:rFonts w:ascii="Times New Roman" w:hAnsi="Times New Roman" w:cs="Times New Roman"/>
        </w:rPr>
        <w:t>high priest</w:t>
      </w:r>
      <w:r>
        <w:t xml:space="preserve">” and our dealing with God only through Him.  </w:t>
      </w:r>
      <w:r w:rsidRPr="00563AA1">
        <w:rPr>
          <w:b/>
          <w:bCs/>
        </w:rPr>
        <w:t>Heb</w:t>
      </w:r>
      <w:r>
        <w:rPr>
          <w:b/>
          <w:bCs/>
        </w:rPr>
        <w:t>rews</w:t>
      </w:r>
      <w:r w:rsidRPr="00563AA1">
        <w:rPr>
          <w:b/>
          <w:bCs/>
        </w:rPr>
        <w:t xml:space="preserve"> 12</w:t>
      </w:r>
      <w:r>
        <w:t xml:space="preserve"> explains what “</w:t>
      </w:r>
      <w:r>
        <w:rPr>
          <w:rFonts w:ascii="Times New Roman" w:hAnsi="Times New Roman" w:cs="Times New Roman"/>
        </w:rPr>
        <w:t>Jesus Christ</w:t>
      </w:r>
      <w:r>
        <w:t>” did in order to provide this  “</w:t>
      </w:r>
      <w:r w:rsidRPr="00563AA1">
        <w:rPr>
          <w:rFonts w:ascii="Times New Roman" w:hAnsi="Times New Roman" w:cs="Times New Roman"/>
        </w:rPr>
        <w:t>new covenant</w:t>
      </w:r>
      <w:r>
        <w:t>” for us and concludes that our responsibility, under it is: “</w:t>
      </w:r>
      <w:r w:rsidRPr="00563AA1">
        <w:rPr>
          <w:rFonts w:ascii="Times New Roman" w:hAnsi="Times New Roman" w:cs="Times New Roman"/>
        </w:rPr>
        <w:t xml:space="preserve">Wherefore we receiving a kingdom which cannot be moved, let us have grace, whereby we may serve God acceptably with reverence and godly fear: For our God </w:t>
      </w:r>
      <w:r w:rsidRPr="00563AA1">
        <w:rPr>
          <w:rFonts w:ascii="Times New Roman" w:hAnsi="Times New Roman" w:cs="Times New Roman"/>
          <w:i/>
          <w:iCs/>
        </w:rPr>
        <w:t>is</w:t>
      </w:r>
      <w:r w:rsidRPr="00563AA1">
        <w:rPr>
          <w:rFonts w:ascii="Times New Roman" w:hAnsi="Times New Roman" w:cs="Times New Roman"/>
        </w:rPr>
        <w:t xml:space="preserve"> a consuming fire.</w:t>
      </w:r>
      <w:r>
        <w:t>” (</w:t>
      </w:r>
      <w:r>
        <w:rPr>
          <w:b/>
          <w:bCs/>
        </w:rPr>
        <w:t>Hebrews 12:28-29</w:t>
      </w:r>
      <w:r>
        <w:t>).  That is: we are to “</w:t>
      </w:r>
      <w:r w:rsidRPr="00563AA1">
        <w:rPr>
          <w:rFonts w:ascii="Times New Roman" w:hAnsi="Times New Roman" w:cs="Times New Roman"/>
        </w:rPr>
        <w:t>serve God acceptably with reverence and godly fear</w:t>
      </w:r>
      <w:r>
        <w:t xml:space="preserve">” knowing that if we do not keep our responsibilities under this </w:t>
      </w:r>
      <w:r w:rsidR="00C34269">
        <w:t>“</w:t>
      </w:r>
      <w:r w:rsidR="00C34269" w:rsidRPr="00563AA1">
        <w:rPr>
          <w:rFonts w:ascii="Times New Roman" w:hAnsi="Times New Roman" w:cs="Times New Roman"/>
        </w:rPr>
        <w:t>new covenant</w:t>
      </w:r>
      <w:r w:rsidR="00C34269">
        <w:t>” then we will personally experience what is meant by “</w:t>
      </w:r>
      <w:r w:rsidR="00C34269" w:rsidRPr="00563AA1">
        <w:rPr>
          <w:rFonts w:ascii="Times New Roman" w:hAnsi="Times New Roman" w:cs="Times New Roman"/>
        </w:rPr>
        <w:t xml:space="preserve">our God </w:t>
      </w:r>
      <w:r w:rsidR="00C34269" w:rsidRPr="00563AA1">
        <w:rPr>
          <w:rFonts w:ascii="Times New Roman" w:hAnsi="Times New Roman" w:cs="Times New Roman"/>
          <w:i/>
          <w:iCs/>
        </w:rPr>
        <w:t>is</w:t>
      </w:r>
      <w:r w:rsidR="00C34269" w:rsidRPr="00563AA1">
        <w:rPr>
          <w:rFonts w:ascii="Times New Roman" w:hAnsi="Times New Roman" w:cs="Times New Roman"/>
        </w:rPr>
        <w:t xml:space="preserve"> a consuming fire</w:t>
      </w:r>
      <w:r w:rsidR="00C34269">
        <w:t>”.</w:t>
      </w:r>
    </w:p>
    <w:p w14:paraId="18DB3AED" w14:textId="77777777" w:rsidR="00BF1491" w:rsidRDefault="00C34269" w:rsidP="001D4890">
      <w:pPr>
        <w:ind w:left="1440"/>
        <w:jc w:val="both"/>
      </w:pPr>
      <w:r>
        <w:t xml:space="preserve">In addition to the prior truths, </w:t>
      </w:r>
      <w:r w:rsidRPr="00563AA1">
        <w:rPr>
          <w:b/>
          <w:bCs/>
        </w:rPr>
        <w:t>Heb</w:t>
      </w:r>
      <w:r>
        <w:rPr>
          <w:b/>
          <w:bCs/>
        </w:rPr>
        <w:t>rews</w:t>
      </w:r>
      <w:r w:rsidRPr="00563AA1">
        <w:rPr>
          <w:b/>
          <w:bCs/>
        </w:rPr>
        <w:t xml:space="preserve"> </w:t>
      </w:r>
      <w:r>
        <w:rPr>
          <w:b/>
          <w:bCs/>
        </w:rPr>
        <w:t>9</w:t>
      </w:r>
      <w:r>
        <w:t xml:space="preserve"> explains that the “</w:t>
      </w:r>
      <w:r w:rsidRPr="00563AA1">
        <w:rPr>
          <w:rFonts w:ascii="Times New Roman" w:hAnsi="Times New Roman" w:cs="Times New Roman"/>
        </w:rPr>
        <w:t>new covenant</w:t>
      </w:r>
      <w:r>
        <w:t>” is part of the “</w:t>
      </w:r>
      <w:r>
        <w:rPr>
          <w:rFonts w:ascii="Times New Roman" w:hAnsi="Times New Roman" w:cs="Times New Roman"/>
        </w:rPr>
        <w:t>New Testament</w:t>
      </w:r>
      <w:r>
        <w:t>”.  We cannot have the salvation offered in the “</w:t>
      </w:r>
      <w:r>
        <w:rPr>
          <w:rFonts w:ascii="Times New Roman" w:hAnsi="Times New Roman" w:cs="Times New Roman"/>
        </w:rPr>
        <w:t>New Testament</w:t>
      </w:r>
      <w:r>
        <w:t>” unless we also agree to the responsibilities</w:t>
      </w:r>
      <w:r w:rsidR="009C5E8C">
        <w:t xml:space="preserve"> of the “</w:t>
      </w:r>
      <w:r w:rsidR="009C5E8C" w:rsidRPr="00563AA1">
        <w:rPr>
          <w:rFonts w:ascii="Times New Roman" w:hAnsi="Times New Roman" w:cs="Times New Roman"/>
        </w:rPr>
        <w:t>new covenant</w:t>
      </w:r>
      <w:r w:rsidR="009C5E8C">
        <w:t>”.</w:t>
      </w:r>
    </w:p>
    <w:p w14:paraId="2D7057BC" w14:textId="77777777" w:rsidR="00BF1491" w:rsidRDefault="009C5E8C" w:rsidP="001D4890">
      <w:pPr>
        <w:ind w:left="1440"/>
        <w:jc w:val="both"/>
      </w:pPr>
      <w:r>
        <w:t>Now, we have taken a brief look at the “</w:t>
      </w:r>
      <w:r w:rsidRPr="00563AA1">
        <w:rPr>
          <w:rFonts w:ascii="Times New Roman" w:hAnsi="Times New Roman" w:cs="Times New Roman"/>
        </w:rPr>
        <w:t>covenant</w:t>
      </w:r>
      <w:r>
        <w:t>” offered by God to all during the ‘</w:t>
      </w:r>
      <w:r w:rsidRPr="009C5E8C">
        <w:rPr>
          <w:rFonts w:asciiTheme="minorHAnsi" w:hAnsiTheme="minorHAnsi" w:cstheme="minorHAnsi"/>
        </w:rPr>
        <w:t>Church Age</w:t>
      </w:r>
      <w:r>
        <w:t>’, which is the “</w:t>
      </w:r>
      <w:r w:rsidRPr="00563AA1">
        <w:rPr>
          <w:rFonts w:ascii="Times New Roman" w:hAnsi="Times New Roman" w:cs="Times New Roman"/>
        </w:rPr>
        <w:t>new covenant</w:t>
      </w:r>
      <w:r>
        <w:t>”.  We have also, briefly, looked at the personal form of this “</w:t>
      </w:r>
      <w:r w:rsidRPr="00563AA1">
        <w:rPr>
          <w:rFonts w:ascii="Times New Roman" w:hAnsi="Times New Roman" w:cs="Times New Roman"/>
        </w:rPr>
        <w:t>covenant</w:t>
      </w:r>
      <w:r>
        <w:t>”, which is the basis of our personal salvation.  There is also one more major “</w:t>
      </w:r>
      <w:r w:rsidRPr="00563AA1">
        <w:rPr>
          <w:rFonts w:ascii="Times New Roman" w:hAnsi="Times New Roman" w:cs="Times New Roman"/>
        </w:rPr>
        <w:t>covenant</w:t>
      </w:r>
      <w:r>
        <w:t>” which most people get involved with during the ‘</w:t>
      </w:r>
      <w:r w:rsidRPr="009C5E8C">
        <w:rPr>
          <w:rFonts w:asciiTheme="minorHAnsi" w:hAnsiTheme="minorHAnsi" w:cstheme="minorHAnsi"/>
        </w:rPr>
        <w:t>Church Age</w:t>
      </w:r>
      <w:r>
        <w:t>’.  It is marriage between saved people.  Unfortunately, too many people ignore the fact that marriage is a “</w:t>
      </w:r>
      <w:r w:rsidRPr="00563AA1">
        <w:rPr>
          <w:rFonts w:ascii="Times New Roman" w:hAnsi="Times New Roman" w:cs="Times New Roman"/>
        </w:rPr>
        <w:t>covenant</w:t>
      </w:r>
      <w:r>
        <w:t>” agreement, which means that it is enforced by God’s court.  Even most saved people concentrate on the written contract which is enforced by the court of man while ignoring the “</w:t>
      </w:r>
      <w:r w:rsidRPr="00563AA1">
        <w:rPr>
          <w:rFonts w:ascii="Times New Roman" w:hAnsi="Times New Roman" w:cs="Times New Roman"/>
        </w:rPr>
        <w:t>covenant</w:t>
      </w:r>
      <w:r>
        <w:t>” agreement, which is enforced by God’s court.</w:t>
      </w:r>
    </w:p>
    <w:p w14:paraId="49E2A5A2" w14:textId="77777777" w:rsidR="00BF1491" w:rsidRDefault="00826998" w:rsidP="001D4890">
      <w:pPr>
        <w:ind w:left="1440"/>
        <w:jc w:val="both"/>
      </w:pPr>
      <w:r>
        <w:t>There are people who preach doctrinal error when they take what the Bible says about remarriage and apply it to all divorced people.  I will not go into the details of this subject as there are many books written on it.  However, there are a couple of major facts which are ignored by many people.  First, when two saved people get married, they swear an oath, which is the creation of a “</w:t>
      </w:r>
      <w:r w:rsidRPr="00563AA1">
        <w:rPr>
          <w:rFonts w:ascii="Times New Roman" w:hAnsi="Times New Roman" w:cs="Times New Roman"/>
        </w:rPr>
        <w:t>covenant</w:t>
      </w:r>
      <w:r>
        <w:t>” agreement and that “</w:t>
      </w:r>
      <w:r w:rsidRPr="00563AA1">
        <w:rPr>
          <w:rFonts w:ascii="Times New Roman" w:hAnsi="Times New Roman" w:cs="Times New Roman"/>
        </w:rPr>
        <w:t>covenant</w:t>
      </w:r>
      <w:r>
        <w:t xml:space="preserve">” agreement is enforced by the court of God.  They also sign a contract which is enforced by the court of man.  A divorce, in the court of man, does </w:t>
      </w:r>
      <w:r w:rsidRPr="00826998">
        <w:rPr>
          <w:u w:val="single"/>
        </w:rPr>
        <w:t>not</w:t>
      </w:r>
      <w:r>
        <w:t xml:space="preserve"> affect the “</w:t>
      </w:r>
      <w:r w:rsidRPr="00563AA1">
        <w:rPr>
          <w:rFonts w:ascii="Times New Roman" w:hAnsi="Times New Roman" w:cs="Times New Roman"/>
        </w:rPr>
        <w:t>covenant</w:t>
      </w:r>
      <w:r>
        <w:t>” agreement which is enforced by the court of God.  Remarriage and sex outside of marriage are ways to violate the “</w:t>
      </w:r>
      <w:r w:rsidRPr="00563AA1">
        <w:rPr>
          <w:rFonts w:ascii="Times New Roman" w:hAnsi="Times New Roman" w:cs="Times New Roman"/>
        </w:rPr>
        <w:t>covenant</w:t>
      </w:r>
      <w:r>
        <w:t>” agreement which is enforced by the court of God.  However, getting a divorce in the court of man is not, in itself, a violation the “</w:t>
      </w:r>
      <w:r w:rsidRPr="00563AA1">
        <w:rPr>
          <w:rFonts w:ascii="Times New Roman" w:hAnsi="Times New Roman" w:cs="Times New Roman"/>
        </w:rPr>
        <w:t>covenant</w:t>
      </w:r>
      <w:r>
        <w:t>” agreement which is enforced by the court of God.  Therefore, the people who take what the Bible says about a violation a “</w:t>
      </w:r>
      <w:r w:rsidRPr="00563AA1">
        <w:rPr>
          <w:rFonts w:ascii="Times New Roman" w:hAnsi="Times New Roman" w:cs="Times New Roman"/>
        </w:rPr>
        <w:t>covenant</w:t>
      </w:r>
      <w:r>
        <w:t>” agreement, and apply it to all divorced people, are teaching doctrinal error.</w:t>
      </w:r>
    </w:p>
    <w:p w14:paraId="16F905A1" w14:textId="298F2C78" w:rsidR="00BF1491" w:rsidRDefault="00826998" w:rsidP="001D4890">
      <w:pPr>
        <w:ind w:left="1440"/>
        <w:jc w:val="both"/>
      </w:pPr>
      <w:r>
        <w:t>Now, one preacher said that once a person has experienced sex, they cannot stay away</w:t>
      </w:r>
      <w:r w:rsidR="00961362">
        <w:t xml:space="preserve"> afterwards and, therefore, all divorced people end up in sexual sin unless they take their mate back.  While this may be true for most people it is not true for all people.  We have the Biblical examples of </w:t>
      </w:r>
      <w:r w:rsidR="00961362" w:rsidRPr="00961362">
        <w:rPr>
          <w:b/>
          <w:bCs/>
        </w:rPr>
        <w:t>Hosea</w:t>
      </w:r>
      <w:r w:rsidR="00961362">
        <w:t xml:space="preserve"> and of Paul to prove otherwise.</w:t>
      </w:r>
    </w:p>
    <w:p w14:paraId="6A59B9CB" w14:textId="77777777" w:rsidR="00BF1491" w:rsidRDefault="00961362" w:rsidP="001D4890">
      <w:pPr>
        <w:ind w:left="1440"/>
        <w:jc w:val="both"/>
      </w:pPr>
      <w:r>
        <w:lastRenderedPageBreak/>
        <w:t>Now, we also have certain guidelines for marriage which many people are ignorant of or which they ignore.  And, while I can go through many of them, this book will only look at two and only at a high level.</w:t>
      </w:r>
    </w:p>
    <w:p w14:paraId="0F398574" w14:textId="77777777" w:rsidR="00BF1491" w:rsidRDefault="00961362" w:rsidP="001D4890">
      <w:pPr>
        <w:ind w:left="1440"/>
        <w:jc w:val="both"/>
      </w:pPr>
      <w:r>
        <w:rPr>
          <w:b/>
          <w:bCs/>
        </w:rPr>
        <w:t>1Corinthians 7:39</w:t>
      </w:r>
      <w:r>
        <w:t xml:space="preserve"> says: “</w:t>
      </w:r>
      <w:r w:rsidRPr="00961362">
        <w:rPr>
          <w:rFonts w:ascii="Times New Roman" w:hAnsi="Times New Roman" w:cs="Times New Roman"/>
        </w:rPr>
        <w:t>The wife is bound by the law as long as her husband liveth; but if her husband be dead, she is at liberty to be married to whom she will; only in the Lord.</w:t>
      </w:r>
      <w:r>
        <w:t xml:space="preserve">”  Now, this is obviously instructions to a widow, but the same guidelines apply to all saved.  They are only to date and marry other saved people.  There are many reasons why this is true, and many long-term problems for </w:t>
      </w:r>
      <w:r w:rsidR="008D0032">
        <w:t>those saved people who ignore this guideline.  Those things are the subject for an entire separate book.  However, the reader needs to know that any saved person who ignores this guideline will suffer terribly and for a long time because they ignored this guideline.</w:t>
      </w:r>
    </w:p>
    <w:p w14:paraId="2CC16B6A" w14:textId="77777777" w:rsidR="00BF1491" w:rsidRDefault="008D0032" w:rsidP="001D4890">
      <w:pPr>
        <w:ind w:left="1440"/>
        <w:jc w:val="both"/>
      </w:pPr>
      <w:r w:rsidRPr="008D0032">
        <w:t xml:space="preserve">The next </w:t>
      </w:r>
      <w:r>
        <w:t xml:space="preserve">guideline, for saved people, is found in </w:t>
      </w:r>
      <w:r>
        <w:rPr>
          <w:b/>
          <w:bCs/>
        </w:rPr>
        <w:t>2Corinthians 6:14</w:t>
      </w:r>
      <w:r>
        <w:t>, which says: “</w:t>
      </w:r>
      <w:r w:rsidRPr="008D0032">
        <w:rPr>
          <w:rFonts w:ascii="Times New Roman" w:hAnsi="Times New Roman" w:cs="Times New Roman"/>
        </w:rPr>
        <w:t>Be ye not unequally yoked together with unbelievers: for what fellowship hath righteousness with unrighteousness? and what communion hath light with darkness?</w:t>
      </w:r>
      <w:r>
        <w:t>”  The “</w:t>
      </w:r>
      <w:r w:rsidRPr="008D0032">
        <w:rPr>
          <w:rFonts w:ascii="Times New Roman" w:hAnsi="Times New Roman" w:cs="Times New Roman"/>
        </w:rPr>
        <w:t>yoke</w:t>
      </w:r>
      <w:r>
        <w:t>”, of this verse can be applied to business partners and to other things, but we are looking at the “</w:t>
      </w:r>
      <w:r w:rsidRPr="008D0032">
        <w:rPr>
          <w:rFonts w:ascii="Times New Roman" w:hAnsi="Times New Roman" w:cs="Times New Roman"/>
        </w:rPr>
        <w:t>yoke</w:t>
      </w:r>
      <w:r>
        <w:t>” of marriage.  In our reference, the phrase “</w:t>
      </w:r>
      <w:r w:rsidRPr="008D0032">
        <w:rPr>
          <w:rFonts w:ascii="Times New Roman" w:hAnsi="Times New Roman" w:cs="Times New Roman"/>
        </w:rPr>
        <w:t>what communion hath light with darkness</w:t>
      </w:r>
      <w:r>
        <w:t>” tells us that saved people (“</w:t>
      </w:r>
      <w:r w:rsidRPr="008D0032">
        <w:rPr>
          <w:rFonts w:ascii="Times New Roman" w:hAnsi="Times New Roman" w:cs="Times New Roman"/>
        </w:rPr>
        <w:t>light</w:t>
      </w:r>
      <w:r>
        <w:t>”) cannot have the same lifestyle (“</w:t>
      </w:r>
      <w:r w:rsidRPr="008D0032">
        <w:rPr>
          <w:rFonts w:ascii="Times New Roman" w:hAnsi="Times New Roman" w:cs="Times New Roman"/>
        </w:rPr>
        <w:t>communion</w:t>
      </w:r>
      <w:r>
        <w:t>”) as lost people (“</w:t>
      </w:r>
      <w:r w:rsidRPr="008D0032">
        <w:rPr>
          <w:rFonts w:ascii="Times New Roman" w:hAnsi="Times New Roman" w:cs="Times New Roman"/>
        </w:rPr>
        <w:t>darkness</w:t>
      </w:r>
      <w:r>
        <w:t>”)</w:t>
      </w:r>
      <w:r w:rsidR="000F0502">
        <w:t xml:space="preserve"> have</w:t>
      </w:r>
      <w:r>
        <w:t>.  Therefore, there will be constant conflict over everything in the marriage.  In addition, the phrase “</w:t>
      </w:r>
      <w:r w:rsidRPr="008D0032">
        <w:rPr>
          <w:rFonts w:ascii="Times New Roman" w:hAnsi="Times New Roman" w:cs="Times New Roman"/>
        </w:rPr>
        <w:t>what fellowship hath righteousness with unrighteousness</w:t>
      </w:r>
      <w:r>
        <w:t>” tells us that mature saved people (“</w:t>
      </w:r>
      <w:r w:rsidR="000F0502" w:rsidRPr="008D0032">
        <w:rPr>
          <w:rFonts w:ascii="Times New Roman" w:hAnsi="Times New Roman" w:cs="Times New Roman"/>
        </w:rPr>
        <w:t>righteousness</w:t>
      </w:r>
      <w:r>
        <w:t xml:space="preserve">”) cannot </w:t>
      </w:r>
      <w:r w:rsidR="000F0502">
        <w:t>h</w:t>
      </w:r>
      <w:r>
        <w:t xml:space="preserve">ave the same </w:t>
      </w:r>
      <w:r w:rsidR="000F0502">
        <w:t>enjoyments</w:t>
      </w:r>
      <w:r>
        <w:t xml:space="preserve"> (“</w:t>
      </w:r>
      <w:r w:rsidR="000F0502" w:rsidRPr="008D0032">
        <w:rPr>
          <w:rFonts w:ascii="Times New Roman" w:hAnsi="Times New Roman" w:cs="Times New Roman"/>
        </w:rPr>
        <w:t>fellowship</w:t>
      </w:r>
      <w:r>
        <w:t xml:space="preserve">”) as </w:t>
      </w:r>
      <w:r w:rsidR="000F0502">
        <w:t>carnal saved</w:t>
      </w:r>
      <w:r>
        <w:t xml:space="preserve"> people (“</w:t>
      </w:r>
      <w:r w:rsidR="000F0502" w:rsidRPr="008D0032">
        <w:rPr>
          <w:rFonts w:ascii="Times New Roman" w:hAnsi="Times New Roman" w:cs="Times New Roman"/>
        </w:rPr>
        <w:t>unrighteousness</w:t>
      </w:r>
      <w:r>
        <w:t>”)</w:t>
      </w:r>
      <w:r w:rsidR="000F0502">
        <w:t xml:space="preserve"> have</w:t>
      </w:r>
      <w:r>
        <w:t xml:space="preserve">.  Therefore, there will be constant conflict over </w:t>
      </w:r>
      <w:r w:rsidR="000F0502">
        <w:t xml:space="preserve">many </w:t>
      </w:r>
      <w:r>
        <w:t>thing</w:t>
      </w:r>
      <w:r w:rsidR="000F0502">
        <w:t>s</w:t>
      </w:r>
      <w:r>
        <w:t xml:space="preserve"> in the marriage</w:t>
      </w:r>
      <w:r w:rsidR="000F0502">
        <w:t xml:space="preserve"> and there will be no peace.</w:t>
      </w:r>
    </w:p>
    <w:p w14:paraId="134284CC" w14:textId="77777777" w:rsidR="00BF1491" w:rsidRDefault="009275F4" w:rsidP="001D4890">
      <w:pPr>
        <w:ind w:left="1440"/>
        <w:jc w:val="both"/>
      </w:pPr>
      <w:r>
        <w:t>The basic message of these two guidelines is to only seek, and agree to marry, saved people who have the same level of spiritual maturity as you have.</w:t>
      </w:r>
    </w:p>
    <w:p w14:paraId="79ED3DEE" w14:textId="77777777" w:rsidR="00BF1491" w:rsidRDefault="009275F4" w:rsidP="001D4890">
      <w:pPr>
        <w:ind w:left="1440"/>
        <w:jc w:val="both"/>
      </w:pPr>
      <w:r>
        <w:t>Now, having briefly dealt with the most important “</w:t>
      </w:r>
      <w:r w:rsidRPr="00563AA1">
        <w:rPr>
          <w:rFonts w:ascii="Times New Roman" w:hAnsi="Times New Roman" w:cs="Times New Roman"/>
        </w:rPr>
        <w:t>covenant</w:t>
      </w:r>
      <w:r>
        <w:t>” agreements for saved people today, we must recognize that there is a whole lot more doctrine, within the Bible, that deals with “</w:t>
      </w:r>
      <w:r w:rsidRPr="00563AA1">
        <w:rPr>
          <w:rFonts w:ascii="Times New Roman" w:hAnsi="Times New Roman" w:cs="Times New Roman"/>
        </w:rPr>
        <w:t>covenant</w:t>
      </w:r>
      <w:r>
        <w:rPr>
          <w:rFonts w:ascii="Times New Roman" w:hAnsi="Times New Roman" w:cs="Times New Roman"/>
        </w:rPr>
        <w:t>s</w:t>
      </w:r>
      <w:r>
        <w:t>”.  In addition, there are famous “</w:t>
      </w:r>
      <w:r w:rsidRPr="00563AA1">
        <w:rPr>
          <w:rFonts w:ascii="Times New Roman" w:hAnsi="Times New Roman" w:cs="Times New Roman"/>
        </w:rPr>
        <w:t>covenant</w:t>
      </w:r>
      <w:r>
        <w:rPr>
          <w:rFonts w:ascii="Times New Roman" w:hAnsi="Times New Roman" w:cs="Times New Roman"/>
        </w:rPr>
        <w:t>s</w:t>
      </w:r>
      <w:r>
        <w:t>” in the Old Testament such as the ones made with Noah, Abraham and David.  There are also many people who have studied these “</w:t>
      </w:r>
      <w:r w:rsidRPr="00563AA1">
        <w:rPr>
          <w:rFonts w:ascii="Times New Roman" w:hAnsi="Times New Roman" w:cs="Times New Roman"/>
        </w:rPr>
        <w:t>covenant</w:t>
      </w:r>
      <w:r>
        <w:rPr>
          <w:rFonts w:ascii="Times New Roman" w:hAnsi="Times New Roman" w:cs="Times New Roman"/>
        </w:rPr>
        <w:t>s</w:t>
      </w:r>
      <w:r>
        <w:t xml:space="preserve">” and provide many details and doctrines about them.  </w:t>
      </w:r>
    </w:p>
    <w:p w14:paraId="1D6DB9AA" w14:textId="77777777" w:rsidR="00BF1491" w:rsidRDefault="009275F4" w:rsidP="001D4890">
      <w:pPr>
        <w:ind w:left="1440"/>
        <w:jc w:val="both"/>
      </w:pPr>
      <w:r>
        <w:t>The reader who wants more details</w:t>
      </w:r>
      <w:r w:rsidR="005C7FC0">
        <w:t>, on anything covered in this book,</w:t>
      </w:r>
      <w:r>
        <w:t xml:space="preserve"> should</w:t>
      </w:r>
      <w:r w:rsidR="005C7FC0">
        <w:t xml:space="preserve"> use the references provided here before looking elsewhere.  (Please note that I have not told the reader to believe me but have consistently pointed the reader to the Bible as their authority.)  When seeking doctrine elsewhere, the Bible student</w:t>
      </w:r>
      <w:r w:rsidR="00573DA0">
        <w:t xml:space="preserve"> </w:t>
      </w:r>
      <w:r w:rsidR="005C7FC0">
        <w:t>should</w:t>
      </w:r>
      <w:r>
        <w:t xml:space="preserve"> look for </w:t>
      </w:r>
      <w:r w:rsidR="005C7FC0">
        <w:t>appropriate</w:t>
      </w:r>
      <w:r>
        <w:t xml:space="preserve"> authors but be aware that there are many deceived people who pass on religious doctrine which is not completely correct.  And there are many liars who are ministers of devils who deliberately seek to deceive.  While over 90% of what th</w:t>
      </w:r>
      <w:r w:rsidR="005C7FC0">
        <w:t>ose people</w:t>
      </w:r>
      <w:r>
        <w:t xml:space="preserve"> might say or write can be true, that does not offset the hidden spiritual poison of doctrinal error.  Remember the warning of </w:t>
      </w:r>
      <w:r w:rsidR="005C7FC0">
        <w:rPr>
          <w:b/>
          <w:bCs/>
        </w:rPr>
        <w:t>Ephesians 4:14</w:t>
      </w:r>
      <w:r w:rsidR="005C7FC0">
        <w:t>, which says: “</w:t>
      </w:r>
      <w:r w:rsidR="005C7FC0" w:rsidRPr="005C7FC0">
        <w:rPr>
          <w:rFonts w:ascii="Times New Roman" w:hAnsi="Times New Roman" w:cs="Times New Roman"/>
        </w:rPr>
        <w:t xml:space="preserve">That we </w:t>
      </w:r>
      <w:r w:rsidR="005C7FC0" w:rsidRPr="005C7FC0">
        <w:rPr>
          <w:rFonts w:ascii="Times New Roman" w:hAnsi="Times New Roman" w:cs="Times New Roman"/>
          <w:i/>
          <w:iCs/>
        </w:rPr>
        <w:t>henceforth</w:t>
      </w:r>
      <w:r w:rsidR="005C7FC0" w:rsidRPr="005C7FC0">
        <w:rPr>
          <w:rFonts w:ascii="Times New Roman" w:hAnsi="Times New Roman" w:cs="Times New Roman"/>
        </w:rPr>
        <w:t xml:space="preserve"> be no more children, tossed to and fro, and carried about with every wind of doctrine, by the sleight of men, </w:t>
      </w:r>
      <w:r w:rsidR="005C7FC0" w:rsidRPr="005C7FC0">
        <w:rPr>
          <w:rFonts w:ascii="Times New Roman" w:hAnsi="Times New Roman" w:cs="Times New Roman"/>
          <w:i/>
          <w:iCs/>
        </w:rPr>
        <w:t>and</w:t>
      </w:r>
      <w:r w:rsidR="005C7FC0" w:rsidRPr="005C7FC0">
        <w:rPr>
          <w:rFonts w:ascii="Times New Roman" w:hAnsi="Times New Roman" w:cs="Times New Roman"/>
        </w:rPr>
        <w:t xml:space="preserve"> cunning craftiness, whereby they lie in wait to deceive</w:t>
      </w:r>
      <w:r w:rsidR="005C7FC0">
        <w:t>”.  The beginning Bible student should be sure that they have a godly guide in every Biblical matter, or wait until they are more spiritually mature, before they seek more doctrines from other authors.</w:t>
      </w:r>
    </w:p>
    <w:p w14:paraId="15787F4F" w14:textId="77777777" w:rsidR="00972572" w:rsidRPr="00972572" w:rsidRDefault="00972572" w:rsidP="00972572">
      <w:pPr>
        <w:ind w:left="990"/>
      </w:pPr>
    </w:p>
    <w:p w14:paraId="4AB8B74A" w14:textId="77777777" w:rsidR="00732747" w:rsidRPr="00732747" w:rsidRDefault="00732747" w:rsidP="00732747"/>
    <w:p w14:paraId="2B5C7790" w14:textId="77777777" w:rsidR="0022555B" w:rsidRDefault="0022555B" w:rsidP="0022555B">
      <w:pPr>
        <w:spacing w:after="200" w:line="276" w:lineRule="auto"/>
      </w:pPr>
      <w:r>
        <w:br w:type="page"/>
      </w:r>
    </w:p>
    <w:p w14:paraId="15639573" w14:textId="77777777" w:rsidR="005343B3" w:rsidRDefault="005343B3" w:rsidP="009F0C6F">
      <w:pPr>
        <w:pStyle w:val="Heading2"/>
      </w:pPr>
      <w:bookmarkStart w:id="58" w:name="_Toc40871296"/>
      <w:bookmarkStart w:id="59" w:name="_Toc26551903"/>
      <w:r>
        <w:lastRenderedPageBreak/>
        <w:t>Addendum:</w:t>
      </w:r>
      <w:bookmarkEnd w:id="58"/>
    </w:p>
    <w:p w14:paraId="286910DB" w14:textId="77777777" w:rsidR="00BF1491" w:rsidRDefault="00D3649F" w:rsidP="001D4890">
      <w:pPr>
        <w:pStyle w:val="Heading3"/>
        <w:numPr>
          <w:ilvl w:val="0"/>
          <w:numId w:val="0"/>
        </w:numPr>
        <w:jc w:val="center"/>
      </w:pPr>
      <w:bookmarkStart w:id="60" w:name="_Toc40871297"/>
      <w:r w:rsidRPr="00D3649F">
        <w:t>Thank God by Maturing</w:t>
      </w:r>
      <w:bookmarkEnd w:id="60"/>
    </w:p>
    <w:p w14:paraId="61B85E40" w14:textId="77777777" w:rsidR="00D3649F" w:rsidRDefault="00D3649F" w:rsidP="00140D02">
      <w:pPr>
        <w:pStyle w:val="Heading4"/>
        <w:jc w:val="center"/>
      </w:pPr>
      <w:r w:rsidRPr="00140D02">
        <w:rPr>
          <w:color w:val="auto"/>
        </w:rPr>
        <w:t xml:space="preserve">John 14:15 </w:t>
      </w:r>
      <w:r w:rsidRPr="00140D02">
        <w:rPr>
          <w:rFonts w:ascii="Times New Roman" w:hAnsi="Times New Roman" w:cs="Times New Roman"/>
          <w:b w:val="0"/>
          <w:bCs w:val="0"/>
          <w:color w:val="auto"/>
        </w:rPr>
        <w:t>If ye love me, keep my commandments.</w:t>
      </w:r>
    </w:p>
    <w:p w14:paraId="79049C08" w14:textId="77777777" w:rsidR="006272D3" w:rsidRDefault="006272D3" w:rsidP="00D3649F"/>
    <w:p w14:paraId="40E2D67E" w14:textId="2FC378CB" w:rsidR="00BF1491" w:rsidRDefault="00D3649F" w:rsidP="001D4890">
      <w:pPr>
        <w:jc w:val="both"/>
      </w:pPr>
      <w:r w:rsidRPr="00F772D5">
        <w:t xml:space="preserve">Saying thanks or bringing a one-time gift </w:t>
      </w:r>
      <w:r>
        <w:t>does not show true thanksgiving like a lifestyle of gratitude.  When God saves us</w:t>
      </w:r>
      <w:r w:rsidR="001E5B4A">
        <w:t>,</w:t>
      </w:r>
      <w:r>
        <w:t xml:space="preserve"> He gives us His life and other spiritual gifts.  We show our gratitude by using His gifts to increase His kingdom on this Earth.  An adult can do far more than an infant can do.  One of the main ways that you can thank God is to become more spiritually mature so that you can, and will do more for God’s kingdom.  With this in mind, the Bible has several words which describe different levels of spiritual maturity.  Lost people and spiritually immature people like to claim the title of maturity but claiming a title does make it true in your life and you will not receive the blessings of that title unless you meet God’s requirements for that title.  With that in mind, we need to see what God actually wrote in His word.</w:t>
      </w:r>
    </w:p>
    <w:p w14:paraId="594B75B7" w14:textId="77777777" w:rsidR="00D3649F" w:rsidRPr="00D3649F" w:rsidRDefault="00D3649F" w:rsidP="00D3649F">
      <w:pPr>
        <w:pStyle w:val="Heading4"/>
      </w:pPr>
      <w:r w:rsidRPr="00D3649F">
        <w:t>Lost:</w:t>
      </w:r>
    </w:p>
    <w:p w14:paraId="3EEFD46F" w14:textId="77777777" w:rsidR="00BF1491" w:rsidRDefault="00D3649F" w:rsidP="001D4890">
      <w:pPr>
        <w:ind w:left="540"/>
        <w:jc w:val="both"/>
      </w:pPr>
      <w:r>
        <w:t xml:space="preserve">We all start out as lost members of the kingdom of Satan.  Unless we do what the Bible says to do, we can become lost religious people, which is actually worse than just being lost.  </w:t>
      </w:r>
    </w:p>
    <w:p w14:paraId="11B56FD5" w14:textId="77777777" w:rsidR="00BF1491" w:rsidRDefault="00D3649F" w:rsidP="001D4890">
      <w:pPr>
        <w:pStyle w:val="ListParagraph"/>
        <w:numPr>
          <w:ilvl w:val="0"/>
          <w:numId w:val="33"/>
        </w:numPr>
        <w:ind w:left="900"/>
        <w:jc w:val="both"/>
      </w:pPr>
      <w:r>
        <w:t>“</w:t>
      </w:r>
      <w:r w:rsidRPr="004A2E09">
        <w:rPr>
          <w:rFonts w:ascii="Times New Roman" w:hAnsi="Times New Roman" w:cs="Times New Roman"/>
        </w:rPr>
        <w:t xml:space="preserve">For I say unto you, Ye shall not see me henceforth, till ye shall say, Blessed </w:t>
      </w:r>
      <w:r w:rsidRPr="004A2E09">
        <w:rPr>
          <w:rFonts w:ascii="Times New Roman" w:hAnsi="Times New Roman" w:cs="Times New Roman"/>
          <w:i/>
          <w:iCs/>
        </w:rPr>
        <w:t>is</w:t>
      </w:r>
      <w:r w:rsidRPr="004A2E09">
        <w:rPr>
          <w:rFonts w:ascii="Times New Roman" w:hAnsi="Times New Roman" w:cs="Times New Roman"/>
        </w:rPr>
        <w:t xml:space="preserve"> he that cometh in the name of the Lord.</w:t>
      </w:r>
      <w:r>
        <w:t>” (</w:t>
      </w:r>
      <w:r>
        <w:rPr>
          <w:b/>
          <w:bCs/>
        </w:rPr>
        <w:t>Matthew 23:39, Luke 13:35</w:t>
      </w:r>
      <w:r>
        <w:t>).  The phrase “</w:t>
      </w:r>
      <w:r w:rsidRPr="004A2E09">
        <w:rPr>
          <w:rFonts w:ascii="Times New Roman" w:hAnsi="Times New Roman" w:cs="Times New Roman"/>
        </w:rPr>
        <w:t>in the name of the Lord</w:t>
      </w:r>
      <w:r>
        <w:t>” means: ‘</w:t>
      </w:r>
      <w:r w:rsidRPr="004A2E09">
        <w:rPr>
          <w:rFonts w:asciiTheme="minorHAnsi" w:hAnsiTheme="minorHAnsi" w:cstheme="minorHAnsi"/>
        </w:rPr>
        <w:t>in the power and authority of God</w:t>
      </w:r>
      <w:r>
        <w:t>’.  Lots of religious liars claim this authority but none of them have it.  Only Jesus Christ has this authority and He proved it by His resurrection from the dead by His own power.  No other person has done that.  Further, says:</w:t>
      </w:r>
      <w:r w:rsidRPr="004A2E09">
        <w:rPr>
          <w:b/>
          <w:bCs/>
        </w:rPr>
        <w:t xml:space="preserve"> </w:t>
      </w:r>
      <w:r>
        <w:t>“</w:t>
      </w:r>
      <w:r w:rsidRPr="004A2E09">
        <w:rPr>
          <w:rFonts w:ascii="Times New Roman" w:hAnsi="Times New Roman" w:cs="Times New Roman"/>
          <w:i/>
          <w:iCs/>
        </w:rPr>
        <w:t>I am</w:t>
      </w:r>
      <w:r w:rsidRPr="004A2E09">
        <w:rPr>
          <w:rFonts w:ascii="Times New Roman" w:hAnsi="Times New Roman" w:cs="Times New Roman"/>
        </w:rPr>
        <w:t xml:space="preserve"> he that liveth, and was dead; and, behold, I am alive for evermore, Amen; and have the keys of hell and of death.</w:t>
      </w:r>
      <w:r>
        <w:t>” (</w:t>
      </w:r>
      <w:r>
        <w:rPr>
          <w:b/>
          <w:bCs/>
        </w:rPr>
        <w:t>Revelation 1:18</w:t>
      </w:r>
      <w:r>
        <w:t>).  No one is getting out of going to Hell and suffering eternal death in the “</w:t>
      </w:r>
      <w:r w:rsidRPr="00BE074F">
        <w:rPr>
          <w:rFonts w:ascii="Times New Roman" w:hAnsi="Times New Roman" w:cs="Times New Roman"/>
        </w:rPr>
        <w:t>lake of fire</w:t>
      </w:r>
      <w:r>
        <w:t>”</w:t>
      </w:r>
      <w:r w:rsidR="002B69BA">
        <w:t xml:space="preserve"> </w:t>
      </w:r>
      <w:r>
        <w:t>unless they come to Jesus Christ and recognize Him as their personal Lord.</w:t>
      </w:r>
    </w:p>
    <w:p w14:paraId="788FF91F" w14:textId="77777777" w:rsidR="00BF1491" w:rsidRDefault="00D3649F" w:rsidP="001D4890">
      <w:pPr>
        <w:pStyle w:val="ListParagraph"/>
        <w:numPr>
          <w:ilvl w:val="0"/>
          <w:numId w:val="33"/>
        </w:numPr>
        <w:ind w:left="900"/>
        <w:jc w:val="both"/>
      </w:pPr>
      <w:r>
        <w:t>“</w:t>
      </w:r>
      <w:r w:rsidRPr="004A2E09">
        <w:rPr>
          <w:rFonts w:ascii="Times New Roman" w:hAnsi="Times New Roman" w:cs="Times New Roman"/>
        </w:rPr>
        <w:t>For whosoever shall call upon the name of the Lord shall be saved.</w:t>
      </w:r>
      <w:r>
        <w:t>” (</w:t>
      </w:r>
      <w:r w:rsidRPr="00621E29">
        <w:rPr>
          <w:b/>
          <w:bCs/>
        </w:rPr>
        <w:t xml:space="preserve">Acts 2:21; </w:t>
      </w:r>
      <w:r>
        <w:rPr>
          <w:b/>
          <w:bCs/>
        </w:rPr>
        <w:t>Romans 10:13</w:t>
      </w:r>
      <w:r>
        <w:t>).  The phrase “</w:t>
      </w:r>
      <w:r w:rsidRPr="004A2E09">
        <w:rPr>
          <w:rFonts w:ascii="Times New Roman" w:hAnsi="Times New Roman" w:cs="Times New Roman"/>
        </w:rPr>
        <w:t>call upon the name</w:t>
      </w:r>
      <w:r>
        <w:t>” means: ‘</w:t>
      </w:r>
      <w:r>
        <w:rPr>
          <w:rFonts w:asciiTheme="minorHAnsi" w:hAnsiTheme="minorHAnsi" w:cstheme="minorHAnsi"/>
        </w:rPr>
        <w:t>trust in the power and authority of the name</w:t>
      </w:r>
      <w:r>
        <w:t>’.  You are not saved by doing any religious act but by accepting an ongoing personal relationship with Jesus Christ as your personal “</w:t>
      </w:r>
      <w:r w:rsidRPr="00BE074F">
        <w:rPr>
          <w:rFonts w:ascii="Times New Roman" w:hAnsi="Times New Roman" w:cs="Times New Roman"/>
        </w:rPr>
        <w:t>Lord</w:t>
      </w:r>
      <w:r>
        <w:t>”.</w:t>
      </w:r>
    </w:p>
    <w:p w14:paraId="465503B0" w14:textId="77777777" w:rsidR="00D3649F" w:rsidRDefault="00D3649F" w:rsidP="00D3649F">
      <w:pPr>
        <w:pStyle w:val="Heading4"/>
      </w:pPr>
      <w:r>
        <w:t>Child of God:</w:t>
      </w:r>
    </w:p>
    <w:p w14:paraId="467B404B" w14:textId="77777777" w:rsidR="00BF1491" w:rsidRDefault="00D3649F" w:rsidP="001D4890">
      <w:pPr>
        <w:ind w:left="540"/>
        <w:jc w:val="both"/>
      </w:pPr>
      <w:r>
        <w:t>Once you accept an ongoing personal relationship with Jesus Christ as your personal “</w:t>
      </w:r>
      <w:r w:rsidRPr="00BE074F">
        <w:rPr>
          <w:rFonts w:ascii="Times New Roman" w:hAnsi="Times New Roman" w:cs="Times New Roman"/>
        </w:rPr>
        <w:t>Lord</w:t>
      </w:r>
      <w:r>
        <w:t>” you are a “child of God”.  The world says that you are a “</w:t>
      </w:r>
      <w:r w:rsidRPr="00BE074F">
        <w:rPr>
          <w:rFonts w:ascii="Times New Roman" w:hAnsi="Times New Roman" w:cs="Times New Roman"/>
        </w:rPr>
        <w:t>Christian</w:t>
      </w:r>
      <w:r>
        <w:t>” but God does not accept the world’s definitions but requires you to meet the Bible definition.  As we will see, there were many saved children of God who did not meet the Bible definition to be a true Biblical “</w:t>
      </w:r>
      <w:r w:rsidRPr="00BE074F">
        <w:rPr>
          <w:rFonts w:ascii="Times New Roman" w:hAnsi="Times New Roman" w:cs="Times New Roman"/>
        </w:rPr>
        <w:t>Christian</w:t>
      </w:r>
      <w:r>
        <w:t>”.</w:t>
      </w:r>
    </w:p>
    <w:p w14:paraId="015E506C" w14:textId="77777777" w:rsidR="00BF1491" w:rsidRDefault="00D3649F" w:rsidP="001D4890">
      <w:pPr>
        <w:pStyle w:val="ListParagraph"/>
        <w:numPr>
          <w:ilvl w:val="0"/>
          <w:numId w:val="34"/>
        </w:numPr>
        <w:ind w:left="900"/>
        <w:jc w:val="both"/>
      </w:pPr>
      <w:r w:rsidRPr="00BE074F">
        <w:rPr>
          <w:b/>
          <w:bCs/>
        </w:rPr>
        <w:t>Ephesians 1:5-6</w:t>
      </w:r>
      <w:r>
        <w:t xml:space="preserve"> says: “</w:t>
      </w:r>
      <w:r w:rsidRPr="00BE074F">
        <w:rPr>
          <w:rFonts w:ascii="Times New Roman" w:hAnsi="Times New Roman" w:cs="Times New Roman"/>
        </w:rPr>
        <w:t>Having predestinated us unto the adoption of children by Jesus Christ to himself, according to the good pleasure of his will, To the praise of the glory of his grace, wherein he hath made us accepted in the beloved.</w:t>
      </w:r>
      <w:r>
        <w:t>”  The word “</w:t>
      </w:r>
      <w:r w:rsidRPr="00BE074F">
        <w:rPr>
          <w:rFonts w:ascii="Times New Roman" w:hAnsi="Times New Roman" w:cs="Times New Roman"/>
        </w:rPr>
        <w:t>predestin</w:t>
      </w:r>
      <w:r>
        <w:rPr>
          <w:rFonts w:ascii="Times New Roman" w:hAnsi="Times New Roman" w:cs="Times New Roman"/>
        </w:rPr>
        <w:t>e</w:t>
      </w:r>
      <w:r>
        <w:t>” means: ‘</w:t>
      </w:r>
      <w:r w:rsidRPr="00812283">
        <w:rPr>
          <w:rFonts w:asciiTheme="minorHAnsi" w:hAnsiTheme="minorHAnsi" w:cstheme="minorHAnsi"/>
        </w:rPr>
        <w:t>to set the end point of a journey before it begins</w:t>
      </w:r>
      <w:r>
        <w:t>’.  God “</w:t>
      </w:r>
      <w:r w:rsidRPr="00BE074F">
        <w:rPr>
          <w:rFonts w:ascii="Times New Roman" w:hAnsi="Times New Roman" w:cs="Times New Roman"/>
        </w:rPr>
        <w:t>predestin</w:t>
      </w:r>
      <w:r>
        <w:rPr>
          <w:rFonts w:ascii="Times New Roman" w:hAnsi="Times New Roman" w:cs="Times New Roman"/>
        </w:rPr>
        <w:t>ed</w:t>
      </w:r>
      <w:r>
        <w:t>” everyone to be saved and we go to Hell by rejecting His “</w:t>
      </w:r>
      <w:r w:rsidRPr="00BE074F">
        <w:rPr>
          <w:rFonts w:ascii="Times New Roman" w:hAnsi="Times New Roman" w:cs="Times New Roman"/>
        </w:rPr>
        <w:t>predestin</w:t>
      </w:r>
      <w:r>
        <w:rPr>
          <w:rFonts w:ascii="Times New Roman" w:hAnsi="Times New Roman" w:cs="Times New Roman"/>
        </w:rPr>
        <w:t>ation.</w:t>
      </w:r>
      <w:r>
        <w:t>”  In addition, we become God’s “</w:t>
      </w:r>
      <w:r w:rsidRPr="00BE074F">
        <w:rPr>
          <w:rFonts w:ascii="Times New Roman" w:hAnsi="Times New Roman" w:cs="Times New Roman"/>
        </w:rPr>
        <w:t>children</w:t>
      </w:r>
      <w:r>
        <w:t>” by the work of “</w:t>
      </w:r>
      <w:r w:rsidRPr="00BE074F">
        <w:rPr>
          <w:rFonts w:ascii="Times New Roman" w:hAnsi="Times New Roman" w:cs="Times New Roman"/>
        </w:rPr>
        <w:t>Jesus Christ</w:t>
      </w:r>
      <w:r>
        <w:t>” through “</w:t>
      </w:r>
      <w:r w:rsidRPr="00BE074F">
        <w:rPr>
          <w:rFonts w:ascii="Times New Roman" w:hAnsi="Times New Roman" w:cs="Times New Roman"/>
        </w:rPr>
        <w:t>adoption</w:t>
      </w:r>
      <w:r>
        <w:t xml:space="preserve">”.  This means that we are </w:t>
      </w:r>
      <w:r w:rsidRPr="00812283">
        <w:rPr>
          <w:u w:val="single"/>
        </w:rPr>
        <w:t>not</w:t>
      </w:r>
      <w:r>
        <w:t xml:space="preserve"> born God’s “</w:t>
      </w:r>
      <w:r w:rsidRPr="00BE074F">
        <w:rPr>
          <w:rFonts w:ascii="Times New Roman" w:hAnsi="Times New Roman" w:cs="Times New Roman"/>
        </w:rPr>
        <w:t>children</w:t>
      </w:r>
      <w:r>
        <w:t>” and do not naturally have His character but that He must teach us how to become like Him.  Further, God gets “</w:t>
      </w:r>
      <w:r w:rsidRPr="00BE074F">
        <w:rPr>
          <w:rFonts w:ascii="Times New Roman" w:hAnsi="Times New Roman" w:cs="Times New Roman"/>
        </w:rPr>
        <w:t>glory</w:t>
      </w:r>
      <w:r>
        <w:t>” when His “</w:t>
      </w:r>
      <w:r w:rsidRPr="00BE074F">
        <w:rPr>
          <w:rFonts w:ascii="Times New Roman" w:hAnsi="Times New Roman" w:cs="Times New Roman"/>
        </w:rPr>
        <w:t>grace</w:t>
      </w:r>
      <w:r>
        <w:t>” makes us “</w:t>
      </w:r>
      <w:r w:rsidRPr="00BE074F">
        <w:rPr>
          <w:rFonts w:ascii="Times New Roman" w:hAnsi="Times New Roman" w:cs="Times New Roman"/>
        </w:rPr>
        <w:t>accepted in the beloved</w:t>
      </w:r>
      <w:r>
        <w:t>”.  But, if we don’t allow His  “</w:t>
      </w:r>
      <w:r w:rsidRPr="00BE074F">
        <w:rPr>
          <w:rFonts w:ascii="Times New Roman" w:hAnsi="Times New Roman" w:cs="Times New Roman"/>
        </w:rPr>
        <w:t>grace</w:t>
      </w:r>
      <w:r>
        <w:t>” to change us we will not become “</w:t>
      </w:r>
      <w:r w:rsidRPr="00BE074F">
        <w:rPr>
          <w:rFonts w:ascii="Times New Roman" w:hAnsi="Times New Roman" w:cs="Times New Roman"/>
        </w:rPr>
        <w:t>accepted in the beloved</w:t>
      </w:r>
      <w:r>
        <w:t>” and God gets no “</w:t>
      </w:r>
      <w:r w:rsidRPr="00BE074F">
        <w:rPr>
          <w:rFonts w:ascii="Times New Roman" w:hAnsi="Times New Roman" w:cs="Times New Roman"/>
        </w:rPr>
        <w:t>glory</w:t>
      </w:r>
      <w:r>
        <w:t>” from saving us.</w:t>
      </w:r>
    </w:p>
    <w:p w14:paraId="1A3FE42D" w14:textId="78FDD44A" w:rsidR="00BF1491" w:rsidRDefault="00D3649F" w:rsidP="001D4890">
      <w:pPr>
        <w:pStyle w:val="ListParagraph"/>
        <w:numPr>
          <w:ilvl w:val="0"/>
          <w:numId w:val="34"/>
        </w:numPr>
        <w:ind w:left="900"/>
        <w:jc w:val="both"/>
      </w:pPr>
      <w:r w:rsidRPr="000D5782">
        <w:rPr>
          <w:b/>
          <w:bCs/>
        </w:rPr>
        <w:t>Galatians 4:1</w:t>
      </w:r>
      <w:r>
        <w:t xml:space="preserve"> tells us “</w:t>
      </w:r>
      <w:r w:rsidRPr="000D5782">
        <w:rPr>
          <w:rFonts w:ascii="Times New Roman" w:hAnsi="Times New Roman" w:cs="Times New Roman"/>
        </w:rPr>
        <w:t>Now I say, That the heir, as long as he is a child, differeth nothing from a servant, though he be lord of all</w:t>
      </w:r>
      <w:r>
        <w:t>”.  This verse literally tells us that we do not get all of the promises to “</w:t>
      </w:r>
      <w:r w:rsidRPr="000D5782">
        <w:rPr>
          <w:rFonts w:ascii="Times New Roman" w:hAnsi="Times New Roman" w:cs="Times New Roman"/>
        </w:rPr>
        <w:t>sons</w:t>
      </w:r>
      <w:r>
        <w:t xml:space="preserve">” as long as we are </w:t>
      </w:r>
      <w:r w:rsidR="006272D3">
        <w:t xml:space="preserve">not the </w:t>
      </w:r>
      <w:r>
        <w:t>children. </w:t>
      </w:r>
    </w:p>
    <w:p w14:paraId="20215AE2" w14:textId="3CC62533" w:rsidR="00BF1491" w:rsidRDefault="00D3649F" w:rsidP="001D4890">
      <w:pPr>
        <w:pStyle w:val="ListParagraph"/>
        <w:numPr>
          <w:ilvl w:val="0"/>
          <w:numId w:val="34"/>
        </w:numPr>
        <w:ind w:left="900"/>
        <w:jc w:val="both"/>
      </w:pPr>
      <w:r w:rsidRPr="005A56EB">
        <w:rPr>
          <w:b/>
          <w:bCs/>
        </w:rPr>
        <w:t>Ephesians 4:11-15</w:t>
      </w:r>
      <w:r>
        <w:t xml:space="preserve"> tells us that God gave ministers to the church “</w:t>
      </w:r>
      <w:r w:rsidRPr="005A56EB">
        <w:rPr>
          <w:rFonts w:ascii="Times New Roman" w:hAnsi="Times New Roman" w:cs="Times New Roman"/>
        </w:rPr>
        <w:t xml:space="preserve">For the perfecting of the saints, for the work of the ministry, for the edifying of the body of Christ: Till we all come in the unity of the faith, and of the </w:t>
      </w:r>
      <w:r w:rsidRPr="005A56EB">
        <w:rPr>
          <w:rFonts w:ascii="Times New Roman" w:hAnsi="Times New Roman" w:cs="Times New Roman"/>
        </w:rPr>
        <w:lastRenderedPageBreak/>
        <w:t>knowledge of the Son of God, unto a perfect man, unto the measure of the stature of the fulness of Christ: That we henceforth be no more children, tossed to and fro, and carried about with every wind of doctrine, by the sleight of men, and cunning craftiness, whereby they lie in wait to deceive; But speaking the truth in love, may grow up into him in all things, which is the head, even Christ.</w:t>
      </w:r>
      <w:r>
        <w:t xml:space="preserve">”  So long as you do not grow up spiritually, and become like Christ, you are still spiritual children.  It does not matter how long you have been saved.  What matters is your spiritual maturity.  A simple measurement comes from the fact that God uses the physical to teach us about the spiritual.  A teenager can reproduce physically even though they are not ready to be a parent.  Someone who </w:t>
      </w:r>
      <w:r w:rsidR="00F274CD">
        <w:t>cannot</w:t>
      </w:r>
      <w:r>
        <w:t xml:space="preserve"> yet reproduce is still an infant or a child.  It you </w:t>
      </w:r>
      <w:r w:rsidR="00F274CD">
        <w:t>cannot</w:t>
      </w:r>
      <w:r>
        <w:t xml:space="preserve"> lead someone else to salvation then you </w:t>
      </w:r>
      <w:r w:rsidR="00F274CD">
        <w:t>cannot</w:t>
      </w:r>
      <w:r>
        <w:t xml:space="preserve"> reproduce spiritually and are still a spiritual child or infant.</w:t>
      </w:r>
    </w:p>
    <w:p w14:paraId="3AA8487C" w14:textId="77777777" w:rsidR="00D3649F" w:rsidRDefault="00D3649F" w:rsidP="00D3649F">
      <w:pPr>
        <w:pStyle w:val="Heading4"/>
      </w:pPr>
      <w:r>
        <w:t>Church Member:</w:t>
      </w:r>
    </w:p>
    <w:p w14:paraId="64F19DF7" w14:textId="77777777" w:rsidR="00BF1491" w:rsidRDefault="00D3649F" w:rsidP="001D4890">
      <w:pPr>
        <w:pStyle w:val="ListParagraph"/>
        <w:numPr>
          <w:ilvl w:val="0"/>
          <w:numId w:val="35"/>
        </w:numPr>
        <w:ind w:left="900"/>
        <w:jc w:val="both"/>
      </w:pPr>
      <w:r>
        <w:t>You must be saved and baptized before you can become a member of the church.  The church is the family of God.  You provide for your family and protect them in a way that you do not do for strangers.  Likewise, God protects and provides for church members in ways that He does not do for others even if they are saved.</w:t>
      </w:r>
    </w:p>
    <w:p w14:paraId="2445F7E1" w14:textId="77777777" w:rsidR="00BF1491" w:rsidRDefault="00D3649F" w:rsidP="001D4890">
      <w:pPr>
        <w:pStyle w:val="ListParagraph"/>
        <w:numPr>
          <w:ilvl w:val="0"/>
          <w:numId w:val="35"/>
        </w:numPr>
        <w:ind w:left="900"/>
        <w:jc w:val="both"/>
      </w:pPr>
      <w:r>
        <w:t>The main doctrinal meaning of “baptism” is ‘</w:t>
      </w:r>
      <w:r w:rsidRPr="004D06FA">
        <w:rPr>
          <w:rFonts w:asciiTheme="minorHAnsi" w:hAnsiTheme="minorHAnsi" w:cstheme="minorHAnsi"/>
        </w:rPr>
        <w:t>identification</w:t>
      </w:r>
      <w:r>
        <w:t>’.  In many ways it is like a marriage ceremony where two people announce to the world that they have an ongoing personal relationship with each other that they do not have with anyone else.  Your baptism announces to the world that you have accepted Jesus Christ as your personal “</w:t>
      </w:r>
      <w:r w:rsidRPr="004D06FA">
        <w:rPr>
          <w:rFonts w:ascii="Times New Roman" w:hAnsi="Times New Roman" w:cs="Times New Roman"/>
        </w:rPr>
        <w:t>Lord</w:t>
      </w:r>
      <w:r>
        <w:t xml:space="preserve">” in an ongoing personal relationship.  </w:t>
      </w:r>
      <w:r>
        <w:rPr>
          <w:b/>
          <w:bCs/>
        </w:rPr>
        <w:t>Mark 8:38 and Luke 9:26</w:t>
      </w:r>
      <w:r w:rsidRPr="004D06FA">
        <w:t xml:space="preserve"> </w:t>
      </w:r>
      <w:r>
        <w:t>say” “</w:t>
      </w:r>
      <w:r w:rsidRPr="004D06FA">
        <w:rPr>
          <w:rFonts w:ascii="Times New Roman" w:hAnsi="Times New Roman" w:cs="Times New Roman"/>
        </w:rPr>
        <w:t>Whosoever therefore shall be ashamed of me and of my words in this adulterous and sinful generation; of him also shall the Son of man be ashamed</w:t>
      </w:r>
      <w:r>
        <w:t xml:space="preserve">”.  You </w:t>
      </w:r>
      <w:r w:rsidR="00F274CD">
        <w:t>cannot</w:t>
      </w:r>
      <w:r>
        <w:t xml:space="preserve"> expect Jesus to represent you and provide for you if you are saved but refuse to be baptized and join His church.</w:t>
      </w:r>
    </w:p>
    <w:p w14:paraId="2B4342D7" w14:textId="77777777" w:rsidR="00BF1491" w:rsidRDefault="00D3649F" w:rsidP="001D4890">
      <w:pPr>
        <w:pStyle w:val="ListParagraph"/>
        <w:numPr>
          <w:ilvl w:val="0"/>
          <w:numId w:val="35"/>
        </w:numPr>
        <w:ind w:left="900"/>
        <w:jc w:val="both"/>
      </w:pPr>
      <w:r w:rsidRPr="004B0889">
        <w:rPr>
          <w:b/>
          <w:bCs/>
        </w:rPr>
        <w:t>Romans 6:3-4</w:t>
      </w:r>
      <w:r>
        <w:t xml:space="preserve"> says: “</w:t>
      </w:r>
      <w:r w:rsidRPr="0028326F">
        <w:rPr>
          <w:rFonts w:ascii="Times New Roman" w:hAnsi="Times New Roman" w:cs="Times New Roman"/>
        </w:rPr>
        <w:t>Know ye not, that so many of us as were baptized into Jesus Christ were baptized into his death? Therefore we are buried with him by baptism into death: that like as Christ was raised up from the dead by the glory of the Father, even so we also should walk in newness of life.</w:t>
      </w:r>
      <w:r>
        <w:t>”  Baptism is a symbolic ceremony whereby we publicly declare that we will “</w:t>
      </w:r>
      <w:r w:rsidRPr="0028326F">
        <w:rPr>
          <w:rFonts w:ascii="Times New Roman" w:hAnsi="Times New Roman" w:cs="Times New Roman"/>
        </w:rPr>
        <w:t>walk in newness of life</w:t>
      </w:r>
      <w:r>
        <w:t>” like Christ did after His resurrection.  If we are not willing to do this, we are refusing to let God have “</w:t>
      </w:r>
      <w:r w:rsidRPr="0028326F">
        <w:rPr>
          <w:rFonts w:ascii="Times New Roman" w:hAnsi="Times New Roman" w:cs="Times New Roman"/>
        </w:rPr>
        <w:t>glory</w:t>
      </w:r>
      <w:r>
        <w:t>” for saving us.  That is a refusal to be thankful and if we refuse to be thankful for our salvation, then why should God give us anything more?</w:t>
      </w:r>
    </w:p>
    <w:p w14:paraId="4E67EC40" w14:textId="77777777" w:rsidR="00BF1491" w:rsidRDefault="00D3649F" w:rsidP="001D4890">
      <w:pPr>
        <w:pStyle w:val="ListParagraph"/>
        <w:numPr>
          <w:ilvl w:val="0"/>
          <w:numId w:val="35"/>
        </w:numPr>
        <w:ind w:left="900"/>
        <w:jc w:val="both"/>
      </w:pPr>
      <w:r w:rsidRPr="004B0889">
        <w:rPr>
          <w:b/>
          <w:bCs/>
        </w:rPr>
        <w:t>Amos 3:3</w:t>
      </w:r>
      <w:r>
        <w:t xml:space="preserve"> says: “</w:t>
      </w:r>
      <w:r w:rsidRPr="004B0889">
        <w:rPr>
          <w:rFonts w:ascii="Times New Roman" w:hAnsi="Times New Roman" w:cs="Times New Roman"/>
        </w:rPr>
        <w:t>Can two walk together, except they be agreed?</w:t>
      </w:r>
      <w:r>
        <w:t>”  We cannot join God's church until we publicly agree to “</w:t>
      </w:r>
      <w:r w:rsidRPr="004B0889">
        <w:rPr>
          <w:rFonts w:ascii="Times New Roman" w:hAnsi="Times New Roman" w:cs="Times New Roman"/>
        </w:rPr>
        <w:t>walk with God</w:t>
      </w:r>
      <w:r>
        <w:t>.” </w:t>
      </w:r>
    </w:p>
    <w:p w14:paraId="03DF2B4B" w14:textId="77777777" w:rsidR="00D3649F" w:rsidRDefault="00D3649F" w:rsidP="00D3649F">
      <w:pPr>
        <w:pStyle w:val="Heading4"/>
      </w:pPr>
      <w:r>
        <w:t>Son of God:</w:t>
      </w:r>
    </w:p>
    <w:p w14:paraId="238CA022" w14:textId="77777777" w:rsidR="00D3649F" w:rsidRDefault="00D3649F" w:rsidP="00EB7AA6">
      <w:pPr>
        <w:pStyle w:val="ListParagraph"/>
        <w:numPr>
          <w:ilvl w:val="0"/>
          <w:numId w:val="36"/>
        </w:numPr>
        <w:ind w:left="900"/>
      </w:pPr>
      <w:r>
        <w:t>In the Bible, the word “</w:t>
      </w:r>
      <w:r w:rsidRPr="004F02AF">
        <w:rPr>
          <w:rFonts w:ascii="Times New Roman" w:hAnsi="Times New Roman" w:cs="Times New Roman"/>
        </w:rPr>
        <w:t>son</w:t>
      </w:r>
      <w:r>
        <w:t xml:space="preserve">” is used to describe a person who has received the character of their father.  </w:t>
      </w:r>
    </w:p>
    <w:p w14:paraId="64E8018E" w14:textId="77777777" w:rsidR="00BF1491" w:rsidRDefault="00D3649F" w:rsidP="001D4890">
      <w:pPr>
        <w:pStyle w:val="ListParagraph"/>
        <w:numPr>
          <w:ilvl w:val="0"/>
          <w:numId w:val="36"/>
        </w:numPr>
        <w:ind w:left="900"/>
        <w:jc w:val="both"/>
      </w:pPr>
      <w:r w:rsidRPr="004F02AF">
        <w:rPr>
          <w:b/>
          <w:bCs/>
        </w:rPr>
        <w:t>John 1:12</w:t>
      </w:r>
      <w:r>
        <w:t xml:space="preserve"> says: “</w:t>
      </w:r>
      <w:r w:rsidRPr="004F02AF">
        <w:rPr>
          <w:rFonts w:ascii="Times New Roman" w:hAnsi="Times New Roman" w:cs="Times New Roman"/>
        </w:rPr>
        <w:t>But as many as received him, to them gave he power to become the sons of God, even to them that believe on his name</w:t>
      </w:r>
      <w:r>
        <w:t>”.  Please notice that the “</w:t>
      </w:r>
      <w:r w:rsidRPr="004F02AF">
        <w:rPr>
          <w:rFonts w:ascii="Times New Roman" w:hAnsi="Times New Roman" w:cs="Times New Roman"/>
        </w:rPr>
        <w:t>received him</w:t>
      </w:r>
      <w:r>
        <w:t>” is past tense while “</w:t>
      </w:r>
      <w:r w:rsidRPr="004F02AF">
        <w:rPr>
          <w:rFonts w:ascii="Times New Roman" w:hAnsi="Times New Roman" w:cs="Times New Roman"/>
        </w:rPr>
        <w:t>to become</w:t>
      </w:r>
      <w:r>
        <w:t>” is future tense.  We were saved when we “</w:t>
      </w:r>
      <w:r w:rsidRPr="004F02AF">
        <w:rPr>
          <w:rFonts w:ascii="Times New Roman" w:hAnsi="Times New Roman" w:cs="Times New Roman"/>
        </w:rPr>
        <w:t>received him</w:t>
      </w:r>
      <w:r>
        <w:t>” but after we are saved we still must “</w:t>
      </w:r>
      <w:r w:rsidRPr="004F02AF">
        <w:rPr>
          <w:rFonts w:ascii="Times New Roman" w:hAnsi="Times New Roman" w:cs="Times New Roman"/>
        </w:rPr>
        <w:t>become the sons of God</w:t>
      </w:r>
      <w:r>
        <w:t xml:space="preserve">”.  God gave us this power when He gave us the indwelling </w:t>
      </w:r>
      <w:r w:rsidR="00DE26B7">
        <w:t>holy</w:t>
      </w:r>
      <w:r>
        <w:t xml:space="preserve"> “</w:t>
      </w:r>
      <w:r w:rsidRPr="0051752D">
        <w:rPr>
          <w:rFonts w:ascii="Times New Roman" w:hAnsi="Times New Roman" w:cs="Times New Roman"/>
        </w:rPr>
        <w:t>Ghost</w:t>
      </w:r>
      <w:r>
        <w:t xml:space="preserve">”.  However, we must let Him work in our life and make us spiritually mature before we receive the character of God.  After a child is born, the parents must teach the child how to become a productive member of society.  They must teach the child their character.  The same is true for the spiritual children of God. </w:t>
      </w:r>
    </w:p>
    <w:p w14:paraId="3390902F" w14:textId="77777777" w:rsidR="00BF1491" w:rsidRDefault="00D3649F" w:rsidP="001D4890">
      <w:pPr>
        <w:pStyle w:val="ListParagraph"/>
        <w:numPr>
          <w:ilvl w:val="0"/>
          <w:numId w:val="36"/>
        </w:numPr>
        <w:ind w:left="900"/>
        <w:jc w:val="both"/>
      </w:pPr>
      <w:r w:rsidRPr="0051752D">
        <w:rPr>
          <w:b/>
          <w:bCs/>
        </w:rPr>
        <w:t>Romans 8:14</w:t>
      </w:r>
      <w:r>
        <w:rPr>
          <w:b/>
          <w:bCs/>
        </w:rPr>
        <w:t xml:space="preserve"> </w:t>
      </w:r>
      <w:r w:rsidRPr="0051752D">
        <w:t>says</w:t>
      </w:r>
      <w:r>
        <w:rPr>
          <w:b/>
          <w:bCs/>
        </w:rPr>
        <w:t xml:space="preserve">: </w:t>
      </w:r>
      <w:r w:rsidRPr="0051752D">
        <w:t>“</w:t>
      </w:r>
      <w:r w:rsidRPr="0051752D">
        <w:rPr>
          <w:rFonts w:ascii="Times New Roman" w:hAnsi="Times New Roman" w:cs="Times New Roman"/>
        </w:rPr>
        <w:t>For as many as are led by the Spirit of God, they are the sons of God.</w:t>
      </w:r>
      <w:r w:rsidRPr="0051752D">
        <w:t xml:space="preserve">”  Saved people who are not </w:t>
      </w:r>
      <w:r>
        <w:t>“</w:t>
      </w:r>
      <w:r w:rsidRPr="0051752D">
        <w:rPr>
          <w:rFonts w:ascii="Times New Roman" w:hAnsi="Times New Roman" w:cs="Times New Roman"/>
        </w:rPr>
        <w:t>led by the Spirit of God</w:t>
      </w:r>
      <w:r>
        <w:t>” are not “</w:t>
      </w:r>
      <w:r w:rsidRPr="0051752D">
        <w:rPr>
          <w:rFonts w:ascii="Times New Roman" w:hAnsi="Times New Roman" w:cs="Times New Roman"/>
        </w:rPr>
        <w:t>the sons of God</w:t>
      </w:r>
      <w:r>
        <w:t>”.  They might be saved, but they will not receive the blessings that are given to “</w:t>
      </w:r>
      <w:r w:rsidRPr="0051752D">
        <w:rPr>
          <w:rFonts w:ascii="Times New Roman" w:hAnsi="Times New Roman" w:cs="Times New Roman"/>
        </w:rPr>
        <w:t>the sons of God</w:t>
      </w:r>
      <w:r>
        <w:t>”.</w:t>
      </w:r>
    </w:p>
    <w:p w14:paraId="4BF82E9E" w14:textId="77777777" w:rsidR="00BF1491" w:rsidRDefault="00D3649F" w:rsidP="001D4890">
      <w:pPr>
        <w:pStyle w:val="ListParagraph"/>
        <w:numPr>
          <w:ilvl w:val="0"/>
          <w:numId w:val="36"/>
        </w:numPr>
        <w:ind w:left="900"/>
        <w:jc w:val="both"/>
      </w:pPr>
      <w:r>
        <w:t>“</w:t>
      </w:r>
      <w:r w:rsidRPr="006813CE">
        <w:rPr>
          <w:rFonts w:ascii="Times New Roman" w:hAnsi="Times New Roman" w:cs="Times New Roman"/>
        </w:rPr>
        <w:t>Jesus</w:t>
      </w:r>
      <w:r>
        <w:t>”, as “</w:t>
      </w:r>
      <w:r w:rsidRPr="006813CE">
        <w:rPr>
          <w:rFonts w:ascii="Times New Roman" w:hAnsi="Times New Roman" w:cs="Times New Roman"/>
        </w:rPr>
        <w:t>the Son of God</w:t>
      </w:r>
      <w:r>
        <w:t xml:space="preserve">” showed us the character of God according to </w:t>
      </w:r>
      <w:r w:rsidRPr="006813CE">
        <w:rPr>
          <w:b/>
          <w:bCs/>
        </w:rPr>
        <w:t>John 14:7</w:t>
      </w:r>
      <w:r>
        <w:t>.  In the Gospels, “</w:t>
      </w:r>
      <w:r w:rsidRPr="006813CE">
        <w:rPr>
          <w:rFonts w:ascii="Times New Roman" w:hAnsi="Times New Roman" w:cs="Times New Roman"/>
        </w:rPr>
        <w:t>Jesus</w:t>
      </w:r>
      <w:r>
        <w:t xml:space="preserve">” showed us how to live in this flesh using the power of the </w:t>
      </w:r>
      <w:r w:rsidR="00DE26B7">
        <w:t>holy</w:t>
      </w:r>
      <w:r>
        <w:t xml:space="preserve"> “Ghost” since He set aside His own power as God in order to be conceived as a human being and to die as a human being.  He did not take back His own power until after the devils took Him into Hell.  But the point is that He is our example and we are to act like He did in the Gospels if we want to be “</w:t>
      </w:r>
      <w:r w:rsidRPr="006813CE">
        <w:rPr>
          <w:rFonts w:ascii="Times New Roman" w:hAnsi="Times New Roman" w:cs="Times New Roman"/>
        </w:rPr>
        <w:t>the sons of God</w:t>
      </w:r>
      <w:r>
        <w:t>”.</w:t>
      </w:r>
    </w:p>
    <w:p w14:paraId="0B21518C" w14:textId="77777777" w:rsidR="00D3649F" w:rsidRDefault="00D3649F" w:rsidP="00D3649F">
      <w:pPr>
        <w:pStyle w:val="Heading4"/>
      </w:pPr>
      <w:r>
        <w:lastRenderedPageBreak/>
        <w:t>Carnal child of God:</w:t>
      </w:r>
    </w:p>
    <w:p w14:paraId="18421BCA" w14:textId="188DFB5C" w:rsidR="00BF1491" w:rsidRDefault="00D3649F" w:rsidP="001D4890">
      <w:pPr>
        <w:pStyle w:val="ListParagraph"/>
        <w:numPr>
          <w:ilvl w:val="0"/>
          <w:numId w:val="40"/>
        </w:numPr>
        <w:ind w:left="900"/>
        <w:jc w:val="both"/>
      </w:pPr>
      <w:r w:rsidRPr="002E2739">
        <w:t>This is someone who is truly Biblically saved but is living like a lost person.  The title ‘</w:t>
      </w:r>
      <w:r w:rsidRPr="002E2739">
        <w:rPr>
          <w:rFonts w:asciiTheme="minorHAnsi" w:hAnsiTheme="minorHAnsi" w:cstheme="minorHAnsi"/>
        </w:rPr>
        <w:t>carnal Christian</w:t>
      </w:r>
      <w:r w:rsidRPr="002E2739">
        <w:t xml:space="preserve">’ is a lie from the Devil and is never accepted by God.  You </w:t>
      </w:r>
      <w:r w:rsidR="00F274CD">
        <w:t>cannot</w:t>
      </w:r>
      <w:r w:rsidRPr="002E2739">
        <w:t xml:space="preserve"> be carnal and a Biblical “</w:t>
      </w:r>
      <w:r w:rsidRPr="002E2739">
        <w:rPr>
          <w:rFonts w:ascii="Times New Roman" w:hAnsi="Times New Roman" w:cs="Times New Roman"/>
        </w:rPr>
        <w:t>Christian</w:t>
      </w:r>
      <w:r w:rsidRPr="002E2739">
        <w:t>” at the same time.</w:t>
      </w:r>
    </w:p>
    <w:p w14:paraId="3B30C324" w14:textId="77777777" w:rsidR="00BF1491" w:rsidRDefault="00D3649F" w:rsidP="001D4890">
      <w:pPr>
        <w:pStyle w:val="ListParagraph"/>
        <w:numPr>
          <w:ilvl w:val="0"/>
          <w:numId w:val="40"/>
        </w:numPr>
        <w:ind w:left="900"/>
        <w:jc w:val="both"/>
      </w:pPr>
      <w:r w:rsidRPr="002E2739">
        <w:rPr>
          <w:b/>
          <w:bCs/>
        </w:rPr>
        <w:t>1Corinthians 3:1-3</w:t>
      </w:r>
      <w:r w:rsidRPr="002E2739">
        <w:t xml:space="preserve"> says “</w:t>
      </w:r>
      <w:r w:rsidRPr="002E2739">
        <w:rPr>
          <w:rFonts w:ascii="Times New Roman" w:hAnsi="Times New Roman" w:cs="Times New Roman"/>
        </w:rPr>
        <w:t>And I, brethren, could not speak unto you as unto spiritual, but as unto carnal, even as unto babes in Christ.  I have fed you with milk, and not with meat: for hitherto ye were not able to bear it, neither yet now are ye able.  For ye are yet carnal: for whereas there is among you envying, and strife, and divisions, are ye not carnal, and walk as men?”  Notice that carnal saved people are spiritual “babes” and they “walk as (lost) men</w:t>
      </w:r>
      <w:r w:rsidRPr="002E2739">
        <w:t>”.  Notice that the evidence of their spiritual immaturity is that “</w:t>
      </w:r>
      <w:r w:rsidRPr="002E2739">
        <w:rPr>
          <w:rFonts w:ascii="Times New Roman" w:hAnsi="Times New Roman" w:cs="Times New Roman"/>
        </w:rPr>
        <w:t>there is among you envying, and strife, and divisions</w:t>
      </w:r>
      <w:r w:rsidRPr="002E2739">
        <w:t>”.</w:t>
      </w:r>
    </w:p>
    <w:p w14:paraId="58BAFCBD" w14:textId="77777777" w:rsidR="00BF1491" w:rsidRDefault="00D3649F" w:rsidP="001D4890">
      <w:pPr>
        <w:pStyle w:val="ListParagraph"/>
        <w:numPr>
          <w:ilvl w:val="0"/>
          <w:numId w:val="40"/>
        </w:numPr>
        <w:ind w:left="900"/>
        <w:jc w:val="both"/>
      </w:pPr>
      <w:r w:rsidRPr="002E2739">
        <w:rPr>
          <w:b/>
          <w:bCs/>
        </w:rPr>
        <w:t>Romans 8:6-7</w:t>
      </w:r>
      <w:r w:rsidRPr="002E2739">
        <w:t xml:space="preserve"> says “</w:t>
      </w:r>
      <w:r w:rsidRPr="002E2739">
        <w:rPr>
          <w:rFonts w:ascii="Times New Roman" w:hAnsi="Times New Roman" w:cs="Times New Roman"/>
        </w:rPr>
        <w:t>For to be carnally minded is death; but to be spiritually minded is life and peace.  Because the carnal mind is enmity against God: for it is not subject to the law of God, neither indeed can be.</w:t>
      </w:r>
      <w:r w:rsidRPr="002E2739">
        <w:t>”  Carna</w:t>
      </w:r>
      <w:r w:rsidR="002E2739">
        <w:t>l</w:t>
      </w:r>
      <w:r w:rsidRPr="002E2739">
        <w:t xml:space="preserve"> spiritual babes have no peace.</w:t>
      </w:r>
    </w:p>
    <w:p w14:paraId="187ED580" w14:textId="77777777" w:rsidR="00BF1491" w:rsidRDefault="00D3649F" w:rsidP="001D4890">
      <w:pPr>
        <w:pStyle w:val="ListParagraph"/>
        <w:numPr>
          <w:ilvl w:val="0"/>
          <w:numId w:val="40"/>
        </w:numPr>
        <w:ind w:left="900"/>
        <w:jc w:val="both"/>
      </w:pPr>
      <w:r w:rsidRPr="002E2739">
        <w:rPr>
          <w:b/>
          <w:bCs/>
        </w:rPr>
        <w:t>Ephesians 5:3-6 and Colossians 3:3-6</w:t>
      </w:r>
      <w:r w:rsidRPr="002E2739">
        <w:t xml:space="preserve"> both warn us that “</w:t>
      </w:r>
      <w:r w:rsidRPr="002E2739">
        <w:rPr>
          <w:rFonts w:ascii="Times New Roman" w:hAnsi="Times New Roman" w:cs="Times New Roman"/>
        </w:rPr>
        <w:t>the wrath of God cometh on the children of disobedience</w:t>
      </w:r>
      <w:r w:rsidRPr="002E2739">
        <w:t>”.  The “</w:t>
      </w:r>
      <w:r w:rsidRPr="002E2739">
        <w:rPr>
          <w:rFonts w:ascii="Times New Roman" w:hAnsi="Times New Roman" w:cs="Times New Roman"/>
        </w:rPr>
        <w:t>children of disobedience</w:t>
      </w:r>
      <w:r w:rsidRPr="002E2739">
        <w:t>” are God's “</w:t>
      </w:r>
      <w:r w:rsidRPr="002E2739">
        <w:rPr>
          <w:rFonts w:ascii="Times New Roman" w:hAnsi="Times New Roman" w:cs="Times New Roman"/>
        </w:rPr>
        <w:t>children</w:t>
      </w:r>
      <w:r w:rsidRPr="002E2739">
        <w:t>” who live in “</w:t>
      </w:r>
      <w:r w:rsidRPr="002E2739">
        <w:rPr>
          <w:rFonts w:ascii="Times New Roman" w:hAnsi="Times New Roman" w:cs="Times New Roman"/>
        </w:rPr>
        <w:t>disobedience</w:t>
      </w:r>
      <w:r w:rsidRPr="002E2739">
        <w:t>”, which are carnal saved people and not lost people.</w:t>
      </w:r>
    </w:p>
    <w:p w14:paraId="54D1461F" w14:textId="77777777" w:rsidR="00D3649F" w:rsidRDefault="00D3649F" w:rsidP="00D3649F">
      <w:pPr>
        <w:pStyle w:val="Heading4"/>
      </w:pPr>
      <w:r>
        <w:t>Disciple:</w:t>
      </w:r>
    </w:p>
    <w:p w14:paraId="7B7BFD0F" w14:textId="77777777" w:rsidR="00BF1491" w:rsidRDefault="00D3649F" w:rsidP="001D4890">
      <w:pPr>
        <w:pStyle w:val="ListParagraph"/>
        <w:numPr>
          <w:ilvl w:val="0"/>
          <w:numId w:val="37"/>
        </w:numPr>
        <w:ind w:left="1080"/>
        <w:jc w:val="both"/>
      </w:pPr>
      <w:r>
        <w:t>A disciple is: ‘</w:t>
      </w:r>
      <w:r w:rsidRPr="000734AE">
        <w:rPr>
          <w:rFonts w:asciiTheme="minorHAnsi" w:hAnsiTheme="minorHAnsi" w:cstheme="minorHAnsi"/>
        </w:rPr>
        <w:t>a taught child of God who has a disciplined life of learning.  They pray and read their Bible daily as a minimum.  They also study and meditate on God's word so that it can affect their daily walk of life.</w:t>
      </w:r>
      <w:r>
        <w:t>’  If you do not pray daily, study your Bible daily, and feel bad if you miss even one a</w:t>
      </w:r>
      <w:r w:rsidR="006272D3">
        <w:t xml:space="preserve"> </w:t>
      </w:r>
      <w:r>
        <w:t>day then you are not a true disciple.  If you are not becoming more spiritually mature on a regular basis then you are not a true disciple.</w:t>
      </w:r>
    </w:p>
    <w:p w14:paraId="5EA81492" w14:textId="77777777" w:rsidR="00BF1491" w:rsidRDefault="00D3649F" w:rsidP="001D4890">
      <w:pPr>
        <w:pStyle w:val="ListParagraph"/>
        <w:numPr>
          <w:ilvl w:val="0"/>
          <w:numId w:val="37"/>
        </w:numPr>
        <w:ind w:left="1080"/>
        <w:jc w:val="both"/>
      </w:pPr>
      <w:r>
        <w:t>Every time, in the Gospels, that Jesus said “</w:t>
      </w:r>
      <w:r w:rsidRPr="00EE1E37">
        <w:rPr>
          <w:rFonts w:ascii="Times New Roman" w:hAnsi="Times New Roman" w:cs="Times New Roman"/>
        </w:rPr>
        <w:t>follow me</w:t>
      </w:r>
      <w:r>
        <w:t>” He was calling a saved person to become a disciple and receive special spiritual training.  Most had to leave their profession in order to become His disciple.</w:t>
      </w:r>
    </w:p>
    <w:p w14:paraId="712A0312" w14:textId="77777777" w:rsidR="00BF1491" w:rsidRDefault="00D3649F" w:rsidP="001D4890">
      <w:pPr>
        <w:pStyle w:val="ListParagraph"/>
        <w:numPr>
          <w:ilvl w:val="0"/>
          <w:numId w:val="37"/>
        </w:numPr>
        <w:ind w:left="1080"/>
        <w:jc w:val="both"/>
      </w:pPr>
      <w:r>
        <w:t>The equivalent today is going to Bible School.  You don’t have to be called to be a preacher or a preacher’s wife in order to go to Bible School.  Secular college teaches you how to make a living.  Bible School teaches you how to live in this world and have the best position possible in Heaven.</w:t>
      </w:r>
    </w:p>
    <w:p w14:paraId="73C4C82A" w14:textId="77777777" w:rsidR="00BF1491" w:rsidRDefault="00D3649F" w:rsidP="001D4890">
      <w:pPr>
        <w:pStyle w:val="ListParagraph"/>
        <w:numPr>
          <w:ilvl w:val="0"/>
          <w:numId w:val="37"/>
        </w:numPr>
        <w:ind w:left="1080"/>
        <w:jc w:val="both"/>
      </w:pPr>
      <w:r>
        <w:t xml:space="preserve">In </w:t>
      </w:r>
      <w:r w:rsidRPr="00EE1E37">
        <w:rPr>
          <w:b/>
          <w:bCs/>
        </w:rPr>
        <w:t>Luke 10</w:t>
      </w:r>
      <w:r>
        <w:t>, Jesus gave seventy disciples out as missionaries and gave them power over devils and God worked miracles through them.  You have to become a true disciple before God gives you these spiritual gifts.</w:t>
      </w:r>
    </w:p>
    <w:p w14:paraId="5F3FF28F" w14:textId="77777777" w:rsidR="00D3649F" w:rsidRDefault="00D3649F" w:rsidP="00D3649F">
      <w:pPr>
        <w:pStyle w:val="Heading4"/>
      </w:pPr>
      <w:r>
        <w:t>Christian:</w:t>
      </w:r>
    </w:p>
    <w:p w14:paraId="3349492B" w14:textId="77777777" w:rsidR="00BF1491" w:rsidRDefault="00D3649F" w:rsidP="001D4890">
      <w:pPr>
        <w:pStyle w:val="ListParagraph"/>
        <w:numPr>
          <w:ilvl w:val="0"/>
          <w:numId w:val="38"/>
        </w:numPr>
        <w:ind w:left="1080"/>
        <w:jc w:val="both"/>
      </w:pPr>
      <w:r w:rsidRPr="0024164A">
        <w:rPr>
          <w:b/>
          <w:bCs/>
        </w:rPr>
        <w:t>Acts 11:26</w:t>
      </w:r>
      <w:r>
        <w:t xml:space="preserve"> says “</w:t>
      </w:r>
      <w:r w:rsidRPr="0024164A">
        <w:rPr>
          <w:rFonts w:ascii="Times New Roman" w:hAnsi="Times New Roman" w:cs="Times New Roman"/>
        </w:rPr>
        <w:t>And the disciples were called Christians first in Antioch</w:t>
      </w:r>
      <w:r>
        <w:t xml:space="preserve">”.  There were probably 20 thousand saved people in the church of Jerusalem at this time but they were not called Christians.  </w:t>
      </w:r>
    </w:p>
    <w:p w14:paraId="1D88BBB5" w14:textId="77777777" w:rsidR="00BF1491" w:rsidRDefault="00D3649F" w:rsidP="001D4890">
      <w:pPr>
        <w:pStyle w:val="ListParagraph"/>
        <w:numPr>
          <w:ilvl w:val="0"/>
          <w:numId w:val="38"/>
        </w:numPr>
        <w:ind w:left="1080"/>
        <w:jc w:val="both"/>
      </w:pPr>
      <w:r>
        <w:t>You cannot be a true Biblical Christian unless you are first a disciple.</w:t>
      </w:r>
    </w:p>
    <w:p w14:paraId="2195D45D" w14:textId="77777777" w:rsidR="00BF1491" w:rsidRDefault="00D3649F" w:rsidP="001D4890">
      <w:pPr>
        <w:pStyle w:val="ListParagraph"/>
        <w:numPr>
          <w:ilvl w:val="0"/>
          <w:numId w:val="38"/>
        </w:numPr>
        <w:ind w:left="1080"/>
        <w:jc w:val="both"/>
      </w:pPr>
      <w:r>
        <w:t>Even after they were “</w:t>
      </w:r>
      <w:r w:rsidRPr="0024164A">
        <w:rPr>
          <w:rFonts w:ascii="Times New Roman" w:hAnsi="Times New Roman" w:cs="Times New Roman"/>
        </w:rPr>
        <w:t>disciples</w:t>
      </w:r>
      <w:r>
        <w:t>”, Paul and Barnabas had to teach them for a year (</w:t>
      </w:r>
      <w:r w:rsidRPr="0024164A">
        <w:rPr>
          <w:b/>
          <w:bCs/>
        </w:rPr>
        <w:t>Acts 11:26</w:t>
      </w:r>
      <w:r>
        <w:t>) before they had a life which displayed Christ to lost people.</w:t>
      </w:r>
    </w:p>
    <w:p w14:paraId="0C00C3D0" w14:textId="77777777" w:rsidR="00BF1491" w:rsidRDefault="00D3649F" w:rsidP="001D4890">
      <w:pPr>
        <w:pStyle w:val="ListParagraph"/>
        <w:numPr>
          <w:ilvl w:val="0"/>
          <w:numId w:val="38"/>
        </w:numPr>
        <w:ind w:left="1080"/>
        <w:jc w:val="both"/>
      </w:pPr>
      <w:r w:rsidRPr="0024164A">
        <w:rPr>
          <w:b/>
          <w:bCs/>
        </w:rPr>
        <w:t>2Corinthians 5:17</w:t>
      </w:r>
      <w:r>
        <w:t xml:space="preserve"> says “</w:t>
      </w:r>
      <w:r w:rsidRPr="0024164A">
        <w:rPr>
          <w:rFonts w:ascii="Times New Roman" w:hAnsi="Times New Roman" w:cs="Times New Roman"/>
        </w:rPr>
        <w:t>Therefore if any man be in Christ, he is a new creature: old things are passed away; behold, all things are become new.</w:t>
      </w:r>
      <w:r>
        <w:t>”  Unless your old life of sin and fulfilling the lusts of the flesh is dead (“</w:t>
      </w:r>
      <w:r w:rsidRPr="0024164A">
        <w:rPr>
          <w:rFonts w:ascii="Times New Roman" w:hAnsi="Times New Roman" w:cs="Times New Roman"/>
        </w:rPr>
        <w:t>passed away</w:t>
      </w:r>
      <w:r>
        <w:t>”) and you have a new life of displaying Christ, you are not “</w:t>
      </w:r>
      <w:r w:rsidRPr="0024164A">
        <w:rPr>
          <w:rFonts w:ascii="Times New Roman" w:hAnsi="Times New Roman" w:cs="Times New Roman"/>
        </w:rPr>
        <w:t>in Christ</w:t>
      </w:r>
      <w:r>
        <w:t>” and are not a true Biblical “</w:t>
      </w:r>
      <w:r w:rsidRPr="0024164A">
        <w:rPr>
          <w:rFonts w:ascii="Times New Roman" w:hAnsi="Times New Roman" w:cs="Times New Roman"/>
        </w:rPr>
        <w:t>Christian</w:t>
      </w:r>
      <w:r>
        <w:t>”.</w:t>
      </w:r>
    </w:p>
    <w:p w14:paraId="1464B5BE" w14:textId="77777777" w:rsidR="00BF1491" w:rsidRDefault="00D3649F" w:rsidP="001D4890">
      <w:pPr>
        <w:pStyle w:val="ListParagraph"/>
        <w:numPr>
          <w:ilvl w:val="0"/>
          <w:numId w:val="38"/>
        </w:numPr>
        <w:ind w:left="1080"/>
        <w:jc w:val="both"/>
      </w:pPr>
      <w:r w:rsidRPr="0024164A">
        <w:t>D</w:t>
      </w:r>
      <w:r>
        <w:t>o</w:t>
      </w:r>
      <w:r w:rsidRPr="0024164A">
        <w:t>ctrinal err</w:t>
      </w:r>
      <w:r>
        <w:t>or claims that if you are saved then you are “</w:t>
      </w:r>
      <w:r w:rsidRPr="0024164A">
        <w:rPr>
          <w:rFonts w:ascii="Times New Roman" w:hAnsi="Times New Roman" w:cs="Times New Roman"/>
        </w:rPr>
        <w:t>in Christ</w:t>
      </w:r>
      <w:r>
        <w:t>” and are not a true Biblical “</w:t>
      </w:r>
      <w:r w:rsidRPr="0024164A">
        <w:rPr>
          <w:rFonts w:ascii="Times New Roman" w:hAnsi="Times New Roman" w:cs="Times New Roman"/>
        </w:rPr>
        <w:t>Christian</w:t>
      </w:r>
      <w:r>
        <w:t xml:space="preserve">”.  Biblical truth is that if you are saved then you have the </w:t>
      </w:r>
      <w:r w:rsidR="00DE26B7">
        <w:t>holy</w:t>
      </w:r>
      <w:r>
        <w:t xml:space="preserve"> “</w:t>
      </w:r>
      <w:r w:rsidRPr="0024164A">
        <w:rPr>
          <w:rFonts w:ascii="Times New Roman" w:hAnsi="Times New Roman" w:cs="Times New Roman"/>
        </w:rPr>
        <w:t>Spirit</w:t>
      </w:r>
      <w:r>
        <w:t xml:space="preserve">” in you, which is a different member of the Trinity.  </w:t>
      </w:r>
      <w:r w:rsidRPr="0024164A">
        <w:rPr>
          <w:b/>
          <w:bCs/>
        </w:rPr>
        <w:t>Ephesians 5</w:t>
      </w:r>
      <w:r>
        <w:t xml:space="preserve"> tells us that the relationship between a man and his wife is a picture of the relationship between Christ and the church.  A married man can leave his wife and still be married but not enjoy the blessings of marriage.  Likewise, a saved person can leave the personal relationship that is “</w:t>
      </w:r>
      <w:r w:rsidRPr="0024164A">
        <w:rPr>
          <w:rFonts w:ascii="Times New Roman" w:hAnsi="Times New Roman" w:cs="Times New Roman"/>
        </w:rPr>
        <w:t>in Christ</w:t>
      </w:r>
      <w:r>
        <w:t>” and still be saved but not enjoy the blessings of that relationship.</w:t>
      </w:r>
    </w:p>
    <w:p w14:paraId="769CEFD2" w14:textId="77777777" w:rsidR="00D3649F" w:rsidRDefault="00D3649F" w:rsidP="00D3649F">
      <w:pPr>
        <w:pStyle w:val="Heading4"/>
      </w:pPr>
      <w:r>
        <w:lastRenderedPageBreak/>
        <w:t>Saint:</w:t>
      </w:r>
    </w:p>
    <w:p w14:paraId="7DA93529" w14:textId="77777777" w:rsidR="00BF1491" w:rsidRDefault="00D3649F" w:rsidP="001D4890">
      <w:pPr>
        <w:pStyle w:val="ListParagraph"/>
        <w:numPr>
          <w:ilvl w:val="0"/>
          <w:numId w:val="39"/>
        </w:numPr>
        <w:ind w:left="1080"/>
        <w:jc w:val="both"/>
      </w:pPr>
      <w:r>
        <w:t>The functional definition is: '</w:t>
      </w:r>
      <w:r w:rsidRPr="009B1DCD">
        <w:rPr>
          <w:rStyle w:val="Quote1"/>
          <w:rFonts w:asciiTheme="minorHAnsi" w:hAnsiTheme="minorHAnsi" w:cstheme="minorHAnsi"/>
        </w:rPr>
        <w:t>a fully spiritually mature saved person whom God can send anywhere and they can be a leader and teacher or preacher in an existing church. If sent to where there is no church, they will start leading people to salvation and teaching them the Bible so that there is the basis for a true church when God sends a properly ordained pastor to the new work</w:t>
      </w:r>
      <w:r>
        <w:t>'. </w:t>
      </w:r>
    </w:p>
    <w:p w14:paraId="5F69590F" w14:textId="77777777" w:rsidR="00BF1491" w:rsidRDefault="00D3649F" w:rsidP="001D4890">
      <w:pPr>
        <w:pStyle w:val="ListParagraph"/>
        <w:numPr>
          <w:ilvl w:val="0"/>
          <w:numId w:val="39"/>
        </w:numPr>
        <w:ind w:left="1080"/>
        <w:jc w:val="both"/>
      </w:pPr>
      <w:r w:rsidRPr="007C22D7">
        <w:rPr>
          <w:b/>
          <w:bCs/>
        </w:rPr>
        <w:t>Romans 1:7 and 1Corinthians 1:2</w:t>
      </w:r>
      <w:r>
        <w:t xml:space="preserve"> say that all the “</w:t>
      </w:r>
      <w:r w:rsidRPr="007C22D7">
        <w:rPr>
          <w:rFonts w:ascii="Times New Roman" w:hAnsi="Times New Roman" w:cs="Times New Roman"/>
        </w:rPr>
        <w:t>beloved of God</w:t>
      </w:r>
      <w:r>
        <w:t>” are “</w:t>
      </w:r>
      <w:r w:rsidRPr="007C22D7">
        <w:rPr>
          <w:rFonts w:ascii="Times New Roman" w:hAnsi="Times New Roman" w:cs="Times New Roman"/>
        </w:rPr>
        <w:t xml:space="preserve">called </w:t>
      </w:r>
      <w:r w:rsidRPr="007C22D7">
        <w:rPr>
          <w:rFonts w:ascii="Times New Roman" w:hAnsi="Times New Roman" w:cs="Times New Roman"/>
          <w:i/>
          <w:iCs/>
        </w:rPr>
        <w:t>to be</w:t>
      </w:r>
      <w:r w:rsidRPr="007C22D7">
        <w:rPr>
          <w:rFonts w:ascii="Times New Roman" w:hAnsi="Times New Roman" w:cs="Times New Roman"/>
        </w:rPr>
        <w:t xml:space="preserve"> saints</w:t>
      </w:r>
      <w:r>
        <w:t xml:space="preserve">”.  But, </w:t>
      </w:r>
      <w:r>
        <w:rPr>
          <w:b/>
          <w:bCs/>
        </w:rPr>
        <w:t>Matthew 20:16</w:t>
      </w:r>
      <w:r>
        <w:t xml:space="preserve"> says: “</w:t>
      </w:r>
      <w:r w:rsidRPr="007C22D7">
        <w:rPr>
          <w:rFonts w:ascii="Times New Roman" w:hAnsi="Times New Roman" w:cs="Times New Roman"/>
        </w:rPr>
        <w:t>for many be called, but few chosen</w:t>
      </w:r>
      <w:r>
        <w:t>”.  Therefore, the true blessings go to those who are “</w:t>
      </w:r>
      <w:r w:rsidRPr="007C22D7">
        <w:rPr>
          <w:rFonts w:ascii="Times New Roman" w:hAnsi="Times New Roman" w:cs="Times New Roman"/>
        </w:rPr>
        <w:t>chosen</w:t>
      </w:r>
      <w:r>
        <w:t>”.</w:t>
      </w:r>
    </w:p>
    <w:p w14:paraId="678A7554" w14:textId="77777777" w:rsidR="00BF1491" w:rsidRDefault="00D3649F" w:rsidP="001D4890">
      <w:pPr>
        <w:pStyle w:val="ListParagraph"/>
        <w:numPr>
          <w:ilvl w:val="0"/>
          <w:numId w:val="39"/>
        </w:numPr>
        <w:ind w:left="1080"/>
        <w:jc w:val="both"/>
        <w:rPr>
          <w:b/>
          <w:bCs/>
        </w:rPr>
      </w:pPr>
      <w:r>
        <w:rPr>
          <w:b/>
          <w:bCs/>
        </w:rPr>
        <w:t>“</w:t>
      </w:r>
      <w:r w:rsidRPr="007C22D7">
        <w:rPr>
          <w:rFonts w:ascii="Times New Roman" w:hAnsi="Times New Roman" w:cs="Times New Roman"/>
        </w:rPr>
        <w:t>Aquila and Priscilla</w:t>
      </w:r>
      <w:r>
        <w:rPr>
          <w:b/>
          <w:bCs/>
        </w:rPr>
        <w:t xml:space="preserve">” </w:t>
      </w:r>
      <w:r w:rsidRPr="007C22D7">
        <w:t xml:space="preserve">are one of the Biblical examples of </w:t>
      </w:r>
      <w:r>
        <w:t>“</w:t>
      </w:r>
      <w:r w:rsidRPr="007C22D7">
        <w:rPr>
          <w:rFonts w:ascii="Times New Roman" w:hAnsi="Times New Roman" w:cs="Times New Roman"/>
        </w:rPr>
        <w:t>saints</w:t>
      </w:r>
      <w:r>
        <w:t>”.  They were a married couple who were not preachers but they were missionaries who helped to start three churches.  In order to be “</w:t>
      </w:r>
      <w:r w:rsidRPr="007C22D7">
        <w:rPr>
          <w:rFonts w:ascii="Times New Roman" w:hAnsi="Times New Roman" w:cs="Times New Roman"/>
        </w:rPr>
        <w:t>chosen</w:t>
      </w:r>
      <w:r>
        <w:t>” as a “</w:t>
      </w:r>
      <w:r w:rsidRPr="007C22D7">
        <w:rPr>
          <w:rFonts w:ascii="Times New Roman" w:hAnsi="Times New Roman" w:cs="Times New Roman"/>
        </w:rPr>
        <w:t>saint</w:t>
      </w:r>
      <w:r>
        <w:t>” you have to be capable of being a missionary and willing to go anywhere that God wants in order to be a missionary.</w:t>
      </w:r>
    </w:p>
    <w:p w14:paraId="45C41266" w14:textId="77777777" w:rsidR="00BF1491" w:rsidRDefault="00D3649F" w:rsidP="001D4890">
      <w:pPr>
        <w:pStyle w:val="ListParagraph"/>
        <w:numPr>
          <w:ilvl w:val="0"/>
          <w:numId w:val="39"/>
        </w:numPr>
        <w:ind w:left="1080"/>
        <w:jc w:val="both"/>
        <w:rPr>
          <w:b/>
          <w:bCs/>
        </w:rPr>
      </w:pPr>
      <w:r>
        <w:t xml:space="preserve">In addition, </w:t>
      </w:r>
      <w:r w:rsidRPr="007C22D7">
        <w:rPr>
          <w:b/>
          <w:bCs/>
        </w:rPr>
        <w:t>Acts 18:2</w:t>
      </w:r>
      <w:r>
        <w:rPr>
          <w:b/>
          <w:bCs/>
        </w:rPr>
        <w:t>4-25</w:t>
      </w:r>
      <w:r>
        <w:t xml:space="preserve"> tells us that a world traveling famous evangelist came and taught doctrinal error.  </w:t>
      </w:r>
      <w:r w:rsidRPr="007C22D7">
        <w:rPr>
          <w:b/>
          <w:bCs/>
        </w:rPr>
        <w:t>Acts 18:26</w:t>
      </w:r>
      <w:r>
        <w:t xml:space="preserve"> tells us: “</w:t>
      </w:r>
      <w:r w:rsidRPr="007C22D7">
        <w:rPr>
          <w:rFonts w:ascii="Times New Roman" w:hAnsi="Times New Roman" w:cs="Times New Roman"/>
        </w:rPr>
        <w:t xml:space="preserve">whom when Aquila and Priscilla had heard, they took him unto </w:t>
      </w:r>
      <w:r w:rsidRPr="007C22D7">
        <w:rPr>
          <w:rFonts w:ascii="Times New Roman" w:hAnsi="Times New Roman" w:cs="Times New Roman"/>
          <w:i/>
          <w:iCs/>
        </w:rPr>
        <w:t>them</w:t>
      </w:r>
      <w:r w:rsidRPr="007C22D7">
        <w:rPr>
          <w:rFonts w:ascii="Times New Roman" w:hAnsi="Times New Roman" w:cs="Times New Roman"/>
        </w:rPr>
        <w:t>, and expounded unto him the way of God more perfectly</w:t>
      </w:r>
      <w:r>
        <w:t>”.  A true Biblical “</w:t>
      </w:r>
      <w:r w:rsidRPr="007C22D7">
        <w:rPr>
          <w:rFonts w:ascii="Times New Roman" w:hAnsi="Times New Roman" w:cs="Times New Roman"/>
        </w:rPr>
        <w:t>saint</w:t>
      </w:r>
      <w:r>
        <w:t>” knows their Bible well enough to correct any doctrinal error and they know the right way to correct someone who believes doctrinal error.</w:t>
      </w:r>
    </w:p>
    <w:p w14:paraId="0E02A8B3" w14:textId="77777777" w:rsidR="00BF1491" w:rsidRDefault="00D3649F" w:rsidP="001D4890">
      <w:pPr>
        <w:pStyle w:val="ListParagraph"/>
        <w:numPr>
          <w:ilvl w:val="0"/>
          <w:numId w:val="39"/>
        </w:numPr>
        <w:ind w:left="1080"/>
        <w:jc w:val="both"/>
        <w:rPr>
          <w:b/>
          <w:bCs/>
        </w:rPr>
      </w:pPr>
      <w:r>
        <w:t>Forms of the word “</w:t>
      </w:r>
      <w:r w:rsidRPr="007C22D7">
        <w:rPr>
          <w:rFonts w:ascii="Times New Roman" w:hAnsi="Times New Roman" w:cs="Times New Roman"/>
        </w:rPr>
        <w:t>saint</w:t>
      </w:r>
      <w:r>
        <w:t>” occur 101 times within 98 verses of the Bible.  There is obviously much more taught about this title from God.  They receive many spiritual blessings in this world and in eternity that less spiritually mature people do not receive.  However, the main point is that in order to get this title from God you must be spiritually mature enough for God to use you as a missionary and must be willing to be a missionary to any place in the world.</w:t>
      </w:r>
    </w:p>
    <w:p w14:paraId="170EA61C" w14:textId="77777777" w:rsidR="00A3059E" w:rsidRPr="00A3059E" w:rsidRDefault="00A3059E" w:rsidP="00A3059E">
      <w:pPr>
        <w:ind w:left="720"/>
      </w:pPr>
    </w:p>
    <w:p w14:paraId="280733CD" w14:textId="77777777" w:rsidR="00BF1491" w:rsidRDefault="00A3059E" w:rsidP="001D4890">
      <w:pPr>
        <w:ind w:left="720"/>
        <w:jc w:val="both"/>
      </w:pPr>
      <w:r w:rsidRPr="00A3059E">
        <w:t xml:space="preserve">For more detailed </w:t>
      </w:r>
      <w:r>
        <w:t xml:space="preserve">references on these Bible titles, please see the Doctrinal Study called </w:t>
      </w:r>
      <w:r w:rsidRPr="00A3059E">
        <w:rPr>
          <w:rStyle w:val="Strong"/>
          <w:b w:val="0"/>
          <w:bCs w:val="0"/>
          <w:u w:val="single"/>
        </w:rPr>
        <w:t>What is Your Level of Spiritual Maturity?</w:t>
      </w:r>
      <w:r>
        <w:t xml:space="preserve"> on ljc1611kjv.com</w:t>
      </w:r>
    </w:p>
    <w:p w14:paraId="375AF8B8" w14:textId="77777777" w:rsidR="00D3649F" w:rsidRDefault="00D3649F" w:rsidP="00A3059E">
      <w:pPr>
        <w:spacing w:after="200" w:line="276" w:lineRule="auto"/>
      </w:pPr>
      <w:r>
        <w:br w:type="page"/>
      </w:r>
    </w:p>
    <w:p w14:paraId="38047BFE" w14:textId="77777777" w:rsidR="00BF1491" w:rsidRDefault="001C00E5" w:rsidP="001D4890">
      <w:pPr>
        <w:pStyle w:val="Heading3"/>
        <w:numPr>
          <w:ilvl w:val="0"/>
          <w:numId w:val="0"/>
        </w:numPr>
        <w:jc w:val="center"/>
      </w:pPr>
      <w:r>
        <w:lastRenderedPageBreak/>
        <w:br w:type="page"/>
      </w:r>
      <w:bookmarkStart w:id="61" w:name="_Toc40871298"/>
      <w:r w:rsidRPr="00AC5559">
        <w:lastRenderedPageBreak/>
        <w:t>Pounds and Talents</w:t>
      </w:r>
      <w:bookmarkEnd w:id="61"/>
    </w:p>
    <w:p w14:paraId="1F158E40" w14:textId="77777777" w:rsidR="001C00E5" w:rsidRPr="00E00C63" w:rsidRDefault="001C00E5" w:rsidP="001C00E5">
      <w:pPr>
        <w:pStyle w:val="Heading4"/>
        <w:jc w:val="center"/>
      </w:pPr>
      <w:r w:rsidRPr="00E00C63">
        <w:t>Luke 19:11-28</w:t>
      </w:r>
    </w:p>
    <w:p w14:paraId="18FEF1F6" w14:textId="77777777" w:rsidR="001C00E5" w:rsidRPr="00E00C63" w:rsidRDefault="001C00E5" w:rsidP="001C00E5">
      <w:pPr>
        <w:pStyle w:val="Heading4"/>
        <w:jc w:val="center"/>
      </w:pPr>
      <w:r w:rsidRPr="00E00C63">
        <w:t>Matthew 25:14-30</w:t>
      </w:r>
    </w:p>
    <w:p w14:paraId="07953380" w14:textId="77777777" w:rsidR="001C00E5" w:rsidRDefault="001C00E5" w:rsidP="001C00E5"/>
    <w:p w14:paraId="01E573C5" w14:textId="77777777" w:rsidR="00BF1491" w:rsidRDefault="001C00E5" w:rsidP="001D4890">
      <w:pPr>
        <w:jc w:val="both"/>
      </w:pPr>
      <w:r>
        <w:t>These are two parables given by Jesus.  Jesus taught in parables to hide the true meaning from the lost while making the true meaning available to the saved.  Therefore, we need to be careful to get the true message of these parables.  Now, there are some general considerations which we should keep in mind.</w:t>
      </w:r>
    </w:p>
    <w:p w14:paraId="5A96FDDE" w14:textId="77777777" w:rsidR="00BF1491" w:rsidRDefault="001C00E5" w:rsidP="001D4890">
      <w:pPr>
        <w:pStyle w:val="ListParagraph"/>
        <w:numPr>
          <w:ilvl w:val="0"/>
          <w:numId w:val="55"/>
        </w:numPr>
        <w:jc w:val="both"/>
      </w:pPr>
      <w:r>
        <w:t>Since these references in the Bible are parables, they are ‘</w:t>
      </w:r>
      <w:r w:rsidRPr="00AC24A9">
        <w:rPr>
          <w:rFonts w:asciiTheme="minorHAnsi" w:hAnsiTheme="minorHAnsi" w:cstheme="minorHAnsi"/>
        </w:rPr>
        <w:t>an earthly story given to convey a spiritual meaning</w:t>
      </w:r>
      <w:r>
        <w:t xml:space="preserve">’.  </w:t>
      </w:r>
      <w:r>
        <w:rPr>
          <w:b/>
          <w:bCs/>
        </w:rPr>
        <w:t>1Corinthians 2:14</w:t>
      </w:r>
      <w:r>
        <w:t xml:space="preserve"> says: “</w:t>
      </w:r>
      <w:r w:rsidRPr="00B13AB8">
        <w:rPr>
          <w:rFonts w:ascii="Times New Roman" w:hAnsi="Times New Roman" w:cs="Times New Roman"/>
        </w:rPr>
        <w:t xml:space="preserve">But the natural man receiveth not the things of the Spirit of God: for they are foolishness unto him: neither can he know </w:t>
      </w:r>
      <w:r w:rsidRPr="00B13AB8">
        <w:rPr>
          <w:rFonts w:ascii="Times New Roman" w:hAnsi="Times New Roman" w:cs="Times New Roman"/>
          <w:i/>
          <w:iCs/>
        </w:rPr>
        <w:t>them</w:t>
      </w:r>
      <w:r w:rsidRPr="00B13AB8">
        <w:rPr>
          <w:rFonts w:ascii="Times New Roman" w:hAnsi="Times New Roman" w:cs="Times New Roman"/>
        </w:rPr>
        <w:t>, because they are spiritually discerned.</w:t>
      </w:r>
      <w:r>
        <w:t>”  Lost and carnal people get the wrong meaning by using their natural reasoning.  Therefore, the saved need to seek the help of the holy Spirit in order to get the true meaning.</w:t>
      </w:r>
    </w:p>
    <w:p w14:paraId="6D961B6B" w14:textId="77777777" w:rsidR="00BF1491" w:rsidRDefault="001C00E5" w:rsidP="001D4890">
      <w:pPr>
        <w:pStyle w:val="ListParagraph"/>
        <w:numPr>
          <w:ilvl w:val="0"/>
          <w:numId w:val="55"/>
        </w:numPr>
        <w:jc w:val="both"/>
      </w:pPr>
      <w:r>
        <w:t>Since Jesus used parables to produce two different results, we should expect that some of the teachings on parables is wrong and comes from people who claim to be religious experts but who are teaching the wrong meaning that is given to the lost and to carnal saved people.  We should deliberately choose to avoid erroneous doctrine.</w:t>
      </w:r>
    </w:p>
    <w:p w14:paraId="32A6CCAF" w14:textId="77777777" w:rsidR="00BF1491" w:rsidRDefault="001C00E5" w:rsidP="001D4890">
      <w:pPr>
        <w:pStyle w:val="ListParagraph"/>
        <w:numPr>
          <w:ilvl w:val="0"/>
          <w:numId w:val="55"/>
        </w:numPr>
        <w:jc w:val="both"/>
      </w:pPr>
      <w:r>
        <w:t>Since most parables use symbolic language, we must consider what the symbols represent in order to get the true spiritual meaning of the parable.  In order to get the true symbolic meaning, we must consider the context of the parables and we must consider the true “</w:t>
      </w:r>
      <w:r w:rsidRPr="00681F05">
        <w:rPr>
          <w:rFonts w:ascii="Times New Roman" w:hAnsi="Times New Roman" w:cs="Times New Roman"/>
        </w:rPr>
        <w:t>precepts</w:t>
      </w:r>
      <w:r>
        <w:t>” of the Bible so that the symbolic meaning which we derive matches the true “</w:t>
      </w:r>
      <w:r w:rsidRPr="00681F05">
        <w:rPr>
          <w:rFonts w:ascii="Times New Roman" w:hAnsi="Times New Roman" w:cs="Times New Roman"/>
        </w:rPr>
        <w:t>precepts</w:t>
      </w:r>
      <w:r>
        <w:t>” of the Bible and does not contradict them.  That requires considering truths which are presented everywhere in the Bible and making sure that the spiritual message matches those general truths.</w:t>
      </w:r>
    </w:p>
    <w:p w14:paraId="4407364F" w14:textId="77777777" w:rsidR="00BF1491" w:rsidRDefault="001C00E5" w:rsidP="001D4890">
      <w:pPr>
        <w:pStyle w:val="ListParagraph"/>
        <w:numPr>
          <w:ilvl w:val="0"/>
          <w:numId w:val="55"/>
        </w:numPr>
        <w:jc w:val="both"/>
      </w:pPr>
      <w:r>
        <w:t>The parable in Matthew is in chapter 25.  The prior chapter tells us that Jesus was in Jerusalem teaching just before His crucifixion.  Matthew 24 also has teaching on the judgment of lost people and of saved but carnal people and Jesus warned His listeners to avoid receiving those judgments.  Then the start of Matthew 25 is the parable of the 10 virgins with some having oil in their lamps and some not.  That parable is a warning to not be a religious lost person.  And, the remainder of Matthew 25, after the parable of the talents, is the parable of the sheep and goat judgment.  Therefore, this parable is in the middle of several warnings about judgment to come and this parable is also about judgment to come.</w:t>
      </w:r>
    </w:p>
    <w:p w14:paraId="63BB3B48" w14:textId="77777777" w:rsidR="00BF1491" w:rsidRDefault="001C00E5" w:rsidP="001D4890">
      <w:pPr>
        <w:pStyle w:val="ListParagraph"/>
        <w:numPr>
          <w:ilvl w:val="0"/>
          <w:numId w:val="55"/>
        </w:numPr>
        <w:jc w:val="both"/>
      </w:pPr>
      <w:r>
        <w:t>The parable in Luke follows the account of Zacchaeus, whom many people thought was a terrible sinner who could not be saved.  Yet, Jesus saved Him.  We are also told that Jesus “</w:t>
      </w:r>
      <w:r w:rsidRPr="00BB6AF0">
        <w:rPr>
          <w:rFonts w:ascii="Times New Roman" w:hAnsi="Times New Roman" w:cs="Times New Roman"/>
        </w:rPr>
        <w:t>was nigh to Jerusalem, and because they thought that the kingdom of God should immediately appear</w:t>
      </w:r>
      <w:r>
        <w:t>” (</w:t>
      </w:r>
      <w:r w:rsidRPr="00BB6AF0">
        <w:rPr>
          <w:b/>
          <w:bCs/>
        </w:rPr>
        <w:t>Luke 19:11</w:t>
      </w:r>
      <w:r>
        <w:t>).  That is: Jesus knew that He was going to Jerusalem to be crucified and the people thought that God would reward their religious works which followed the “</w:t>
      </w:r>
      <w:r w:rsidRPr="00D41A50">
        <w:rPr>
          <w:rFonts w:ascii="Times New Roman" w:hAnsi="Times New Roman" w:cs="Times New Roman"/>
        </w:rPr>
        <w:t>doctrines of devils</w:t>
      </w:r>
      <w:r>
        <w:t>” and justifies sin.  God does not reward sin and disobedience but curses the people who live in sin.</w:t>
      </w:r>
    </w:p>
    <w:p w14:paraId="20DE170B" w14:textId="77777777" w:rsidR="00BF1491" w:rsidRDefault="001C00E5" w:rsidP="001D4890">
      <w:pPr>
        <w:pStyle w:val="ListParagraph"/>
        <w:numPr>
          <w:ilvl w:val="0"/>
          <w:numId w:val="55"/>
        </w:numPr>
        <w:jc w:val="both"/>
      </w:pPr>
      <w:r>
        <w:t>In both cases we have warnings from Jesus to religious lost people that rejecting the “</w:t>
      </w:r>
      <w:r w:rsidRPr="00D41A50">
        <w:rPr>
          <w:rFonts w:ascii="Times New Roman" w:hAnsi="Times New Roman" w:cs="Times New Roman"/>
        </w:rPr>
        <w:t>word of God</w:t>
      </w:r>
      <w:r>
        <w:t>” to follow the religious traditions, which come from the “</w:t>
      </w:r>
      <w:r w:rsidRPr="00D41A50">
        <w:rPr>
          <w:rFonts w:ascii="Times New Roman" w:hAnsi="Times New Roman" w:cs="Times New Roman"/>
        </w:rPr>
        <w:t>doctrines of devils</w:t>
      </w:r>
      <w:r>
        <w:t>”, will bring a curse and not a reward from God.</w:t>
      </w:r>
    </w:p>
    <w:p w14:paraId="0326CB54" w14:textId="19F0A621" w:rsidR="00BF1491" w:rsidRDefault="001C00E5" w:rsidP="001D4890">
      <w:pPr>
        <w:pStyle w:val="ListParagraph"/>
        <w:numPr>
          <w:ilvl w:val="0"/>
          <w:numId w:val="55"/>
        </w:numPr>
        <w:jc w:val="both"/>
      </w:pPr>
      <w:r>
        <w:t xml:space="preserve">These two parables are parallel.  That is: they deliver the messages that have </w:t>
      </w:r>
      <w:r w:rsidR="00586FAF">
        <w:t xml:space="preserve">the </w:t>
      </w:r>
      <w:r>
        <w:t xml:space="preserve">same method and </w:t>
      </w:r>
      <w:r w:rsidR="00586FAF">
        <w:t xml:space="preserve">they </w:t>
      </w:r>
      <w:r>
        <w:t>deliver similar conclusions but which differ slightly in the details.  In addition, the context where these parables are reported is similar context.  Further, the differences in the details of these two parables give us a fuller meaning than either parable gives by itself.  Therefore, these two parables need to be studied together.</w:t>
      </w:r>
    </w:p>
    <w:p w14:paraId="02531030" w14:textId="77777777" w:rsidR="00BF1491" w:rsidRDefault="001C00E5" w:rsidP="001D4890">
      <w:pPr>
        <w:jc w:val="both"/>
      </w:pPr>
      <w:r>
        <w:t>With the above acknowledged, we can look at the details of these parables in a general way.</w:t>
      </w:r>
    </w:p>
    <w:p w14:paraId="47A0BD88" w14:textId="77777777" w:rsidR="00BF1491" w:rsidRDefault="001C00E5" w:rsidP="001D4890">
      <w:pPr>
        <w:pStyle w:val="ListParagraph"/>
        <w:numPr>
          <w:ilvl w:val="0"/>
          <w:numId w:val="55"/>
        </w:numPr>
        <w:jc w:val="both"/>
      </w:pPr>
      <w:r>
        <w:t xml:space="preserve">Both of the parables tell us about a lord traveling into a far country and giving his goods to his servants and leaving the servants to mind his business while he was gone.  Both also tell of the lord returning and </w:t>
      </w:r>
      <w:r>
        <w:lastRenderedPageBreak/>
        <w:t xml:space="preserve">judging the results produced by the servants.  Both tell of the servants who produced a profit receiving rewards.  Both tell of the servants who produced </w:t>
      </w:r>
      <w:r w:rsidRPr="00B13AB8">
        <w:rPr>
          <w:u w:val="single"/>
        </w:rPr>
        <w:t>no</w:t>
      </w:r>
      <w:r>
        <w:t xml:space="preserve"> profit receiving punishment.</w:t>
      </w:r>
    </w:p>
    <w:p w14:paraId="7C93EECD" w14:textId="77777777" w:rsidR="00BF1491" w:rsidRDefault="001C00E5" w:rsidP="001D4890">
      <w:pPr>
        <w:pStyle w:val="ListParagraph"/>
        <w:numPr>
          <w:ilvl w:val="0"/>
          <w:numId w:val="55"/>
        </w:numPr>
        <w:jc w:val="both"/>
      </w:pPr>
      <w:r>
        <w:t>A “precept” from the Bible, which applies to these parables, is that God does not change (</w:t>
      </w:r>
      <w:r w:rsidRPr="00AA40A4">
        <w:rPr>
          <w:b/>
          <w:bCs/>
        </w:rPr>
        <w:t>Malachi 3:6; Hebrews 13:8</w:t>
      </w:r>
      <w:r>
        <w:t>).  Also, all throughout the Bible God promises to bless His people who obey while promising to curse His people who disobey.  The lie from devils is that God will change when we get to Heaven.  Devils have people teach the doctrinal error that God will not curse His “disobedient children” at the “</w:t>
      </w:r>
      <w:r w:rsidRPr="009C2459">
        <w:rPr>
          <w:rFonts w:ascii="Times New Roman" w:hAnsi="Times New Roman" w:cs="Times New Roman"/>
        </w:rPr>
        <w:t>judgment seat of Christ</w:t>
      </w:r>
      <w:r>
        <w:t>” (</w:t>
      </w:r>
      <w:r w:rsidRPr="009C2459">
        <w:rPr>
          <w:b/>
          <w:bCs/>
        </w:rPr>
        <w:t>Romans 14:10; 2Corinthians 5:10</w:t>
      </w:r>
      <w:r>
        <w:t>).  People who believe this lie prove that they prefer the “</w:t>
      </w:r>
      <w:r w:rsidRPr="008B1F16">
        <w:rPr>
          <w:rFonts w:ascii="Times New Roman" w:hAnsi="Times New Roman" w:cs="Times New Roman"/>
        </w:rPr>
        <w:t>doctrines of devils</w:t>
      </w:r>
      <w:r>
        <w:t>” to the truth from God that is in the Bible.  Your arguing to support a “</w:t>
      </w:r>
      <w:r w:rsidRPr="008B1F16">
        <w:rPr>
          <w:rFonts w:ascii="Times New Roman" w:hAnsi="Times New Roman" w:cs="Times New Roman"/>
        </w:rPr>
        <w:t>doctrine of devils</w:t>
      </w:r>
      <w:r>
        <w:t xml:space="preserve">” does </w:t>
      </w:r>
      <w:r w:rsidRPr="008B1F16">
        <w:rPr>
          <w:u w:val="single"/>
        </w:rPr>
        <w:t>not</w:t>
      </w:r>
      <w:r>
        <w:t xml:space="preserve"> make that doctrine true.  Your arguments only reveal that you reject obedience to the Lord Jesus Christ in your heart.</w:t>
      </w:r>
    </w:p>
    <w:p w14:paraId="523D3651" w14:textId="77777777" w:rsidR="00BF1491" w:rsidRDefault="001C00E5" w:rsidP="001D4890">
      <w:pPr>
        <w:pStyle w:val="ListParagraph"/>
        <w:numPr>
          <w:ilvl w:val="0"/>
          <w:numId w:val="55"/>
        </w:numPr>
        <w:jc w:val="both"/>
      </w:pPr>
      <w:r>
        <w:t>The general spiritual message is that our Lord Jesus Christ has returned to Heaven and left the saved to take care of His kingdom while He is gone.  We all know that He will return and take the truly saved to Heaven.  There, the saved will go through the “</w:t>
      </w:r>
      <w:r w:rsidRPr="009C2459">
        <w:rPr>
          <w:rFonts w:ascii="Times New Roman" w:hAnsi="Times New Roman" w:cs="Times New Roman"/>
        </w:rPr>
        <w:t>judgment seat of Christ</w:t>
      </w:r>
      <w:r>
        <w:t>”.</w:t>
      </w:r>
    </w:p>
    <w:p w14:paraId="1159A768" w14:textId="77777777" w:rsidR="00BF1491" w:rsidRDefault="001C00E5" w:rsidP="001D4890">
      <w:pPr>
        <w:pStyle w:val="ListParagraph"/>
        <w:numPr>
          <w:ilvl w:val="0"/>
          <w:numId w:val="55"/>
        </w:numPr>
        <w:jc w:val="both"/>
      </w:pPr>
      <w:r>
        <w:t>The lie from devils is that this is a ‘</w:t>
      </w:r>
      <w:r w:rsidRPr="009C2459">
        <w:rPr>
          <w:rFonts w:asciiTheme="minorHAnsi" w:hAnsiTheme="minorHAnsi" w:cstheme="minorHAnsi"/>
        </w:rPr>
        <w:t>bema seat judgment</w:t>
      </w:r>
      <w:r>
        <w:t>’ with no punishment but only ‘</w:t>
      </w:r>
      <w:r w:rsidRPr="009C2459">
        <w:rPr>
          <w:rFonts w:asciiTheme="minorHAnsi" w:hAnsiTheme="minorHAnsi" w:cstheme="minorHAnsi"/>
        </w:rPr>
        <w:t>loss of rewards</w:t>
      </w:r>
      <w:r>
        <w:t xml:space="preserve">’.  Believing that claim means that you believe that your Bible lied because </w:t>
      </w:r>
      <w:r w:rsidRPr="009C2459">
        <w:rPr>
          <w:b/>
          <w:bCs/>
        </w:rPr>
        <w:t>2Corinthians 5:10</w:t>
      </w:r>
      <w:r>
        <w:rPr>
          <w:b/>
          <w:bCs/>
        </w:rPr>
        <w:t>-11</w:t>
      </w:r>
      <w:r>
        <w:t xml:space="preserve"> clearly says that some saved, who are in heaven, will receive “</w:t>
      </w:r>
      <w:r w:rsidRPr="009C2459">
        <w:rPr>
          <w:rFonts w:ascii="Times New Roman" w:hAnsi="Times New Roman" w:cs="Times New Roman"/>
        </w:rPr>
        <w:t>bad</w:t>
      </w:r>
      <w:r>
        <w:t>” and some will receive “</w:t>
      </w:r>
      <w:r w:rsidRPr="009C2459">
        <w:rPr>
          <w:rFonts w:ascii="Times New Roman" w:hAnsi="Times New Roman" w:cs="Times New Roman"/>
        </w:rPr>
        <w:t>the terror of the Lord</w:t>
      </w:r>
      <w:r>
        <w:t>”.  In addition, the Bible does not tell us that “</w:t>
      </w:r>
      <w:r w:rsidRPr="009C2459">
        <w:rPr>
          <w:rFonts w:ascii="Times New Roman" w:hAnsi="Times New Roman" w:cs="Times New Roman"/>
        </w:rPr>
        <w:t>God shall wipe away all tears from their eyes</w:t>
      </w:r>
      <w:r>
        <w:t xml:space="preserve">” until </w:t>
      </w:r>
      <w:r w:rsidRPr="009C2459">
        <w:rPr>
          <w:b/>
          <w:bCs/>
        </w:rPr>
        <w:t>Revelation 21:4</w:t>
      </w:r>
      <w:r>
        <w:t>.  This is more than 1,000 years after the “</w:t>
      </w:r>
      <w:r w:rsidRPr="009C2459">
        <w:rPr>
          <w:rFonts w:ascii="Times New Roman" w:hAnsi="Times New Roman" w:cs="Times New Roman"/>
        </w:rPr>
        <w:t>judgment seat of Christ</w:t>
      </w:r>
      <w:r>
        <w:t xml:space="preserve">”, which is the source of the tears.  Therefore, there will be saved </w:t>
      </w:r>
      <w:r w:rsidR="00586FAF">
        <w:t xml:space="preserve">people </w:t>
      </w:r>
      <w:r>
        <w:t xml:space="preserve">in Heaven who </w:t>
      </w:r>
      <w:r w:rsidR="00586FAF">
        <w:t xml:space="preserve">will </w:t>
      </w:r>
      <w:r>
        <w:t>have tears for more than 1,000 years.</w:t>
      </w:r>
    </w:p>
    <w:p w14:paraId="3777FC6D" w14:textId="77777777" w:rsidR="00BF1491" w:rsidRDefault="001C00E5" w:rsidP="001D4890">
      <w:pPr>
        <w:pStyle w:val="ListParagraph"/>
        <w:numPr>
          <w:ilvl w:val="0"/>
          <w:numId w:val="55"/>
        </w:numPr>
        <w:jc w:val="both"/>
      </w:pPr>
      <w:r>
        <w:t>Both of our parables warn us of this result.  However, this is one of the points that the lost and carnal get the wrong meaning from the parable while the saved, who truly accept the truth from the holy Spirit, get the different meaning.</w:t>
      </w:r>
    </w:p>
    <w:p w14:paraId="111BAB8E" w14:textId="77777777" w:rsidR="00BF1491" w:rsidRDefault="001C00E5" w:rsidP="001D4890">
      <w:pPr>
        <w:pStyle w:val="ListParagraph"/>
        <w:numPr>
          <w:ilvl w:val="0"/>
          <w:numId w:val="55"/>
        </w:numPr>
        <w:jc w:val="both"/>
      </w:pPr>
      <w:r>
        <w:t>The two different meanings, one from the lost and one from saved and spiritual people, are why Jesus taught in parables.  The meaning which you choose to accept shows if you are lost or if you are saved but carnal or if you are saved and led by the holy Spirit.</w:t>
      </w:r>
    </w:p>
    <w:p w14:paraId="6D9124C6" w14:textId="77777777" w:rsidR="00BF1491" w:rsidRDefault="001C00E5" w:rsidP="001D4890">
      <w:pPr>
        <w:pStyle w:val="ListParagraph"/>
        <w:numPr>
          <w:ilvl w:val="0"/>
          <w:numId w:val="55"/>
        </w:numPr>
        <w:jc w:val="both"/>
      </w:pPr>
      <w:r>
        <w:t>While many people accept certain truths in their head, they reject the same truths in their heart.  What you truly believe in your heart is proven by your “</w:t>
      </w:r>
      <w:r w:rsidRPr="00373B70">
        <w:rPr>
          <w:rFonts w:ascii="Times New Roman" w:hAnsi="Times New Roman" w:cs="Times New Roman"/>
        </w:rPr>
        <w:t>works</w:t>
      </w:r>
      <w:r>
        <w:t>” for the kingdom of God.  That is why the Bible tells us that our “</w:t>
      </w:r>
      <w:r w:rsidRPr="00373B70">
        <w:rPr>
          <w:rFonts w:ascii="Times New Roman" w:hAnsi="Times New Roman" w:cs="Times New Roman"/>
        </w:rPr>
        <w:t>works</w:t>
      </w:r>
      <w:r>
        <w:t>” will be judged at the “</w:t>
      </w:r>
      <w:r w:rsidRPr="00373B70">
        <w:rPr>
          <w:rFonts w:ascii="Times New Roman" w:hAnsi="Times New Roman" w:cs="Times New Roman"/>
        </w:rPr>
        <w:t>judgment seat of Christ</w:t>
      </w:r>
      <w:r>
        <w:t>”.  Therefore, it does not matter what you say that you believe but what matters is how well your life backs your claims.</w:t>
      </w:r>
    </w:p>
    <w:p w14:paraId="743CB6FD" w14:textId="77777777" w:rsidR="00BF1491" w:rsidRDefault="001C00E5" w:rsidP="001D4890">
      <w:pPr>
        <w:pStyle w:val="ListParagraph"/>
        <w:numPr>
          <w:ilvl w:val="0"/>
          <w:numId w:val="55"/>
        </w:numPr>
        <w:jc w:val="both"/>
      </w:pPr>
      <w:r>
        <w:t xml:space="preserve">In addition to warning us about punishment for not producing a spiritual profit for God, these parables also tell us about the people who receive a reward.  However, the reward varies between the servants based upon the profit returned.  This matches what </w:t>
      </w:r>
      <w:r w:rsidRPr="009C2459">
        <w:rPr>
          <w:b/>
          <w:bCs/>
        </w:rPr>
        <w:t>2Corinthians 5:10</w:t>
      </w:r>
      <w:r>
        <w:t xml:space="preserve"> tells us about the “</w:t>
      </w:r>
      <w:r w:rsidRPr="009C2459">
        <w:rPr>
          <w:rFonts w:ascii="Times New Roman" w:hAnsi="Times New Roman" w:cs="Times New Roman"/>
        </w:rPr>
        <w:t>judgment seat of Christ</w:t>
      </w:r>
      <w:r>
        <w:t>” when it says: “</w:t>
      </w:r>
      <w:r w:rsidRPr="006C4EA0">
        <w:rPr>
          <w:rFonts w:ascii="Times New Roman" w:hAnsi="Times New Roman" w:cs="Times New Roman"/>
        </w:rPr>
        <w:t xml:space="preserve">that every one may receive the things </w:t>
      </w:r>
      <w:r w:rsidRPr="006C4EA0">
        <w:rPr>
          <w:rFonts w:ascii="Times New Roman" w:hAnsi="Times New Roman" w:cs="Times New Roman"/>
          <w:i/>
          <w:iCs/>
        </w:rPr>
        <w:t>done</w:t>
      </w:r>
      <w:r w:rsidRPr="006C4EA0">
        <w:rPr>
          <w:rFonts w:ascii="Times New Roman" w:hAnsi="Times New Roman" w:cs="Times New Roman"/>
        </w:rPr>
        <w:t xml:space="preserve"> in </w:t>
      </w:r>
      <w:r w:rsidRPr="006C4EA0">
        <w:rPr>
          <w:rFonts w:ascii="Times New Roman" w:hAnsi="Times New Roman" w:cs="Times New Roman"/>
          <w:i/>
          <w:iCs/>
        </w:rPr>
        <w:t>his</w:t>
      </w:r>
      <w:r w:rsidRPr="006C4EA0">
        <w:rPr>
          <w:rFonts w:ascii="Times New Roman" w:hAnsi="Times New Roman" w:cs="Times New Roman"/>
        </w:rPr>
        <w:t xml:space="preserve"> body, </w:t>
      </w:r>
      <w:r w:rsidRPr="006C4EA0">
        <w:rPr>
          <w:rFonts w:ascii="Times New Roman" w:hAnsi="Times New Roman" w:cs="Times New Roman"/>
          <w:u w:val="single"/>
        </w:rPr>
        <w:t>according</w:t>
      </w:r>
      <w:r w:rsidRPr="006C4EA0">
        <w:rPr>
          <w:rFonts w:ascii="Times New Roman" w:hAnsi="Times New Roman" w:cs="Times New Roman"/>
        </w:rPr>
        <w:t xml:space="preserve"> to that he hath done</w:t>
      </w:r>
      <w:r>
        <w:t>”.</w:t>
      </w:r>
    </w:p>
    <w:p w14:paraId="5844F9E0" w14:textId="77777777" w:rsidR="00BF1491" w:rsidRDefault="001C00E5" w:rsidP="001D4890">
      <w:pPr>
        <w:pStyle w:val="ListParagraph"/>
        <w:numPr>
          <w:ilvl w:val="0"/>
          <w:numId w:val="55"/>
        </w:numPr>
        <w:jc w:val="both"/>
      </w:pPr>
      <w:r>
        <w:t>The doctrinal error from devils, which lost people and carnal people believe, is that everyone gets the same reward regardless of what they do for the ”</w:t>
      </w:r>
      <w:r w:rsidRPr="006C4EA0">
        <w:rPr>
          <w:rFonts w:ascii="Times New Roman" w:hAnsi="Times New Roman" w:cs="Times New Roman"/>
        </w:rPr>
        <w:t>kingdom of God</w:t>
      </w:r>
      <w:r>
        <w:t>”.  This is communism.  John 14:2 does say “</w:t>
      </w:r>
      <w:r w:rsidRPr="00696494">
        <w:rPr>
          <w:rFonts w:ascii="Times New Roman" w:hAnsi="Times New Roman" w:cs="Times New Roman"/>
        </w:rPr>
        <w:t>In my Father's house are many mansions</w:t>
      </w:r>
      <w:r>
        <w:t>”, which means that some saved people will get a “</w:t>
      </w:r>
      <w:r w:rsidRPr="00696494">
        <w:rPr>
          <w:rFonts w:ascii="Times New Roman" w:hAnsi="Times New Roman" w:cs="Times New Roman"/>
        </w:rPr>
        <w:t>mansion</w:t>
      </w:r>
      <w:r>
        <w:t>” as a result of the “</w:t>
      </w:r>
      <w:r w:rsidRPr="009C2459">
        <w:rPr>
          <w:rFonts w:ascii="Times New Roman" w:hAnsi="Times New Roman" w:cs="Times New Roman"/>
        </w:rPr>
        <w:t>judgment seat of Christ</w:t>
      </w:r>
      <w:r>
        <w:t>”.  However, the lie of devils is that everyone will get a “</w:t>
      </w:r>
      <w:r w:rsidRPr="00696494">
        <w:rPr>
          <w:rFonts w:ascii="Times New Roman" w:hAnsi="Times New Roman" w:cs="Times New Roman"/>
        </w:rPr>
        <w:t>mansion</w:t>
      </w:r>
      <w:r>
        <w:t>” while the only thing which is promised is “</w:t>
      </w:r>
      <w:r w:rsidRPr="00696494">
        <w:rPr>
          <w:rFonts w:ascii="Times New Roman" w:hAnsi="Times New Roman" w:cs="Times New Roman"/>
        </w:rPr>
        <w:t>a place</w:t>
      </w:r>
      <w:r>
        <w:t>”.  Bed space in a dorm room qualified as “</w:t>
      </w:r>
      <w:r w:rsidRPr="00696494">
        <w:rPr>
          <w:rFonts w:ascii="Times New Roman" w:hAnsi="Times New Roman" w:cs="Times New Roman"/>
        </w:rPr>
        <w:t>a place</w:t>
      </w:r>
      <w:r>
        <w:t>” and matches what our parables tell us happened to the saved person who made it to heaven but brought no profit to God.</w:t>
      </w:r>
    </w:p>
    <w:p w14:paraId="6932EADA" w14:textId="4022122F" w:rsidR="00BF1491" w:rsidRDefault="001C00E5" w:rsidP="001D4890">
      <w:pPr>
        <w:pStyle w:val="ListParagraph"/>
        <w:numPr>
          <w:ilvl w:val="0"/>
          <w:numId w:val="55"/>
        </w:numPr>
        <w:jc w:val="both"/>
      </w:pPr>
      <w:r>
        <w:t xml:space="preserve">So, in general we can see that these two parables tell us about the current condition of people in the world from a spiritual perspective.  They both warn about future judgment with devils providing doctrinal error about our future judgment and God’s </w:t>
      </w:r>
      <w:r w:rsidR="007F705F">
        <w:t>H</w:t>
      </w:r>
      <w:r>
        <w:t>oly Spirit providing the truth but only providing that truth to saved people who truly seek the truth and are willing to act on the truth.</w:t>
      </w:r>
    </w:p>
    <w:p w14:paraId="61689D49" w14:textId="77777777" w:rsidR="00BF1491" w:rsidRDefault="001C00E5" w:rsidP="001D4890">
      <w:pPr>
        <w:pStyle w:val="ListParagraph"/>
        <w:numPr>
          <w:ilvl w:val="0"/>
          <w:numId w:val="55"/>
        </w:numPr>
        <w:jc w:val="both"/>
      </w:pPr>
      <w:r>
        <w:t>Finally, we see that how we accept and react to the message of these parables reveals the condition of our own heart.</w:t>
      </w:r>
    </w:p>
    <w:p w14:paraId="0566EF89" w14:textId="77777777" w:rsidR="00BF1491" w:rsidRDefault="001C00E5" w:rsidP="001D4890">
      <w:pPr>
        <w:jc w:val="both"/>
      </w:pPr>
      <w:r w:rsidRPr="00E0608F">
        <w:t xml:space="preserve">Now, </w:t>
      </w:r>
      <w:r>
        <w:t>with the above acknowledged, we can look at the details of these parables in a specific way.  First we will look at Luke 19.</w:t>
      </w:r>
    </w:p>
    <w:p w14:paraId="59001177" w14:textId="77777777" w:rsidR="00BF1491" w:rsidRDefault="001C00E5" w:rsidP="001D4890">
      <w:pPr>
        <w:pStyle w:val="ListParagraph"/>
        <w:numPr>
          <w:ilvl w:val="0"/>
          <w:numId w:val="56"/>
        </w:numPr>
        <w:jc w:val="both"/>
      </w:pPr>
      <w:r>
        <w:rPr>
          <w:b/>
          <w:bCs/>
        </w:rPr>
        <w:t>Luke 19:13</w:t>
      </w:r>
      <w:r w:rsidRPr="00E0608F">
        <w:t xml:space="preserve"> says: </w:t>
      </w:r>
      <w:r>
        <w:rPr>
          <w:b/>
          <w:bCs/>
        </w:rPr>
        <w:t>“</w:t>
      </w:r>
      <w:r w:rsidRPr="00E0608F">
        <w:rPr>
          <w:rFonts w:ascii="Times New Roman" w:hAnsi="Times New Roman" w:cs="Times New Roman"/>
        </w:rPr>
        <w:t>And he called his ten servants, and delivered them ten pounds, and said unto them, Occupy till I come.</w:t>
      </w:r>
      <w:r>
        <w:t>”  Thus, they each received one “</w:t>
      </w:r>
      <w:r w:rsidRPr="00E0608F">
        <w:rPr>
          <w:rFonts w:ascii="Times New Roman" w:hAnsi="Times New Roman" w:cs="Times New Roman"/>
        </w:rPr>
        <w:t>pound</w:t>
      </w:r>
      <w:r>
        <w:t>”.</w:t>
      </w:r>
    </w:p>
    <w:p w14:paraId="72AAF2FF" w14:textId="77777777" w:rsidR="00BF1491" w:rsidRDefault="001C00E5" w:rsidP="001D4890">
      <w:pPr>
        <w:pStyle w:val="ListParagraph"/>
        <w:numPr>
          <w:ilvl w:val="0"/>
          <w:numId w:val="56"/>
        </w:numPr>
        <w:jc w:val="both"/>
      </w:pPr>
      <w:r>
        <w:rPr>
          <w:b/>
          <w:bCs/>
        </w:rPr>
        <w:lastRenderedPageBreak/>
        <w:t xml:space="preserve">Luke 19:15 </w:t>
      </w:r>
      <w:r>
        <w:t xml:space="preserve">says: </w:t>
      </w:r>
      <w:r>
        <w:rPr>
          <w:b/>
          <w:bCs/>
        </w:rPr>
        <w:t>“</w:t>
      </w:r>
      <w:r w:rsidRPr="00E0608F">
        <w:rPr>
          <w:rFonts w:ascii="Times New Roman" w:hAnsi="Times New Roman" w:cs="Times New Roman"/>
        </w:rPr>
        <w:t>And it came to pass, that when he was returned, having received the kingdom, then he commanded these servants to be called unto him, to whom he had given the money, that he might know how much every man had gained by trading.</w:t>
      </w:r>
      <w:r>
        <w:t>”</w:t>
      </w:r>
    </w:p>
    <w:p w14:paraId="233908A4" w14:textId="77777777" w:rsidR="00BF1491" w:rsidRDefault="001C00E5" w:rsidP="001D4890">
      <w:pPr>
        <w:pStyle w:val="ListParagraph"/>
        <w:numPr>
          <w:ilvl w:val="0"/>
          <w:numId w:val="56"/>
        </w:numPr>
        <w:jc w:val="both"/>
      </w:pPr>
      <w:r>
        <w:rPr>
          <w:b/>
          <w:bCs/>
        </w:rPr>
        <w:t>Luke 19:16-19</w:t>
      </w:r>
      <w:r w:rsidRPr="00E0608F">
        <w:t xml:space="preserve"> has </w:t>
      </w:r>
      <w:r>
        <w:t>the report and reward of two servants.</w:t>
      </w:r>
    </w:p>
    <w:p w14:paraId="5E0D338C" w14:textId="77777777" w:rsidR="00BF1491" w:rsidRDefault="001C00E5" w:rsidP="001D4890">
      <w:pPr>
        <w:pStyle w:val="ListParagraph"/>
        <w:numPr>
          <w:ilvl w:val="0"/>
          <w:numId w:val="56"/>
        </w:numPr>
        <w:jc w:val="both"/>
      </w:pPr>
      <w:r>
        <w:rPr>
          <w:b/>
          <w:bCs/>
        </w:rPr>
        <w:t>Luke 19:20-26</w:t>
      </w:r>
      <w:r w:rsidRPr="00E0608F">
        <w:t xml:space="preserve"> has </w:t>
      </w:r>
      <w:r>
        <w:t>the report and reward of another servant.</w:t>
      </w:r>
    </w:p>
    <w:p w14:paraId="3B7F7600" w14:textId="77777777" w:rsidR="00BF1491" w:rsidRDefault="001C00E5" w:rsidP="001D4890">
      <w:pPr>
        <w:pStyle w:val="ListParagraph"/>
        <w:numPr>
          <w:ilvl w:val="0"/>
          <w:numId w:val="56"/>
        </w:numPr>
        <w:jc w:val="both"/>
      </w:pPr>
      <w:r>
        <w:rPr>
          <w:b/>
          <w:bCs/>
        </w:rPr>
        <w:t>Luke 19:27</w:t>
      </w:r>
      <w:r w:rsidRPr="00E0608F">
        <w:t xml:space="preserve"> says: </w:t>
      </w:r>
      <w:r>
        <w:rPr>
          <w:b/>
          <w:bCs/>
        </w:rPr>
        <w:t>“</w:t>
      </w:r>
      <w:r w:rsidRPr="00E0608F">
        <w:rPr>
          <w:rFonts w:ascii="Times New Roman" w:hAnsi="Times New Roman" w:cs="Times New Roman"/>
        </w:rPr>
        <w:t xml:space="preserve">But those mine enemies, which would not that I should reign over them, bring hither, and slay </w:t>
      </w:r>
      <w:r w:rsidRPr="00E0608F">
        <w:rPr>
          <w:rFonts w:ascii="Times New Roman" w:hAnsi="Times New Roman" w:cs="Times New Roman"/>
          <w:i/>
          <w:iCs/>
        </w:rPr>
        <w:t>them</w:t>
      </w:r>
      <w:r w:rsidRPr="00E0608F">
        <w:rPr>
          <w:rFonts w:ascii="Times New Roman" w:hAnsi="Times New Roman" w:cs="Times New Roman"/>
        </w:rPr>
        <w:t xml:space="preserve"> before me.</w:t>
      </w:r>
      <w:r>
        <w:t>”  Since they died, they symbolically represent the people who go to Hell.  The first three represent people who go to Heaven.</w:t>
      </w:r>
    </w:p>
    <w:p w14:paraId="23DEA64F" w14:textId="77777777" w:rsidR="00BF1491" w:rsidRDefault="001C00E5" w:rsidP="001D4890">
      <w:pPr>
        <w:pStyle w:val="ListParagraph"/>
        <w:numPr>
          <w:ilvl w:val="0"/>
          <w:numId w:val="56"/>
        </w:numPr>
        <w:jc w:val="both"/>
      </w:pPr>
      <w:r>
        <w:t>The first three returned different levels of profit to their lord and received different rewards.  Therefore, the spiritual doctrine is that saved people will receive different rewards based upon how much spiritual profit t</w:t>
      </w:r>
      <w:r w:rsidRPr="00E0608F">
        <w:t>hey return to God.</w:t>
      </w:r>
    </w:p>
    <w:p w14:paraId="2F9EE30A" w14:textId="77777777" w:rsidR="00BF1491" w:rsidRDefault="001C00E5" w:rsidP="001D4890">
      <w:pPr>
        <w:jc w:val="both"/>
      </w:pPr>
      <w:r w:rsidRPr="00E0608F">
        <w:t>Next</w:t>
      </w:r>
      <w:r>
        <w:t>,</w:t>
      </w:r>
      <w:r w:rsidRPr="00E0608F">
        <w:t xml:space="preserve"> we will look a</w:t>
      </w:r>
      <w:r>
        <w:t>t</w:t>
      </w:r>
      <w:r w:rsidRPr="00E0608F">
        <w:t xml:space="preserve"> Matthew 25.</w:t>
      </w:r>
    </w:p>
    <w:p w14:paraId="7D78D544" w14:textId="77777777" w:rsidR="00BF1491" w:rsidRDefault="001C00E5" w:rsidP="001D4890">
      <w:pPr>
        <w:pStyle w:val="ListParagraph"/>
        <w:numPr>
          <w:ilvl w:val="0"/>
          <w:numId w:val="57"/>
        </w:numPr>
        <w:ind w:left="360"/>
        <w:jc w:val="both"/>
      </w:pPr>
      <w:r w:rsidRPr="002D3556">
        <w:rPr>
          <w:b/>
          <w:bCs/>
        </w:rPr>
        <w:t>Matthew 25:14-15 “</w:t>
      </w:r>
      <w:r w:rsidRPr="002D3556">
        <w:rPr>
          <w:rFonts w:ascii="Times New Roman" w:hAnsi="Times New Roman" w:cs="Times New Roman"/>
        </w:rPr>
        <w:t xml:space="preserve">For </w:t>
      </w:r>
      <w:r w:rsidRPr="002D3556">
        <w:rPr>
          <w:rFonts w:ascii="Times New Roman" w:hAnsi="Times New Roman" w:cs="Times New Roman"/>
          <w:i/>
          <w:iCs/>
        </w:rPr>
        <w:t>the kingdom of heaven is</w:t>
      </w:r>
      <w:r w:rsidRPr="002D3556">
        <w:rPr>
          <w:rFonts w:ascii="Times New Roman" w:hAnsi="Times New Roman" w:cs="Times New Roman"/>
        </w:rPr>
        <w:t xml:space="preserve"> as a man travelling into a far country, </w:t>
      </w:r>
      <w:r w:rsidRPr="002D3556">
        <w:rPr>
          <w:rFonts w:ascii="Times New Roman" w:hAnsi="Times New Roman" w:cs="Times New Roman"/>
          <w:i/>
          <w:iCs/>
        </w:rPr>
        <w:t>who</w:t>
      </w:r>
      <w:r w:rsidRPr="002D3556">
        <w:rPr>
          <w:rFonts w:ascii="Times New Roman" w:hAnsi="Times New Roman" w:cs="Times New Roman"/>
        </w:rPr>
        <w:t xml:space="preserve"> called his own servants, and delivered unto them his goods. And unto one he gave five talents, to another two, and to another one; to every man according to his several ability; and straightway took his journey.</w:t>
      </w:r>
      <w:r>
        <w:t>”</w:t>
      </w:r>
    </w:p>
    <w:p w14:paraId="1F9A7B5B" w14:textId="77777777" w:rsidR="00BF1491" w:rsidRDefault="001C00E5" w:rsidP="001D4890">
      <w:pPr>
        <w:pStyle w:val="ListParagraph"/>
        <w:numPr>
          <w:ilvl w:val="0"/>
          <w:numId w:val="59"/>
        </w:numPr>
        <w:jc w:val="both"/>
      </w:pPr>
      <w:r>
        <w:t>Here we see only three servants while the parable in Luke has 10 servants.</w:t>
      </w:r>
    </w:p>
    <w:p w14:paraId="047B0A09" w14:textId="77777777" w:rsidR="00BF1491" w:rsidRDefault="001C00E5" w:rsidP="001D4890">
      <w:pPr>
        <w:pStyle w:val="ListParagraph"/>
        <w:numPr>
          <w:ilvl w:val="0"/>
          <w:numId w:val="59"/>
        </w:numPr>
        <w:jc w:val="both"/>
      </w:pPr>
      <w:r>
        <w:t>Here we see that they received different amounts while the parable in Luke has every servant receiving the same amount.</w:t>
      </w:r>
    </w:p>
    <w:p w14:paraId="7F3CA2AE" w14:textId="77777777" w:rsidR="00BF1491" w:rsidRDefault="001C00E5" w:rsidP="001D4890">
      <w:pPr>
        <w:pStyle w:val="ListParagraph"/>
        <w:numPr>
          <w:ilvl w:val="0"/>
          <w:numId w:val="58"/>
        </w:numPr>
        <w:ind w:left="360"/>
        <w:jc w:val="both"/>
      </w:pPr>
      <w:r w:rsidRPr="002D3556">
        <w:rPr>
          <w:b/>
          <w:bCs/>
        </w:rPr>
        <w:t>Matthew 25:1</w:t>
      </w:r>
      <w:r>
        <w:rPr>
          <w:b/>
          <w:bCs/>
        </w:rPr>
        <w:t>6</w:t>
      </w:r>
      <w:r w:rsidRPr="002D3556">
        <w:rPr>
          <w:b/>
          <w:bCs/>
        </w:rPr>
        <w:t>-1</w:t>
      </w:r>
      <w:r>
        <w:rPr>
          <w:b/>
          <w:bCs/>
        </w:rPr>
        <w:t>7</w:t>
      </w:r>
      <w:r>
        <w:t xml:space="preserve"> tell us that the two servants, who received the greatest amounts, doubled what they received.  Therefore, they returned a profit equal to what they initially received.</w:t>
      </w:r>
    </w:p>
    <w:p w14:paraId="5439DBE1" w14:textId="77777777" w:rsidR="00BF1491" w:rsidRDefault="001C00E5" w:rsidP="001D4890">
      <w:pPr>
        <w:pStyle w:val="ListParagraph"/>
        <w:numPr>
          <w:ilvl w:val="0"/>
          <w:numId w:val="58"/>
        </w:numPr>
        <w:ind w:left="360"/>
        <w:jc w:val="both"/>
      </w:pPr>
      <w:r>
        <w:rPr>
          <w:b/>
          <w:bCs/>
        </w:rPr>
        <w:t>Matthew 25:18</w:t>
      </w:r>
      <w:r w:rsidRPr="002D3556">
        <w:t xml:space="preserve"> says: </w:t>
      </w:r>
      <w:r>
        <w:rPr>
          <w:b/>
          <w:bCs/>
        </w:rPr>
        <w:t>“</w:t>
      </w:r>
      <w:r w:rsidRPr="002D3556">
        <w:rPr>
          <w:rFonts w:ascii="Times New Roman" w:hAnsi="Times New Roman" w:cs="Times New Roman"/>
        </w:rPr>
        <w:t>But he that had received one went and digged in the earth, and hid his lord's money.</w:t>
      </w:r>
      <w:r>
        <w:t>”</w:t>
      </w:r>
    </w:p>
    <w:p w14:paraId="4AB52B84" w14:textId="77777777" w:rsidR="00BF1491" w:rsidRDefault="001C00E5" w:rsidP="001D4890">
      <w:pPr>
        <w:pStyle w:val="ListParagraph"/>
        <w:numPr>
          <w:ilvl w:val="1"/>
          <w:numId w:val="58"/>
        </w:numPr>
        <w:ind w:left="720"/>
        <w:jc w:val="both"/>
      </w:pPr>
      <w:r w:rsidRPr="002D3556">
        <w:t xml:space="preserve">This is symbolic of someone using their spiritual gifts </w:t>
      </w:r>
      <w:r>
        <w:t>to enjoy the sins of the flesh.  Elvis Presley is an example of this type of saved, but carnal, person.</w:t>
      </w:r>
    </w:p>
    <w:p w14:paraId="23534C8F" w14:textId="77777777" w:rsidR="00BF1491" w:rsidRDefault="001C00E5" w:rsidP="001D4890">
      <w:pPr>
        <w:pStyle w:val="ListParagraph"/>
        <w:numPr>
          <w:ilvl w:val="0"/>
          <w:numId w:val="58"/>
        </w:numPr>
        <w:ind w:left="360"/>
        <w:jc w:val="both"/>
      </w:pPr>
      <w:r>
        <w:rPr>
          <w:b/>
          <w:bCs/>
        </w:rPr>
        <w:t xml:space="preserve"> </w:t>
      </w:r>
      <w:r w:rsidRPr="002D3556">
        <w:rPr>
          <w:b/>
          <w:bCs/>
        </w:rPr>
        <w:t>Matthew 25:</w:t>
      </w:r>
      <w:r>
        <w:rPr>
          <w:b/>
          <w:bCs/>
        </w:rPr>
        <w:t>20-23</w:t>
      </w:r>
      <w:r>
        <w:t xml:space="preserve"> has the report and rewards of the two servants who returned a profit to their lord.</w:t>
      </w:r>
    </w:p>
    <w:p w14:paraId="4DACC91D" w14:textId="77777777" w:rsidR="00BF1491" w:rsidRDefault="001C00E5" w:rsidP="001D4890">
      <w:pPr>
        <w:pStyle w:val="ListParagraph"/>
        <w:numPr>
          <w:ilvl w:val="1"/>
          <w:numId w:val="58"/>
        </w:numPr>
        <w:ind w:left="720"/>
        <w:jc w:val="both"/>
      </w:pPr>
      <w:r w:rsidRPr="00347E55">
        <w:t xml:space="preserve">Notice that they received </w:t>
      </w:r>
      <w:r>
        <w:t xml:space="preserve">variable rewards based upon the amount of profit they generated.  </w:t>
      </w:r>
      <w:r w:rsidRPr="00347E55">
        <w:t xml:space="preserve"> </w:t>
      </w:r>
      <w:r>
        <w:t xml:space="preserve">This is the same as the parable in </w:t>
      </w:r>
      <w:r w:rsidRPr="00347E55">
        <w:rPr>
          <w:b/>
          <w:bCs/>
        </w:rPr>
        <w:t>Luke 19</w:t>
      </w:r>
      <w:r>
        <w:t>.</w:t>
      </w:r>
    </w:p>
    <w:p w14:paraId="78AC3C17" w14:textId="77777777" w:rsidR="00BF1491" w:rsidRDefault="001C00E5" w:rsidP="001D4890">
      <w:pPr>
        <w:pStyle w:val="ListParagraph"/>
        <w:numPr>
          <w:ilvl w:val="1"/>
          <w:numId w:val="58"/>
        </w:numPr>
        <w:ind w:left="720"/>
        <w:jc w:val="both"/>
      </w:pPr>
      <w:r>
        <w:t xml:space="preserve">Also like the parable in </w:t>
      </w:r>
      <w:r w:rsidRPr="00347E55">
        <w:rPr>
          <w:b/>
          <w:bCs/>
        </w:rPr>
        <w:t>Luke 19</w:t>
      </w:r>
      <w:r>
        <w:t>, we have three people representing saved people who go to Heaven.</w:t>
      </w:r>
    </w:p>
    <w:p w14:paraId="028A4767" w14:textId="77777777" w:rsidR="00BF1491" w:rsidRDefault="001C00E5" w:rsidP="001D4890">
      <w:pPr>
        <w:pStyle w:val="ListParagraph"/>
        <w:numPr>
          <w:ilvl w:val="1"/>
          <w:numId w:val="58"/>
        </w:numPr>
        <w:ind w:left="720"/>
        <w:jc w:val="both"/>
      </w:pPr>
      <w:r>
        <w:t>In both parables, two servants were called “</w:t>
      </w:r>
      <w:r w:rsidRPr="00347E55">
        <w:rPr>
          <w:rFonts w:ascii="Times New Roman" w:hAnsi="Times New Roman" w:cs="Times New Roman"/>
        </w:rPr>
        <w:t>good</w:t>
      </w:r>
      <w:r>
        <w:t>” and received rewards.</w:t>
      </w:r>
    </w:p>
    <w:p w14:paraId="0DE1F670" w14:textId="77777777" w:rsidR="00BF1491" w:rsidRDefault="001C00E5" w:rsidP="001D4890">
      <w:pPr>
        <w:pStyle w:val="ListParagraph"/>
        <w:numPr>
          <w:ilvl w:val="1"/>
          <w:numId w:val="58"/>
        </w:numPr>
        <w:ind w:left="720"/>
        <w:jc w:val="both"/>
      </w:pPr>
      <w:r>
        <w:t>In both parables, one servant was called “</w:t>
      </w:r>
      <w:r>
        <w:rPr>
          <w:i/>
          <w:iCs/>
        </w:rPr>
        <w:t>Thou</w:t>
      </w:r>
      <w:r>
        <w:t xml:space="preserve"> wicked and slothful servant” and lost everything that he had and received punishment.  Thus, the servant who returned no profit represents saved people who are eternal paupers.  They do </w:t>
      </w:r>
      <w:r w:rsidRPr="00347E55">
        <w:rPr>
          <w:u w:val="single"/>
        </w:rPr>
        <w:t>not</w:t>
      </w:r>
      <w:r>
        <w:t xml:space="preserve"> receive a “</w:t>
      </w:r>
      <w:r w:rsidRPr="00347E55">
        <w:rPr>
          <w:rFonts w:ascii="Times New Roman" w:hAnsi="Times New Roman" w:cs="Times New Roman"/>
        </w:rPr>
        <w:t>mansion</w:t>
      </w:r>
      <w:r>
        <w:t>” but only “</w:t>
      </w:r>
      <w:r w:rsidRPr="00347E55">
        <w:rPr>
          <w:rFonts w:ascii="Times New Roman" w:hAnsi="Times New Roman" w:cs="Times New Roman"/>
        </w:rPr>
        <w:t>a place</w:t>
      </w:r>
      <w:r>
        <w:t>”, which can be just bed space in a dorm room.</w:t>
      </w:r>
    </w:p>
    <w:p w14:paraId="30B7ED20" w14:textId="77777777" w:rsidR="00BF1491" w:rsidRDefault="001C00E5" w:rsidP="001D4890">
      <w:pPr>
        <w:pStyle w:val="ListParagraph"/>
        <w:numPr>
          <w:ilvl w:val="0"/>
          <w:numId w:val="58"/>
        </w:numPr>
        <w:ind w:left="360"/>
        <w:jc w:val="both"/>
      </w:pPr>
      <w:r>
        <w:t>In both parables Jesus gives the reason for the judgment as: “</w:t>
      </w:r>
      <w:r w:rsidRPr="00347E55">
        <w:rPr>
          <w:rFonts w:ascii="Times New Roman" w:hAnsi="Times New Roman" w:cs="Times New Roman"/>
        </w:rPr>
        <w:t>For unto every one that hath shall be given, and he shall have abundance: but from him that hath not shall be taken away even that which he hath.</w:t>
      </w:r>
      <w:r>
        <w:t>”</w:t>
      </w:r>
    </w:p>
    <w:p w14:paraId="1B10A537" w14:textId="77777777" w:rsidR="00BF1491" w:rsidRDefault="001C00E5" w:rsidP="001D4890">
      <w:pPr>
        <w:pStyle w:val="ListParagraph"/>
        <w:numPr>
          <w:ilvl w:val="0"/>
          <w:numId w:val="58"/>
        </w:numPr>
        <w:ind w:left="360"/>
        <w:jc w:val="both"/>
      </w:pPr>
      <w:r>
        <w:t>In this parable, Jesus adds: “</w:t>
      </w:r>
      <w:r w:rsidRPr="00347E55">
        <w:rPr>
          <w:rFonts w:ascii="Times New Roman" w:hAnsi="Times New Roman" w:cs="Times New Roman"/>
        </w:rPr>
        <w:t>And cast ye the unprofitable servant into outer darkness: there shall be weeping and gnashing of teeth.</w:t>
      </w:r>
      <w:r>
        <w:t>”</w:t>
      </w:r>
    </w:p>
    <w:p w14:paraId="689EF87C" w14:textId="77777777" w:rsidR="00BF1491" w:rsidRDefault="001C00E5" w:rsidP="001D4890">
      <w:pPr>
        <w:pStyle w:val="ListParagraph"/>
        <w:numPr>
          <w:ilvl w:val="1"/>
          <w:numId w:val="58"/>
        </w:numPr>
        <w:ind w:left="720"/>
        <w:jc w:val="both"/>
      </w:pPr>
      <w:r>
        <w:t>Now, the lost and carnal people tell you that He went to Hell.  But that is not what these parables teach.  All three servants represent people who go to Heaven.</w:t>
      </w:r>
    </w:p>
    <w:p w14:paraId="35AF8E28" w14:textId="77777777" w:rsidR="00BF1491" w:rsidRDefault="001C00E5" w:rsidP="001D4890">
      <w:pPr>
        <w:pStyle w:val="ListParagraph"/>
        <w:numPr>
          <w:ilvl w:val="1"/>
          <w:numId w:val="58"/>
        </w:numPr>
        <w:ind w:left="720"/>
        <w:jc w:val="both"/>
      </w:pPr>
      <w:r>
        <w:t>However, the unprofitable servant is “</w:t>
      </w:r>
      <w:r w:rsidRPr="004D4041">
        <w:rPr>
          <w:rFonts w:ascii="Times New Roman" w:hAnsi="Times New Roman" w:cs="Times New Roman"/>
        </w:rPr>
        <w:t xml:space="preserve">cast… </w:t>
      </w:r>
      <w:r w:rsidRPr="00347E55">
        <w:rPr>
          <w:rFonts w:ascii="Times New Roman" w:hAnsi="Times New Roman" w:cs="Times New Roman"/>
        </w:rPr>
        <w:t>into outer darkness</w:t>
      </w:r>
      <w:r>
        <w:t>”.  The word “</w:t>
      </w:r>
      <w:r w:rsidRPr="00347E55">
        <w:rPr>
          <w:rFonts w:ascii="Times New Roman" w:hAnsi="Times New Roman" w:cs="Times New Roman"/>
        </w:rPr>
        <w:t>outer</w:t>
      </w:r>
      <w:r>
        <w:t>” does not mean “</w:t>
      </w:r>
      <w:r w:rsidRPr="00347E55">
        <w:rPr>
          <w:rFonts w:ascii="Times New Roman" w:hAnsi="Times New Roman" w:cs="Times New Roman"/>
        </w:rPr>
        <w:t>out</w:t>
      </w:r>
      <w:r>
        <w:rPr>
          <w:rFonts w:ascii="Times New Roman" w:hAnsi="Times New Roman" w:cs="Times New Roman"/>
        </w:rPr>
        <w:t>side</w:t>
      </w:r>
      <w:r>
        <w:t>” but means: ‘</w:t>
      </w:r>
      <w:r w:rsidRPr="004D4041">
        <w:rPr>
          <w:rFonts w:asciiTheme="minorHAnsi" w:hAnsiTheme="minorHAnsi" w:cstheme="minorHAnsi"/>
        </w:rPr>
        <w:t>more to the outside of the same group or place</w:t>
      </w:r>
      <w:r>
        <w:t>’.</w:t>
      </w:r>
    </w:p>
    <w:p w14:paraId="2AED5798" w14:textId="77777777" w:rsidR="00BF1491" w:rsidRDefault="001C00E5" w:rsidP="001D4890">
      <w:pPr>
        <w:pStyle w:val="ListParagraph"/>
        <w:numPr>
          <w:ilvl w:val="1"/>
          <w:numId w:val="58"/>
        </w:numPr>
        <w:ind w:left="720"/>
        <w:jc w:val="both"/>
      </w:pPr>
      <w:r>
        <w:t>If this servant was sent to Hell then we would be told that he was killed like seven servants were killed in the parable of Luke.  Also, Jesus would have used the phrase “</w:t>
      </w:r>
      <w:r w:rsidRPr="00347E55">
        <w:rPr>
          <w:rFonts w:ascii="Times New Roman" w:hAnsi="Times New Roman" w:cs="Times New Roman"/>
        </w:rPr>
        <w:t>out</w:t>
      </w:r>
      <w:r>
        <w:rPr>
          <w:rFonts w:ascii="Times New Roman" w:hAnsi="Times New Roman" w:cs="Times New Roman"/>
        </w:rPr>
        <w:t>side</w:t>
      </w:r>
      <w:r w:rsidRPr="004D4041">
        <w:rPr>
          <w:rFonts w:ascii="Times New Roman" w:hAnsi="Times New Roman" w:cs="Times New Roman"/>
        </w:rPr>
        <w:t xml:space="preserve"> </w:t>
      </w:r>
      <w:r w:rsidRPr="00347E55">
        <w:rPr>
          <w:rFonts w:ascii="Times New Roman" w:hAnsi="Times New Roman" w:cs="Times New Roman"/>
        </w:rPr>
        <w:t>darkness</w:t>
      </w:r>
      <w:r>
        <w:t>”, to represent the “lake of fire” instead of using the phrase “</w:t>
      </w:r>
      <w:r w:rsidRPr="00347E55">
        <w:rPr>
          <w:rFonts w:ascii="Times New Roman" w:hAnsi="Times New Roman" w:cs="Times New Roman"/>
        </w:rPr>
        <w:t>out</w:t>
      </w:r>
      <w:r>
        <w:rPr>
          <w:rFonts w:ascii="Times New Roman" w:hAnsi="Times New Roman" w:cs="Times New Roman"/>
        </w:rPr>
        <w:t>er</w:t>
      </w:r>
      <w:r w:rsidRPr="004D4041">
        <w:rPr>
          <w:rFonts w:ascii="Times New Roman" w:hAnsi="Times New Roman" w:cs="Times New Roman"/>
        </w:rPr>
        <w:t xml:space="preserve"> </w:t>
      </w:r>
      <w:r w:rsidRPr="00347E55">
        <w:rPr>
          <w:rFonts w:ascii="Times New Roman" w:hAnsi="Times New Roman" w:cs="Times New Roman"/>
        </w:rPr>
        <w:t>darkness</w:t>
      </w:r>
      <w:r>
        <w:t>”.</w:t>
      </w:r>
    </w:p>
    <w:p w14:paraId="6E462B7F" w14:textId="77777777" w:rsidR="00BF1491" w:rsidRDefault="001C00E5" w:rsidP="001D4890">
      <w:pPr>
        <w:pStyle w:val="ListParagraph"/>
        <w:numPr>
          <w:ilvl w:val="1"/>
          <w:numId w:val="58"/>
        </w:numPr>
        <w:ind w:left="720"/>
        <w:jc w:val="both"/>
      </w:pPr>
      <w:r>
        <w:t>Also, since the rich man saw Lazarus from Hell, Hell is not “</w:t>
      </w:r>
      <w:r w:rsidRPr="00347E55">
        <w:rPr>
          <w:rFonts w:ascii="Times New Roman" w:hAnsi="Times New Roman" w:cs="Times New Roman"/>
        </w:rPr>
        <w:t>darkness</w:t>
      </w:r>
      <w:r>
        <w:t>” like the “</w:t>
      </w:r>
      <w:r w:rsidRPr="004D4041">
        <w:rPr>
          <w:rFonts w:ascii="Times New Roman" w:hAnsi="Times New Roman" w:cs="Times New Roman"/>
        </w:rPr>
        <w:t>lake of fire</w:t>
      </w:r>
      <w:r>
        <w:t>” is.</w:t>
      </w:r>
    </w:p>
    <w:p w14:paraId="14FF99B4" w14:textId="77777777" w:rsidR="00BF1491" w:rsidRDefault="001C00E5" w:rsidP="001D4890">
      <w:pPr>
        <w:pStyle w:val="ListParagraph"/>
        <w:numPr>
          <w:ilvl w:val="1"/>
          <w:numId w:val="58"/>
        </w:numPr>
        <w:ind w:left="720"/>
        <w:jc w:val="both"/>
      </w:pPr>
      <w:r>
        <w:t xml:space="preserve">When we see the references in </w:t>
      </w:r>
      <w:r w:rsidRPr="00486B1E">
        <w:rPr>
          <w:b/>
          <w:bCs/>
        </w:rPr>
        <w:t>Revelation</w:t>
      </w:r>
      <w:r>
        <w:t>, we realize that those who are closest to Jesus, in Heaven, will have the most light.  However, those saved people who are far from Jesus, in Heaven, will be in relative darkness because as light gets further from the source it has more area to cover and, therefore, is more dispersed.</w:t>
      </w:r>
    </w:p>
    <w:p w14:paraId="2CB85DE4" w14:textId="77777777" w:rsidR="00BF1491" w:rsidRDefault="001C00E5" w:rsidP="001D4890">
      <w:pPr>
        <w:pStyle w:val="ListParagraph"/>
        <w:numPr>
          <w:ilvl w:val="1"/>
          <w:numId w:val="58"/>
        </w:numPr>
        <w:ind w:left="720"/>
        <w:jc w:val="both"/>
      </w:pPr>
      <w:r>
        <w:t>The saved people who are far Jesus, in Heaven, are in relative darkness and that place has “</w:t>
      </w:r>
      <w:r w:rsidRPr="00486B1E">
        <w:rPr>
          <w:rFonts w:ascii="Times New Roman" w:hAnsi="Times New Roman" w:cs="Times New Roman"/>
        </w:rPr>
        <w:t>weeping and gnashing of teeth</w:t>
      </w:r>
      <w:r>
        <w:t>” because of the punishment received at the “</w:t>
      </w:r>
      <w:r w:rsidRPr="00486B1E">
        <w:rPr>
          <w:rFonts w:ascii="Times New Roman" w:hAnsi="Times New Roman" w:cs="Times New Roman"/>
        </w:rPr>
        <w:t>judgment seat of Christ</w:t>
      </w:r>
      <w:r>
        <w:t>”.</w:t>
      </w:r>
    </w:p>
    <w:p w14:paraId="37F6C2F4" w14:textId="77777777" w:rsidR="00BF1491" w:rsidRDefault="001C00E5" w:rsidP="001D4890">
      <w:pPr>
        <w:pStyle w:val="ListParagraph"/>
        <w:numPr>
          <w:ilvl w:val="1"/>
          <w:numId w:val="58"/>
        </w:numPr>
        <w:ind w:left="720"/>
        <w:jc w:val="both"/>
      </w:pPr>
      <w:r>
        <w:lastRenderedPageBreak/>
        <w:t>Now, God does “</w:t>
      </w:r>
      <w:r w:rsidRPr="00486B1E">
        <w:rPr>
          <w:rFonts w:ascii="Times New Roman" w:hAnsi="Times New Roman" w:cs="Times New Roman"/>
        </w:rPr>
        <w:t>wipe away all tears from their eyes</w:t>
      </w:r>
      <w:r>
        <w:t>” (</w:t>
      </w:r>
      <w:r w:rsidRPr="00E546CC">
        <w:rPr>
          <w:b/>
          <w:bCs/>
        </w:rPr>
        <w:t>Revelation 21:4</w:t>
      </w:r>
      <w:r>
        <w:t>), but not until after the “great white throne” judgment (</w:t>
      </w:r>
      <w:r w:rsidRPr="00E546CC">
        <w:rPr>
          <w:b/>
          <w:bCs/>
        </w:rPr>
        <w:t>Revelation 20:11-14</w:t>
      </w:r>
      <w:r>
        <w:t>), which is more than 1,000 years later.</w:t>
      </w:r>
    </w:p>
    <w:p w14:paraId="10A1DD4A" w14:textId="77777777" w:rsidR="00BF1491" w:rsidRDefault="001C00E5" w:rsidP="001D4890">
      <w:pPr>
        <w:pStyle w:val="ListParagraph"/>
        <w:numPr>
          <w:ilvl w:val="1"/>
          <w:numId w:val="58"/>
        </w:numPr>
        <w:ind w:left="720"/>
        <w:jc w:val="both"/>
      </w:pPr>
      <w:r>
        <w:t xml:space="preserve">The last two verses in </w:t>
      </w:r>
      <w:r w:rsidRPr="00E546CC">
        <w:rPr>
          <w:b/>
          <w:bCs/>
        </w:rPr>
        <w:t>Isaiah</w:t>
      </w:r>
      <w:r>
        <w:t xml:space="preserve"> let us know that these saved people will have the cause of their tears an average of almost twice a week until God does “</w:t>
      </w:r>
      <w:r w:rsidRPr="00486B1E">
        <w:rPr>
          <w:rFonts w:ascii="Times New Roman" w:hAnsi="Times New Roman" w:cs="Times New Roman"/>
        </w:rPr>
        <w:t>wipe away all tears from their eyes</w:t>
      </w:r>
      <w:r>
        <w:t>”.</w:t>
      </w:r>
    </w:p>
    <w:p w14:paraId="2CB320C6" w14:textId="762078E0" w:rsidR="00BF1491" w:rsidRDefault="001C00E5" w:rsidP="001D4890">
      <w:pPr>
        <w:jc w:val="both"/>
      </w:pPr>
      <w:r w:rsidRPr="00E546CC">
        <w:t xml:space="preserve">The </w:t>
      </w:r>
      <w:r>
        <w:t xml:space="preserve">warning of these two parables is to not go to Heaven with no spiritual profit for God.  Satan hates all saved people.  He cannot get you to </w:t>
      </w:r>
      <w:r w:rsidR="006272D3">
        <w:t>b</w:t>
      </w:r>
      <w:r>
        <w:t>e lost but he can get you to lose your everlasting rewards and to suffer tears for almost 1,000 years.  He does this by having his ministers teach lies and “doctrines of devils”.</w:t>
      </w:r>
    </w:p>
    <w:p w14:paraId="6EFD0AF1" w14:textId="77777777" w:rsidR="00BF1491" w:rsidRDefault="001C00E5" w:rsidP="001D4890">
      <w:pPr>
        <w:pStyle w:val="ListParagraph"/>
        <w:numPr>
          <w:ilvl w:val="0"/>
          <w:numId w:val="60"/>
        </w:numPr>
        <w:ind w:left="450"/>
        <w:jc w:val="both"/>
      </w:pPr>
      <w:r>
        <w:t>The first lie is that we are going to a Communistic Heaven where everyone gets a mansion regardless of what they do to bring God a spiritual profit.  The message of these two parables proves that to be a lie with variable rewards based upon the level of profit returned to God and with the saved person who returned no profit being an eternal pauper.</w:t>
      </w:r>
    </w:p>
    <w:p w14:paraId="7C99B689" w14:textId="77777777" w:rsidR="00BF1491" w:rsidRDefault="001C00E5" w:rsidP="001D4890">
      <w:pPr>
        <w:pStyle w:val="ListParagraph"/>
        <w:numPr>
          <w:ilvl w:val="0"/>
          <w:numId w:val="60"/>
        </w:numPr>
        <w:ind w:left="450"/>
        <w:jc w:val="both"/>
      </w:pPr>
      <w:r>
        <w:t>The second lie is that there are “</w:t>
      </w:r>
      <w:r w:rsidRPr="001F60B6">
        <w:rPr>
          <w:rFonts w:ascii="Times New Roman" w:hAnsi="Times New Roman" w:cs="Times New Roman"/>
        </w:rPr>
        <w:t>no tears in Heaven</w:t>
      </w:r>
      <w:r>
        <w:t>” as soon as we get there.  The truth is that this does not happen until more than 1,000 years after we get there.</w:t>
      </w:r>
    </w:p>
    <w:p w14:paraId="2FFC90B2" w14:textId="77777777" w:rsidR="001C00E5" w:rsidRPr="00E546CC" w:rsidRDefault="001C00E5" w:rsidP="001C00E5">
      <w:r>
        <w:t>__________________________________________________________________________________</w:t>
      </w:r>
    </w:p>
    <w:p w14:paraId="0747B7F0" w14:textId="77777777" w:rsidR="00BF1491" w:rsidRDefault="001C00E5" w:rsidP="001D4890">
      <w:pPr>
        <w:jc w:val="both"/>
      </w:pPr>
      <w:r>
        <w:rPr>
          <w:b/>
          <w:bCs/>
        </w:rPr>
        <w:t xml:space="preserve">Revelation 21:23 </w:t>
      </w:r>
      <w:r>
        <w:t xml:space="preserve">And the city had no need of the sun, neither of the moon, to shine in it: for the glory of God did lighten it, and the Lamb </w:t>
      </w:r>
      <w:r>
        <w:rPr>
          <w:i/>
          <w:iCs/>
        </w:rPr>
        <w:t>is</w:t>
      </w:r>
      <w:r>
        <w:t xml:space="preserve"> the light thereof.</w:t>
      </w:r>
    </w:p>
    <w:p w14:paraId="6568194C" w14:textId="24596823" w:rsidR="00BF1491" w:rsidRDefault="001C00E5" w:rsidP="001D4890">
      <w:pPr>
        <w:jc w:val="both"/>
      </w:pPr>
      <w:r>
        <w:rPr>
          <w:b/>
          <w:bCs/>
        </w:rPr>
        <w:t xml:space="preserve">Revelation 22:5 </w:t>
      </w:r>
      <w:r>
        <w:t>And there shall be no night there; and they need no candle, neither light of the sun; for the Lord God giveth them light: and they shall reign forever and ever.</w:t>
      </w:r>
    </w:p>
    <w:p w14:paraId="659F71C4" w14:textId="77777777" w:rsidR="001C00E5" w:rsidRDefault="001C00E5">
      <w:pPr>
        <w:spacing w:after="200" w:line="276" w:lineRule="auto"/>
      </w:pPr>
      <w:r>
        <w:br w:type="page"/>
      </w:r>
    </w:p>
    <w:p w14:paraId="30DC6164" w14:textId="77777777" w:rsidR="00573DA0" w:rsidRPr="00111F1B" w:rsidRDefault="00573DA0" w:rsidP="009F0C6F">
      <w:pPr>
        <w:pStyle w:val="Heading2"/>
      </w:pPr>
      <w:bookmarkStart w:id="62" w:name="_Toc40871299"/>
      <w:bookmarkEnd w:id="59"/>
      <w:r w:rsidRPr="00111F1B">
        <w:lastRenderedPageBreak/>
        <w:t>Questions and Answers</w:t>
      </w:r>
      <w:bookmarkEnd w:id="62"/>
    </w:p>
    <w:p w14:paraId="11911678" w14:textId="77777777" w:rsidR="00573DA0" w:rsidRDefault="00573DA0" w:rsidP="00573DA0"/>
    <w:p w14:paraId="0617A49B" w14:textId="77777777" w:rsidR="00BF1491" w:rsidRDefault="00573DA0" w:rsidP="001D4890">
      <w:pPr>
        <w:pStyle w:val="ListParagraph"/>
        <w:numPr>
          <w:ilvl w:val="0"/>
          <w:numId w:val="12"/>
        </w:numPr>
        <w:jc w:val="both"/>
      </w:pPr>
      <w:r>
        <w:t>What is the purpose of Studying the Bible?</w:t>
      </w:r>
    </w:p>
    <w:p w14:paraId="54128BD3" w14:textId="435E965B" w:rsidR="00BF1491" w:rsidRDefault="00573DA0" w:rsidP="001D4890">
      <w:pPr>
        <w:pStyle w:val="ListParagraph"/>
        <w:numPr>
          <w:ilvl w:val="1"/>
          <w:numId w:val="12"/>
        </w:numPr>
        <w:ind w:left="1080"/>
        <w:jc w:val="both"/>
      </w:pPr>
      <w:r>
        <w:t>T</w:t>
      </w:r>
      <w:r w:rsidR="00B954C9">
        <w:t>o</w:t>
      </w:r>
      <w:r>
        <w:t xml:space="preserve"> get the knowledge, understanding and wisdom of God into our mind and life so that we can use them to get God’s blessings.</w:t>
      </w:r>
    </w:p>
    <w:p w14:paraId="668AFC5C" w14:textId="77777777" w:rsidR="00BF1491" w:rsidRDefault="00573DA0" w:rsidP="001D4890">
      <w:pPr>
        <w:pStyle w:val="ListParagraph"/>
        <w:numPr>
          <w:ilvl w:val="0"/>
          <w:numId w:val="12"/>
        </w:numPr>
        <w:jc w:val="both"/>
      </w:pPr>
      <w:r>
        <w:t>What is the difference between the purpose of an education from a secular college and Bible School?</w:t>
      </w:r>
    </w:p>
    <w:p w14:paraId="7D004609" w14:textId="77777777" w:rsidR="00BF1491" w:rsidRDefault="00573DA0" w:rsidP="001D4890">
      <w:pPr>
        <w:pStyle w:val="ListParagraph"/>
        <w:numPr>
          <w:ilvl w:val="1"/>
          <w:numId w:val="12"/>
        </w:numPr>
        <w:ind w:left="1170" w:hanging="450"/>
        <w:jc w:val="both"/>
      </w:pPr>
      <w:r>
        <w:t>A secular education is designed to teach you how to make a living.  Bible School teaches you how to spiritually mature your soul and how to have a productive life.</w:t>
      </w:r>
    </w:p>
    <w:p w14:paraId="0E8BC7B3" w14:textId="77777777" w:rsidR="00BF1491" w:rsidRDefault="00573DA0" w:rsidP="001D4890">
      <w:pPr>
        <w:pStyle w:val="ListParagraph"/>
        <w:numPr>
          <w:ilvl w:val="0"/>
          <w:numId w:val="12"/>
        </w:numPr>
        <w:jc w:val="both"/>
      </w:pPr>
      <w:r>
        <w:t>Where does the Bible tell us: “</w:t>
      </w:r>
      <w:r w:rsidRPr="00111F1B">
        <w:rPr>
          <w:rFonts w:ascii="Times New Roman" w:hAnsi="Times New Roman" w:cs="Times New Roman"/>
        </w:rPr>
        <w:t>Study to shew thyself approved unto God</w:t>
      </w:r>
      <w:r>
        <w:rPr>
          <w:rFonts w:ascii="Times New Roman" w:hAnsi="Times New Roman" w:cs="Times New Roman"/>
        </w:rPr>
        <w:t>”</w:t>
      </w:r>
      <w:r>
        <w:t>?</w:t>
      </w:r>
    </w:p>
    <w:p w14:paraId="2378DE65" w14:textId="77777777" w:rsidR="00BF1491" w:rsidRDefault="00573DA0" w:rsidP="001D4890">
      <w:pPr>
        <w:pStyle w:val="ListParagraph"/>
        <w:numPr>
          <w:ilvl w:val="1"/>
          <w:numId w:val="12"/>
        </w:numPr>
        <w:ind w:left="1170" w:hanging="450"/>
        <w:jc w:val="both"/>
      </w:pPr>
      <w:r w:rsidRPr="00111F1B">
        <w:rPr>
          <w:b/>
          <w:bCs/>
        </w:rPr>
        <w:t>2Timothy 2:15</w:t>
      </w:r>
      <w:r w:rsidRPr="00111F1B">
        <w:t>.</w:t>
      </w:r>
    </w:p>
    <w:p w14:paraId="6EF87D4A" w14:textId="77777777" w:rsidR="00BF1491" w:rsidRDefault="00573DA0" w:rsidP="001D4890">
      <w:pPr>
        <w:pStyle w:val="ListParagraph"/>
        <w:numPr>
          <w:ilvl w:val="0"/>
          <w:numId w:val="12"/>
        </w:numPr>
        <w:jc w:val="both"/>
      </w:pPr>
      <w:r>
        <w:t>What is the practical tool that you are to have for each subject that you study?</w:t>
      </w:r>
    </w:p>
    <w:p w14:paraId="4DEB6D5A" w14:textId="77777777" w:rsidR="00BF1491" w:rsidRDefault="00573DA0" w:rsidP="001D4890">
      <w:pPr>
        <w:pStyle w:val="ListParagraph"/>
        <w:numPr>
          <w:ilvl w:val="1"/>
          <w:numId w:val="12"/>
        </w:numPr>
        <w:ind w:left="1170" w:hanging="450"/>
        <w:jc w:val="both"/>
      </w:pPr>
      <w:r>
        <w:t>A separate note book for each subject.</w:t>
      </w:r>
    </w:p>
    <w:p w14:paraId="5BCEFE12" w14:textId="77777777" w:rsidR="00BF1491" w:rsidRDefault="00573DA0" w:rsidP="001D4890">
      <w:pPr>
        <w:pStyle w:val="ListParagraph"/>
        <w:numPr>
          <w:ilvl w:val="0"/>
          <w:numId w:val="12"/>
        </w:numPr>
        <w:jc w:val="both"/>
      </w:pPr>
      <w:r>
        <w:t>What is the characteristic from God which should be the main process for any type of study?</w:t>
      </w:r>
    </w:p>
    <w:p w14:paraId="2EF5D35B" w14:textId="77777777" w:rsidR="00BF1491" w:rsidRDefault="00573DA0" w:rsidP="001D4890">
      <w:pPr>
        <w:pStyle w:val="ListParagraph"/>
        <w:numPr>
          <w:ilvl w:val="1"/>
          <w:numId w:val="12"/>
        </w:numPr>
        <w:ind w:left="1170" w:hanging="450"/>
        <w:jc w:val="both"/>
      </w:pPr>
      <w:r>
        <w:t>Order</w:t>
      </w:r>
    </w:p>
    <w:p w14:paraId="27BA033B" w14:textId="77777777" w:rsidR="00BF1491" w:rsidRDefault="00573DA0" w:rsidP="001D4890">
      <w:pPr>
        <w:pStyle w:val="ListParagraph"/>
        <w:numPr>
          <w:ilvl w:val="0"/>
          <w:numId w:val="12"/>
        </w:numPr>
        <w:jc w:val="both"/>
      </w:pPr>
      <w:r>
        <w:t>How do you go about studying a subject with a lot of information?</w:t>
      </w:r>
    </w:p>
    <w:p w14:paraId="261AB89D" w14:textId="77777777" w:rsidR="00BF1491" w:rsidRDefault="00573DA0" w:rsidP="001D4890">
      <w:pPr>
        <w:pStyle w:val="ListParagraph"/>
        <w:numPr>
          <w:ilvl w:val="1"/>
          <w:numId w:val="12"/>
        </w:numPr>
        <w:ind w:left="1170" w:hanging="450"/>
        <w:jc w:val="both"/>
      </w:pPr>
      <w:r>
        <w:t>Break it in to manageable pieces and keep breaking each piece into smaller pieces until each piece is small enough to “eat and digest”.  Deal with large amounts of information like you would eat a caribou.</w:t>
      </w:r>
    </w:p>
    <w:p w14:paraId="6A293221" w14:textId="77777777" w:rsidR="00BF1491" w:rsidRDefault="00573DA0" w:rsidP="001D4890">
      <w:pPr>
        <w:pStyle w:val="ListParagraph"/>
        <w:numPr>
          <w:ilvl w:val="0"/>
          <w:numId w:val="12"/>
        </w:numPr>
        <w:jc w:val="both"/>
      </w:pPr>
      <w:r>
        <w:t>What are the main danger of books and web pages when it comes to studying a subject especially when studying something like the Bible?</w:t>
      </w:r>
    </w:p>
    <w:p w14:paraId="497506B0" w14:textId="77777777" w:rsidR="00BF1491" w:rsidRDefault="00573DA0" w:rsidP="001D4890">
      <w:pPr>
        <w:pStyle w:val="ListParagraph"/>
        <w:numPr>
          <w:ilvl w:val="1"/>
          <w:numId w:val="12"/>
        </w:numPr>
        <w:ind w:left="1260" w:hanging="540"/>
        <w:jc w:val="both"/>
      </w:pPr>
      <w:r>
        <w:t>There is a lot of error and lies published.</w:t>
      </w:r>
    </w:p>
    <w:p w14:paraId="298E5A97" w14:textId="77777777" w:rsidR="00BF1491" w:rsidRDefault="00573DA0" w:rsidP="001D4890">
      <w:pPr>
        <w:pStyle w:val="ListParagraph"/>
        <w:numPr>
          <w:ilvl w:val="0"/>
          <w:numId w:val="12"/>
        </w:numPr>
        <w:jc w:val="both"/>
      </w:pPr>
      <w:r>
        <w:t>What two purposes were given for taking notes in class?</w:t>
      </w:r>
    </w:p>
    <w:p w14:paraId="553625BA" w14:textId="77777777" w:rsidR="00BF1491" w:rsidRDefault="00573DA0" w:rsidP="001D4890">
      <w:pPr>
        <w:pStyle w:val="ListParagraph"/>
        <w:numPr>
          <w:ilvl w:val="1"/>
          <w:numId w:val="12"/>
        </w:numPr>
        <w:ind w:left="1170" w:hanging="450"/>
        <w:jc w:val="both"/>
      </w:pPr>
      <w:r>
        <w:t>The process of writing down the notes help you to understand and retain the material presented.</w:t>
      </w:r>
    </w:p>
    <w:p w14:paraId="1952265E" w14:textId="77777777" w:rsidR="00BF1491" w:rsidRDefault="00573DA0" w:rsidP="001D4890">
      <w:pPr>
        <w:pStyle w:val="ListParagraph"/>
        <w:numPr>
          <w:ilvl w:val="1"/>
          <w:numId w:val="12"/>
        </w:numPr>
        <w:ind w:left="1170" w:hanging="450"/>
        <w:jc w:val="both"/>
      </w:pPr>
      <w:r>
        <w:t>At a later time, notes can help you recall the information or find where it is covered in detail.</w:t>
      </w:r>
    </w:p>
    <w:p w14:paraId="7F9696CC" w14:textId="77777777" w:rsidR="00BF1491" w:rsidRDefault="00573DA0" w:rsidP="001D4890">
      <w:pPr>
        <w:pStyle w:val="ListParagraph"/>
        <w:numPr>
          <w:ilvl w:val="0"/>
          <w:numId w:val="12"/>
        </w:numPr>
        <w:jc w:val="both"/>
      </w:pPr>
      <w:r>
        <w:t>What is the difference between “bible” and ‘the word of God”?</w:t>
      </w:r>
    </w:p>
    <w:p w14:paraId="4F240838" w14:textId="77777777" w:rsidR="00BF1491" w:rsidRDefault="00573DA0" w:rsidP="001D4890">
      <w:pPr>
        <w:pStyle w:val="ListParagraph"/>
        <w:numPr>
          <w:ilvl w:val="1"/>
          <w:numId w:val="12"/>
        </w:numPr>
        <w:ind w:left="1170" w:hanging="450"/>
        <w:jc w:val="both"/>
      </w:pPr>
      <w:r>
        <w:t xml:space="preserve"> There are many man-written books which are perversions of the “word of God” which are called “bibles”.  They all have copyrights in them to show that they belong to groups of men.  The English 1611-KJV has no copyright because it belongs to God.</w:t>
      </w:r>
    </w:p>
    <w:p w14:paraId="345C2CC7" w14:textId="77777777" w:rsidR="00BF1491" w:rsidRDefault="00573DA0" w:rsidP="001D4890">
      <w:pPr>
        <w:pStyle w:val="ListParagraph"/>
        <w:numPr>
          <w:ilvl w:val="0"/>
          <w:numId w:val="12"/>
        </w:numPr>
        <w:jc w:val="both"/>
      </w:pPr>
      <w:r>
        <w:t>How do we know that God wrote the “word of God”?</w:t>
      </w:r>
    </w:p>
    <w:p w14:paraId="4F2E9F5D" w14:textId="77777777" w:rsidR="00BF1491" w:rsidRDefault="00573DA0" w:rsidP="001D4890">
      <w:pPr>
        <w:pStyle w:val="ListParagraph"/>
        <w:numPr>
          <w:ilvl w:val="1"/>
          <w:numId w:val="12"/>
        </w:numPr>
        <w:ind w:left="1170" w:hanging="450"/>
        <w:jc w:val="both"/>
      </w:pPr>
      <w:r>
        <w:t>All the way through it we read “thy word” when the word “thy” refers to God.  We read where holy men of God told us “thus says the Lord” when “Lord” refers to God.</w:t>
      </w:r>
    </w:p>
    <w:p w14:paraId="4AA4A127" w14:textId="77777777" w:rsidR="00BF1491" w:rsidRDefault="00573DA0" w:rsidP="001D4890">
      <w:pPr>
        <w:pStyle w:val="ListParagraph"/>
        <w:numPr>
          <w:ilvl w:val="1"/>
          <w:numId w:val="12"/>
        </w:numPr>
        <w:ind w:left="1170" w:hanging="450"/>
        <w:jc w:val="both"/>
      </w:pPr>
      <w:r>
        <w:t>We have hundreds of fulfilled prophecies.</w:t>
      </w:r>
    </w:p>
    <w:p w14:paraId="28C7445D" w14:textId="77777777" w:rsidR="00BF1491" w:rsidRDefault="00573DA0" w:rsidP="001D4890">
      <w:pPr>
        <w:pStyle w:val="ListParagraph"/>
        <w:numPr>
          <w:ilvl w:val="1"/>
          <w:numId w:val="12"/>
        </w:numPr>
        <w:ind w:left="1170" w:hanging="450"/>
        <w:jc w:val="both"/>
      </w:pPr>
      <w:r w:rsidRPr="0086282C">
        <w:rPr>
          <w:b/>
          <w:bCs/>
        </w:rPr>
        <w:t xml:space="preserve">2 Peter 1:21 </w:t>
      </w:r>
      <w:r>
        <w:t xml:space="preserve">tells us: </w:t>
      </w:r>
      <w:r w:rsidRPr="0086282C">
        <w:t>“</w:t>
      </w:r>
      <w:r w:rsidRPr="0086282C">
        <w:rPr>
          <w:rFonts w:ascii="Times New Roman" w:hAnsi="Times New Roman" w:cs="Times New Roman"/>
        </w:rPr>
        <w:t xml:space="preserve">For the prophecy came not in old time by the will of man: but </w:t>
      </w:r>
      <w:r>
        <w:rPr>
          <w:rFonts w:ascii="Times New Roman" w:hAnsi="Times New Roman" w:cs="Times New Roman"/>
        </w:rPr>
        <w:t>holy</w:t>
      </w:r>
      <w:r w:rsidRPr="0086282C">
        <w:rPr>
          <w:rFonts w:ascii="Times New Roman" w:hAnsi="Times New Roman" w:cs="Times New Roman"/>
        </w:rPr>
        <w:t xml:space="preserve"> men of God spake </w:t>
      </w:r>
      <w:r w:rsidRPr="0086282C">
        <w:rPr>
          <w:rFonts w:ascii="Times New Roman" w:hAnsi="Times New Roman" w:cs="Times New Roman"/>
          <w:i/>
          <w:iCs/>
        </w:rPr>
        <w:t>as they were</w:t>
      </w:r>
      <w:r w:rsidRPr="0086282C">
        <w:rPr>
          <w:rFonts w:ascii="Times New Roman" w:hAnsi="Times New Roman" w:cs="Times New Roman"/>
        </w:rPr>
        <w:t xml:space="preserve"> moved by the </w:t>
      </w:r>
      <w:r>
        <w:rPr>
          <w:rFonts w:ascii="Times New Roman" w:hAnsi="Times New Roman" w:cs="Times New Roman"/>
        </w:rPr>
        <w:t>holy</w:t>
      </w:r>
      <w:r w:rsidRPr="0086282C">
        <w:rPr>
          <w:rFonts w:ascii="Times New Roman" w:hAnsi="Times New Roman" w:cs="Times New Roman"/>
        </w:rPr>
        <w:t xml:space="preserve"> Ghost.</w:t>
      </w:r>
      <w:r>
        <w:t>”  This means that God used holy</w:t>
      </w:r>
      <w:r w:rsidRPr="0086282C">
        <w:rPr>
          <w:rFonts w:ascii="Times New Roman" w:hAnsi="Times New Roman" w:cs="Times New Roman"/>
        </w:rPr>
        <w:t xml:space="preserve"> men</w:t>
      </w:r>
      <w:r>
        <w:t>” to write His word like we use a pen to write our own words.</w:t>
      </w:r>
    </w:p>
    <w:p w14:paraId="7F966C89" w14:textId="77777777" w:rsidR="00BF1491" w:rsidRDefault="00573DA0" w:rsidP="001D4890">
      <w:pPr>
        <w:pStyle w:val="ListParagraph"/>
        <w:numPr>
          <w:ilvl w:val="0"/>
          <w:numId w:val="12"/>
        </w:numPr>
        <w:jc w:val="both"/>
      </w:pPr>
      <w:r>
        <w:t>Why is it important that we know that God wrote the “word of God”?</w:t>
      </w:r>
    </w:p>
    <w:p w14:paraId="48CED248" w14:textId="77777777" w:rsidR="00BF1491" w:rsidRDefault="00573DA0" w:rsidP="001D4890">
      <w:pPr>
        <w:pStyle w:val="ListParagraph"/>
        <w:numPr>
          <w:ilvl w:val="1"/>
          <w:numId w:val="12"/>
        </w:numPr>
        <w:ind w:left="1170" w:hanging="450"/>
        <w:jc w:val="both"/>
      </w:pPr>
      <w:r>
        <w:t>Because it is what God will use to judge everyone.</w:t>
      </w:r>
    </w:p>
    <w:p w14:paraId="41660094" w14:textId="77777777" w:rsidR="00BF1491" w:rsidRDefault="00573DA0" w:rsidP="001D4890">
      <w:pPr>
        <w:pStyle w:val="ListParagraph"/>
        <w:numPr>
          <w:ilvl w:val="0"/>
          <w:numId w:val="12"/>
        </w:numPr>
        <w:jc w:val="both"/>
      </w:pPr>
      <w:r>
        <w:t>Why is it important that we know that God preserved the “word of God”?</w:t>
      </w:r>
    </w:p>
    <w:p w14:paraId="0131013D" w14:textId="77777777" w:rsidR="00BF1491" w:rsidRDefault="00573DA0" w:rsidP="001D4890">
      <w:pPr>
        <w:pStyle w:val="ListParagraph"/>
        <w:numPr>
          <w:ilvl w:val="1"/>
          <w:numId w:val="12"/>
        </w:numPr>
        <w:ind w:left="1170" w:hanging="450"/>
        <w:jc w:val="both"/>
      </w:pPr>
      <w:r>
        <w:t>Because it tells us how to live and God would be a liar to tell us to live one way and then use another way to judge us.</w:t>
      </w:r>
    </w:p>
    <w:p w14:paraId="500941F9" w14:textId="77777777" w:rsidR="00BF1491" w:rsidRDefault="00573DA0" w:rsidP="001D4890">
      <w:pPr>
        <w:pStyle w:val="ListParagraph"/>
        <w:numPr>
          <w:ilvl w:val="0"/>
          <w:numId w:val="12"/>
        </w:numPr>
        <w:jc w:val="both"/>
      </w:pPr>
      <w:r>
        <w:t>What parts of the “word of God” are we told are preserved?</w:t>
      </w:r>
    </w:p>
    <w:p w14:paraId="0E34CBDF" w14:textId="77777777" w:rsidR="00BF1491" w:rsidRDefault="00573DA0" w:rsidP="001D4890">
      <w:pPr>
        <w:pStyle w:val="ListParagraph"/>
        <w:numPr>
          <w:ilvl w:val="1"/>
          <w:numId w:val="12"/>
        </w:numPr>
        <w:ind w:left="1170" w:hanging="450"/>
        <w:jc w:val="both"/>
      </w:pPr>
      <w:r>
        <w:t>All of it.</w:t>
      </w:r>
    </w:p>
    <w:p w14:paraId="1A7DE3DC" w14:textId="77777777" w:rsidR="00BF1491" w:rsidRDefault="00573DA0" w:rsidP="001D4890">
      <w:pPr>
        <w:pStyle w:val="ListParagraph"/>
        <w:numPr>
          <w:ilvl w:val="1"/>
          <w:numId w:val="12"/>
        </w:numPr>
        <w:ind w:left="1170" w:hanging="450"/>
        <w:jc w:val="both"/>
      </w:pPr>
      <w:r>
        <w:t>Every word.</w:t>
      </w:r>
    </w:p>
    <w:p w14:paraId="6A9B2B16" w14:textId="77777777" w:rsidR="00BF1491" w:rsidRDefault="00573DA0" w:rsidP="001D4890">
      <w:pPr>
        <w:pStyle w:val="ListParagraph"/>
        <w:numPr>
          <w:ilvl w:val="1"/>
          <w:numId w:val="12"/>
        </w:numPr>
        <w:ind w:left="1170" w:hanging="450"/>
        <w:jc w:val="both"/>
      </w:pPr>
      <w:r>
        <w:t>Every “jot and title”, which is the punctuation.</w:t>
      </w:r>
    </w:p>
    <w:p w14:paraId="5DD0E5B9" w14:textId="77777777" w:rsidR="00BF1491" w:rsidRDefault="00573DA0" w:rsidP="001D4890">
      <w:pPr>
        <w:pStyle w:val="ListParagraph"/>
        <w:numPr>
          <w:ilvl w:val="0"/>
          <w:numId w:val="12"/>
        </w:numPr>
        <w:jc w:val="both"/>
      </w:pPr>
      <w:r>
        <w:t>Sometimes we see the same message said in two different places of the Bible but different words are used.  How does this fit the doctrine of preservation?</w:t>
      </w:r>
    </w:p>
    <w:p w14:paraId="3209D847" w14:textId="77777777" w:rsidR="00BF1491" w:rsidRDefault="00573DA0" w:rsidP="001D4890">
      <w:pPr>
        <w:pStyle w:val="ListParagraph"/>
        <w:numPr>
          <w:ilvl w:val="1"/>
          <w:numId w:val="12"/>
        </w:numPr>
        <w:ind w:left="1170" w:hanging="450"/>
        <w:jc w:val="both"/>
      </w:pPr>
      <w:r>
        <w:t>The important thing is the message.  The same message said two different ways is not a conflict but a help in understanding.</w:t>
      </w:r>
    </w:p>
    <w:p w14:paraId="3EBAEF1D" w14:textId="77777777" w:rsidR="00BF1491" w:rsidRDefault="00573DA0" w:rsidP="001D4890">
      <w:pPr>
        <w:pStyle w:val="ListParagraph"/>
        <w:numPr>
          <w:ilvl w:val="0"/>
          <w:numId w:val="12"/>
        </w:numPr>
        <w:jc w:val="both"/>
      </w:pPr>
      <w:r>
        <w:t>What is the main purpose of the “word of God” in our life today?</w:t>
      </w:r>
    </w:p>
    <w:p w14:paraId="247404C7" w14:textId="77777777" w:rsidR="00573DA0" w:rsidRDefault="00573DA0" w:rsidP="00573DA0">
      <w:pPr>
        <w:pStyle w:val="ListParagraph"/>
        <w:numPr>
          <w:ilvl w:val="1"/>
          <w:numId w:val="12"/>
        </w:numPr>
        <w:ind w:left="1170" w:hanging="450"/>
      </w:pPr>
      <w:r>
        <w:t>It is the basis for our faith and action in life.</w:t>
      </w:r>
    </w:p>
    <w:p w14:paraId="11E80696" w14:textId="77777777" w:rsidR="00BF1491" w:rsidRDefault="00573DA0" w:rsidP="001D4890">
      <w:pPr>
        <w:pStyle w:val="ListParagraph"/>
        <w:numPr>
          <w:ilvl w:val="0"/>
          <w:numId w:val="12"/>
        </w:numPr>
        <w:jc w:val="both"/>
      </w:pPr>
      <w:r>
        <w:lastRenderedPageBreak/>
        <w:t>What language has God preserved His word in today?</w:t>
      </w:r>
    </w:p>
    <w:p w14:paraId="0D515620" w14:textId="77777777" w:rsidR="00BF1491" w:rsidRDefault="00573DA0" w:rsidP="001D4890">
      <w:pPr>
        <w:pStyle w:val="ListParagraph"/>
        <w:numPr>
          <w:ilvl w:val="1"/>
          <w:numId w:val="12"/>
        </w:numPr>
        <w:ind w:left="1170" w:hanging="450"/>
        <w:jc w:val="both"/>
      </w:pPr>
      <w:r>
        <w:t>English</w:t>
      </w:r>
    </w:p>
    <w:p w14:paraId="0461D4DB" w14:textId="77777777" w:rsidR="00BF1491" w:rsidRDefault="00573DA0" w:rsidP="001D4890">
      <w:pPr>
        <w:pStyle w:val="ListParagraph"/>
        <w:numPr>
          <w:ilvl w:val="0"/>
          <w:numId w:val="12"/>
        </w:numPr>
        <w:jc w:val="both"/>
      </w:pPr>
      <w:r>
        <w:t>What purpose do Bibles in other languages have?</w:t>
      </w:r>
    </w:p>
    <w:p w14:paraId="382F971F" w14:textId="77777777" w:rsidR="00BF1491" w:rsidRDefault="00573DA0" w:rsidP="001D4890">
      <w:pPr>
        <w:pStyle w:val="ListParagraph"/>
        <w:numPr>
          <w:ilvl w:val="1"/>
          <w:numId w:val="12"/>
        </w:numPr>
        <w:ind w:left="1170" w:hanging="450"/>
        <w:jc w:val="both"/>
      </w:pPr>
      <w:r>
        <w:t xml:space="preserve">To help us understand.  </w:t>
      </w:r>
    </w:p>
    <w:p w14:paraId="14C557A2" w14:textId="77777777" w:rsidR="00BF1491" w:rsidRDefault="00573DA0" w:rsidP="001D4890">
      <w:pPr>
        <w:pStyle w:val="ListParagraph"/>
        <w:numPr>
          <w:ilvl w:val="0"/>
          <w:numId w:val="12"/>
        </w:numPr>
        <w:jc w:val="both"/>
      </w:pPr>
      <w:r>
        <w:t>Why do the Gospels tell the same incidents in different sequences?</w:t>
      </w:r>
    </w:p>
    <w:p w14:paraId="71BF8D62" w14:textId="77777777" w:rsidR="00BF1491" w:rsidRDefault="00573DA0" w:rsidP="001D4890">
      <w:pPr>
        <w:pStyle w:val="ListParagraph"/>
        <w:numPr>
          <w:ilvl w:val="1"/>
          <w:numId w:val="12"/>
        </w:numPr>
        <w:ind w:left="1170" w:hanging="450"/>
        <w:jc w:val="both"/>
      </w:pPr>
      <w:r>
        <w:t>The Gospels were not written in time sequence but each writer gives us a different picture of Jesus Christ.  They have several points, within their Gospel to prove the picture which they are giving us and they tell of incidents which support each point.  Within the telling of a given point the Gospel writers usually kept a time sequence but none of the Gospels are in a strict time sequence.  Therefore, there is no conflict even though the order in which incidents are presented differ between the Gospels.</w:t>
      </w:r>
    </w:p>
    <w:p w14:paraId="5C9FD6E5" w14:textId="77777777" w:rsidR="00BF1491" w:rsidRDefault="00573DA0" w:rsidP="001D4890">
      <w:pPr>
        <w:pStyle w:val="ListParagraph"/>
        <w:numPr>
          <w:ilvl w:val="0"/>
          <w:numId w:val="12"/>
        </w:numPr>
        <w:jc w:val="both"/>
      </w:pPr>
      <w:r>
        <w:t>What is the difference between interpretation and application?</w:t>
      </w:r>
    </w:p>
    <w:p w14:paraId="7B03F76A" w14:textId="77777777" w:rsidR="00BF1491" w:rsidRDefault="00573DA0" w:rsidP="001D4890">
      <w:pPr>
        <w:pStyle w:val="ListParagraph"/>
        <w:numPr>
          <w:ilvl w:val="1"/>
          <w:numId w:val="12"/>
        </w:numPr>
        <w:ind w:left="1170" w:hanging="450"/>
        <w:jc w:val="both"/>
      </w:pPr>
      <w:r>
        <w:t xml:space="preserve"> There is only one interpretation but many applications.</w:t>
      </w:r>
    </w:p>
    <w:p w14:paraId="623790BF" w14:textId="77777777" w:rsidR="00BF1491" w:rsidRDefault="00573DA0" w:rsidP="001D4890">
      <w:pPr>
        <w:pStyle w:val="ListParagraph"/>
        <w:numPr>
          <w:ilvl w:val="0"/>
          <w:numId w:val="12"/>
        </w:numPr>
        <w:jc w:val="both"/>
      </w:pPr>
      <w:r>
        <w:t>Which of these is the definition of a Bible word?</w:t>
      </w:r>
    </w:p>
    <w:p w14:paraId="08B8D751" w14:textId="77777777" w:rsidR="00BF1491" w:rsidRDefault="00573DA0" w:rsidP="001D4890">
      <w:pPr>
        <w:pStyle w:val="ListParagraph"/>
        <w:numPr>
          <w:ilvl w:val="1"/>
          <w:numId w:val="12"/>
        </w:numPr>
        <w:ind w:left="1170" w:hanging="450"/>
        <w:jc w:val="both"/>
      </w:pPr>
      <w:r>
        <w:t>The interpretation.</w:t>
      </w:r>
    </w:p>
    <w:p w14:paraId="3628EF6E" w14:textId="77777777" w:rsidR="00BF1491" w:rsidRDefault="00573DA0" w:rsidP="001D4890">
      <w:pPr>
        <w:pStyle w:val="ListParagraph"/>
        <w:numPr>
          <w:ilvl w:val="0"/>
          <w:numId w:val="12"/>
        </w:numPr>
        <w:jc w:val="both"/>
      </w:pPr>
      <w:r>
        <w:t>How do we find the true definition of a Bible word?</w:t>
      </w:r>
    </w:p>
    <w:p w14:paraId="5B7620DB" w14:textId="77777777" w:rsidR="00BF1491" w:rsidRDefault="00573DA0" w:rsidP="001D4890">
      <w:pPr>
        <w:pStyle w:val="ListParagraph"/>
        <w:numPr>
          <w:ilvl w:val="1"/>
          <w:numId w:val="12"/>
        </w:numPr>
        <w:ind w:left="1170" w:hanging="450"/>
        <w:jc w:val="both"/>
      </w:pPr>
      <w:r>
        <w:t>Find every place where the word is used in the Bible.</w:t>
      </w:r>
    </w:p>
    <w:p w14:paraId="5DD75FDA" w14:textId="77777777" w:rsidR="00BF1491" w:rsidRDefault="00573DA0" w:rsidP="001D4890">
      <w:pPr>
        <w:pStyle w:val="ListParagraph"/>
        <w:numPr>
          <w:ilvl w:val="1"/>
          <w:numId w:val="12"/>
        </w:numPr>
        <w:ind w:left="1170" w:hanging="450"/>
        <w:jc w:val="both"/>
      </w:pPr>
      <w:r>
        <w:t>See how it is used within the context where it is used.</w:t>
      </w:r>
    </w:p>
    <w:p w14:paraId="2A85166C" w14:textId="77777777" w:rsidR="00BF1491" w:rsidRDefault="00573DA0" w:rsidP="001D4890">
      <w:pPr>
        <w:pStyle w:val="ListParagraph"/>
        <w:numPr>
          <w:ilvl w:val="1"/>
          <w:numId w:val="12"/>
        </w:numPr>
        <w:ind w:left="1170" w:hanging="450"/>
        <w:jc w:val="both"/>
      </w:pPr>
      <w:r>
        <w:t>See what is the same between every usage.  What is the same is the definition or single interpretation of the word.  What varies are the many applications of the word.</w:t>
      </w:r>
    </w:p>
    <w:p w14:paraId="4EB9FA1C" w14:textId="77777777" w:rsidR="00BF1491" w:rsidRDefault="00573DA0" w:rsidP="001D4890">
      <w:pPr>
        <w:pStyle w:val="ListParagraph"/>
        <w:numPr>
          <w:ilvl w:val="0"/>
          <w:numId w:val="12"/>
        </w:numPr>
        <w:jc w:val="both"/>
      </w:pPr>
      <w:r>
        <w:t>Where in the Bible is God’s main procedure for studying the Bible?</w:t>
      </w:r>
    </w:p>
    <w:p w14:paraId="4FBCEBF2" w14:textId="77777777" w:rsidR="00BF1491" w:rsidRDefault="00573DA0" w:rsidP="001D4890">
      <w:pPr>
        <w:pStyle w:val="ListParagraph"/>
        <w:numPr>
          <w:ilvl w:val="1"/>
          <w:numId w:val="12"/>
        </w:numPr>
        <w:ind w:left="1170" w:hanging="450"/>
        <w:jc w:val="both"/>
      </w:pPr>
      <w:r>
        <w:t>Isaiah 28</w:t>
      </w:r>
    </w:p>
    <w:p w14:paraId="1DB492B6" w14:textId="77777777" w:rsidR="00BF1491" w:rsidRDefault="00573DA0" w:rsidP="001D4890">
      <w:pPr>
        <w:pStyle w:val="ListParagraph"/>
        <w:numPr>
          <w:ilvl w:val="0"/>
          <w:numId w:val="12"/>
        </w:numPr>
        <w:jc w:val="both"/>
      </w:pPr>
      <w:r>
        <w:t>What is a precept?</w:t>
      </w:r>
    </w:p>
    <w:p w14:paraId="336D03E5" w14:textId="77777777" w:rsidR="00BF1491" w:rsidRDefault="00573DA0" w:rsidP="001D4890">
      <w:pPr>
        <w:pStyle w:val="ListParagraph"/>
        <w:numPr>
          <w:ilvl w:val="1"/>
          <w:numId w:val="12"/>
        </w:numPr>
        <w:ind w:left="1170" w:hanging="450"/>
        <w:jc w:val="both"/>
      </w:pPr>
      <w:r>
        <w:t>A law that never changes regardless of circumstances.</w:t>
      </w:r>
    </w:p>
    <w:p w14:paraId="783B2F5F" w14:textId="77777777" w:rsidR="00BF1491" w:rsidRDefault="00573DA0" w:rsidP="001D4890">
      <w:pPr>
        <w:pStyle w:val="ListParagraph"/>
        <w:numPr>
          <w:ilvl w:val="0"/>
          <w:numId w:val="12"/>
        </w:numPr>
        <w:jc w:val="both"/>
      </w:pPr>
      <w:r>
        <w:t>Why do people argue about the doctrine that is found in Genesis?</w:t>
      </w:r>
    </w:p>
    <w:p w14:paraId="11953EC9" w14:textId="77777777" w:rsidR="00BF1491" w:rsidRDefault="00573DA0" w:rsidP="001D4890">
      <w:pPr>
        <w:pStyle w:val="ListParagraph"/>
        <w:numPr>
          <w:ilvl w:val="1"/>
          <w:numId w:val="12"/>
        </w:numPr>
        <w:jc w:val="both"/>
      </w:pPr>
      <w:r>
        <w:t>They are God deniers.  Even those who claim to believe in one or more God reject the power of God that is required to do what Genesis says He did and in the way that it says.  They deny God’s power because they want to challenge God’s authority over themselves.</w:t>
      </w:r>
    </w:p>
    <w:p w14:paraId="25964E75" w14:textId="77777777" w:rsidR="00BF1491" w:rsidRDefault="00573DA0" w:rsidP="001D4890">
      <w:pPr>
        <w:pStyle w:val="ListParagraph"/>
        <w:numPr>
          <w:ilvl w:val="0"/>
          <w:numId w:val="12"/>
        </w:numPr>
        <w:jc w:val="both"/>
      </w:pPr>
      <w:r>
        <w:t>What does the phrase “</w:t>
      </w:r>
      <w:r w:rsidRPr="00C923EB">
        <w:rPr>
          <w:rFonts w:ascii="Times New Roman" w:hAnsi="Times New Roman" w:cs="Times New Roman"/>
        </w:rPr>
        <w:t>He that hath ears to hear, let him hear</w:t>
      </w:r>
      <w:r>
        <w:t>” mean?</w:t>
      </w:r>
    </w:p>
    <w:p w14:paraId="124CA324" w14:textId="77777777" w:rsidR="00BF1491" w:rsidRDefault="00573DA0" w:rsidP="001D4890">
      <w:pPr>
        <w:pStyle w:val="ListParagraph"/>
        <w:numPr>
          <w:ilvl w:val="1"/>
          <w:numId w:val="12"/>
        </w:numPr>
        <w:jc w:val="both"/>
      </w:pPr>
      <w:r>
        <w:t>If you can hear and understand spiritual truth then understand what is being said from a spiritual perspective.</w:t>
      </w:r>
    </w:p>
    <w:p w14:paraId="211B5E3E" w14:textId="77777777" w:rsidR="00BF1491" w:rsidRDefault="00573DA0" w:rsidP="001D4890">
      <w:pPr>
        <w:pStyle w:val="ListParagraph"/>
        <w:numPr>
          <w:ilvl w:val="0"/>
          <w:numId w:val="12"/>
        </w:numPr>
        <w:jc w:val="both"/>
      </w:pPr>
      <w:r>
        <w:t>What are the theories of ‘Big Bang’ and ‘Evolution’?</w:t>
      </w:r>
    </w:p>
    <w:p w14:paraId="31FB32E9" w14:textId="77777777" w:rsidR="00BF1491" w:rsidRDefault="00573DA0" w:rsidP="001D4890">
      <w:pPr>
        <w:pStyle w:val="ListParagraph"/>
        <w:numPr>
          <w:ilvl w:val="1"/>
          <w:numId w:val="12"/>
        </w:numPr>
        <w:jc w:val="both"/>
      </w:pPr>
      <w:r>
        <w:t>They are precepts of a lying religion which is called humanism.  It lies when it claims that the religious precepts are scientific facts.</w:t>
      </w:r>
    </w:p>
    <w:p w14:paraId="0CDCEBF0" w14:textId="77777777" w:rsidR="00BF1491" w:rsidRDefault="00573DA0" w:rsidP="001D4890">
      <w:pPr>
        <w:pStyle w:val="ListParagraph"/>
        <w:numPr>
          <w:ilvl w:val="0"/>
          <w:numId w:val="12"/>
        </w:numPr>
        <w:jc w:val="both"/>
      </w:pPr>
      <w:r>
        <w:t>What are three simple evidences that ‘Evolution’ never happened and never will happen?</w:t>
      </w:r>
    </w:p>
    <w:p w14:paraId="1254211E" w14:textId="1EBAF8BA" w:rsidR="00BF1491" w:rsidRDefault="00573DA0" w:rsidP="001D4890">
      <w:pPr>
        <w:pStyle w:val="ListParagraph"/>
        <w:numPr>
          <w:ilvl w:val="1"/>
          <w:numId w:val="12"/>
        </w:numPr>
        <w:jc w:val="both"/>
      </w:pPr>
      <w:r>
        <w:t>It is still a ‘theory’, which means that it has not fulfilled the requirements of the Scientific Method in order to prove that it is a scientific law.  If people understand the requirements of the Scientific Method then they will also understand that it never will because the most basic requirement is “reproducibility” and ‘Evolution’ cannot be reproduced in 100 lifetimes.</w:t>
      </w:r>
    </w:p>
    <w:p w14:paraId="408747F3" w14:textId="05E4BEFB" w:rsidR="00BF1491" w:rsidRDefault="00573DA0" w:rsidP="001D4890">
      <w:pPr>
        <w:pStyle w:val="ListParagraph"/>
        <w:numPr>
          <w:ilvl w:val="1"/>
          <w:numId w:val="12"/>
        </w:numPr>
        <w:jc w:val="both"/>
      </w:pPr>
      <w:r>
        <w:t>Reproduction across kinds is impossible.  You cannot get a snake and a bird to mate and produce a dragon.  You cannot get any two different kinds of animals, like a mammal and a fish, to mate and reproduce.  ‘Evolution’ requires this impossibility.</w:t>
      </w:r>
    </w:p>
    <w:p w14:paraId="20E01D21" w14:textId="77777777" w:rsidR="00BF1491" w:rsidRDefault="00573DA0" w:rsidP="001D4890">
      <w:pPr>
        <w:pStyle w:val="ListParagraph"/>
        <w:numPr>
          <w:ilvl w:val="1"/>
          <w:numId w:val="12"/>
        </w:numPr>
        <w:jc w:val="both"/>
      </w:pPr>
      <w:r>
        <w:t>‘Spontaneous Life’ is impossible.  You can put inert (non-living rocks) materials of any kind in a sealed environment, which has no life in it and does not allow any living thing to enter, and apply as many types of force as you want for as long as you want and it will not produce life.  ‘Evolution’ requires this impossibility.</w:t>
      </w:r>
    </w:p>
    <w:p w14:paraId="50CA4B63" w14:textId="77777777" w:rsidR="00BF1491" w:rsidRDefault="00573DA0" w:rsidP="001D4890">
      <w:pPr>
        <w:pStyle w:val="ListParagraph"/>
        <w:numPr>
          <w:ilvl w:val="0"/>
          <w:numId w:val="12"/>
        </w:numPr>
        <w:jc w:val="both"/>
      </w:pPr>
      <w:r>
        <w:t xml:space="preserve">What is available on computer devices, like smart phones, which are an example of the doctrine from </w:t>
      </w:r>
      <w:r>
        <w:rPr>
          <w:b/>
          <w:bCs/>
        </w:rPr>
        <w:t>2Corinthians 4:18</w:t>
      </w:r>
      <w:r w:rsidRPr="001013FE">
        <w:t>?</w:t>
      </w:r>
    </w:p>
    <w:p w14:paraId="7BBAEAFB" w14:textId="337F5AA2" w:rsidR="00BF1491" w:rsidRDefault="00573DA0" w:rsidP="001D4890">
      <w:pPr>
        <w:pStyle w:val="ListParagraph"/>
        <w:numPr>
          <w:ilvl w:val="1"/>
          <w:numId w:val="12"/>
        </w:numPr>
        <w:jc w:val="both"/>
      </w:pPr>
      <w:r>
        <w:t>Multi-player virtual reality games.  This physical is God’s virtual reality while the spiritual reality is the tr</w:t>
      </w:r>
      <w:r w:rsidR="006272D3">
        <w:t>u</w:t>
      </w:r>
      <w:r>
        <w:t>e reality.</w:t>
      </w:r>
    </w:p>
    <w:p w14:paraId="4CD58D1A" w14:textId="77777777" w:rsidR="00BF1491" w:rsidRDefault="00573DA0" w:rsidP="001D4890">
      <w:pPr>
        <w:pStyle w:val="ListParagraph"/>
        <w:numPr>
          <w:ilvl w:val="0"/>
          <w:numId w:val="12"/>
        </w:numPr>
        <w:jc w:val="both"/>
      </w:pPr>
      <w:r>
        <w:t>What are the three parts of man which were made in God’ image, how did each die due to sin and how will Jesus Christ save each part?</w:t>
      </w:r>
    </w:p>
    <w:p w14:paraId="37930A45" w14:textId="77777777" w:rsidR="00BF1491" w:rsidRDefault="00573DA0" w:rsidP="001D4890">
      <w:pPr>
        <w:pStyle w:val="ListParagraph"/>
        <w:numPr>
          <w:ilvl w:val="1"/>
          <w:numId w:val="12"/>
        </w:numPr>
        <w:jc w:val="both"/>
      </w:pPr>
      <w:r>
        <w:lastRenderedPageBreak/>
        <w:t>We have a spirit which is the true us.  It died when Adam and Eve were separated from the presence of God.  Our spirit is instantly saved, and put into “heavenly places” as soon as we accept Jesus Christ as our personal Lord.</w:t>
      </w:r>
    </w:p>
    <w:p w14:paraId="1EFDBB28" w14:textId="77777777" w:rsidR="00BF1491" w:rsidRDefault="00573DA0" w:rsidP="001D4890">
      <w:pPr>
        <w:pStyle w:val="ListParagraph"/>
        <w:numPr>
          <w:ilvl w:val="1"/>
          <w:numId w:val="12"/>
        </w:numPr>
        <w:jc w:val="both"/>
      </w:pPr>
      <w:r>
        <w:t>We have a body which was immediately corrupted, when Adam and Eve sinned, with the process called ‘aging’.  It did not finish, for Adam, until almost 1,000 years later but the fact that it started and is passed to all people shows that Adam and Eve died (started the process) physically when they sinned.  Our bodies are so corrupt that God will not use any part of them but will give us a totally new body in Heaven.  That is the salvation of our bodies.</w:t>
      </w:r>
    </w:p>
    <w:p w14:paraId="0701A8F4" w14:textId="77777777" w:rsidR="00BF1491" w:rsidRDefault="00573DA0" w:rsidP="001D4890">
      <w:pPr>
        <w:pStyle w:val="ListParagraph"/>
        <w:numPr>
          <w:ilvl w:val="1"/>
          <w:numId w:val="12"/>
        </w:numPr>
        <w:jc w:val="both"/>
      </w:pPr>
      <w:r>
        <w:t>We each have a soul, which is the long-term way that we think, the way that we react emotionally and the way that we make decisions of our will.  Children and even babies demonstrate the corruption of these things and the Bible tells the saved to let our personal relationship with Jesus Christ change these things.  Thus, the salvation of our soul is an ongoing process that starts when we accept Jesus Christ as our personal Lord and ends when we die or are raptured.</w:t>
      </w:r>
    </w:p>
    <w:p w14:paraId="65BB4DB0" w14:textId="77777777" w:rsidR="00BF1491" w:rsidRDefault="00573DA0" w:rsidP="001D4890">
      <w:pPr>
        <w:pStyle w:val="ListParagraph"/>
        <w:numPr>
          <w:ilvl w:val="0"/>
          <w:numId w:val="12"/>
        </w:numPr>
        <w:jc w:val="both"/>
      </w:pPr>
      <w:r>
        <w:t>What is the evidence that someone is to display which shows that someone truly speaks for God?</w:t>
      </w:r>
    </w:p>
    <w:p w14:paraId="5DA049DA" w14:textId="77777777" w:rsidR="00BF1491" w:rsidRDefault="00573DA0" w:rsidP="001D4890">
      <w:pPr>
        <w:pStyle w:val="ListParagraph"/>
        <w:numPr>
          <w:ilvl w:val="1"/>
          <w:numId w:val="12"/>
        </w:numPr>
        <w:jc w:val="both"/>
      </w:pPr>
      <w:r>
        <w:t>The power of God in their life, their ministry and / or their interpretation of God’s word.</w:t>
      </w:r>
    </w:p>
    <w:p w14:paraId="693E2621" w14:textId="77777777" w:rsidR="00BF1491" w:rsidRDefault="00573DA0" w:rsidP="001D4890">
      <w:pPr>
        <w:pStyle w:val="ListParagraph"/>
        <w:numPr>
          <w:ilvl w:val="0"/>
          <w:numId w:val="12"/>
        </w:numPr>
        <w:jc w:val="both"/>
      </w:pPr>
      <w:r>
        <w:t>What is the evidence which people claim is evidence that they speak for God, but which claim is wrong?</w:t>
      </w:r>
    </w:p>
    <w:p w14:paraId="1049BC73" w14:textId="77777777" w:rsidR="00BF1491" w:rsidRDefault="00573DA0" w:rsidP="001D4890">
      <w:pPr>
        <w:pStyle w:val="ListParagraph"/>
        <w:numPr>
          <w:ilvl w:val="1"/>
          <w:numId w:val="12"/>
        </w:numPr>
        <w:jc w:val="both"/>
      </w:pPr>
      <w:r>
        <w:t>Credentials from men such as religious training or a religious position or recognition from other religious people.</w:t>
      </w:r>
    </w:p>
    <w:p w14:paraId="77CF2FF0" w14:textId="77777777" w:rsidR="00BF1491" w:rsidRDefault="00573DA0" w:rsidP="001D4890">
      <w:pPr>
        <w:pStyle w:val="ListParagraph"/>
        <w:numPr>
          <w:ilvl w:val="0"/>
          <w:numId w:val="12"/>
        </w:numPr>
        <w:jc w:val="both"/>
      </w:pPr>
      <w:r>
        <w:t>What are two main evidences that someone is preaching doctrinal error and that we should not listen to any of their doctrine so that we avoid being spiritually poisoned?</w:t>
      </w:r>
    </w:p>
    <w:p w14:paraId="626EF1D0" w14:textId="77777777" w:rsidR="00BF1491" w:rsidRDefault="00573DA0" w:rsidP="001D4890">
      <w:pPr>
        <w:pStyle w:val="ListParagraph"/>
        <w:numPr>
          <w:ilvl w:val="1"/>
          <w:numId w:val="12"/>
        </w:numPr>
        <w:jc w:val="both"/>
      </w:pPr>
      <w:r>
        <w:t>They use some man-written ‘bible’ instead of the pure “word of God” (KJV1611).</w:t>
      </w:r>
    </w:p>
    <w:p w14:paraId="553F9A7E" w14:textId="77777777" w:rsidR="00BF1491" w:rsidRDefault="00573DA0" w:rsidP="001D4890">
      <w:pPr>
        <w:pStyle w:val="ListParagraph"/>
        <w:numPr>
          <w:ilvl w:val="1"/>
          <w:numId w:val="12"/>
        </w:numPr>
        <w:jc w:val="both"/>
      </w:pPr>
      <w:r>
        <w:t>They correct God’s word by adding to it or by taking something from it out of context in order to support their doctrine.</w:t>
      </w:r>
    </w:p>
    <w:p w14:paraId="0416BD20" w14:textId="77777777" w:rsidR="00BF1491" w:rsidRDefault="00573DA0" w:rsidP="001D4890">
      <w:pPr>
        <w:pStyle w:val="ListParagraph"/>
        <w:numPr>
          <w:ilvl w:val="0"/>
          <w:numId w:val="12"/>
        </w:numPr>
        <w:jc w:val="both"/>
      </w:pPr>
      <w:r>
        <w:t>What is the main attitude we are to have when we read the Bible or listen to anything which comes from the Bible?</w:t>
      </w:r>
    </w:p>
    <w:p w14:paraId="776236EF" w14:textId="77777777" w:rsidR="00BF1491" w:rsidRDefault="00573DA0" w:rsidP="001D4890">
      <w:pPr>
        <w:pStyle w:val="ListParagraph"/>
        <w:numPr>
          <w:ilvl w:val="1"/>
          <w:numId w:val="12"/>
        </w:numPr>
        <w:jc w:val="both"/>
      </w:pPr>
      <w:r>
        <w:t>The Bible is always right even when I don’t understand and / or don’t like what it literally says.</w:t>
      </w:r>
    </w:p>
    <w:p w14:paraId="0DE26584" w14:textId="77777777" w:rsidR="00BF1491" w:rsidRDefault="00573DA0" w:rsidP="001D4890">
      <w:pPr>
        <w:pStyle w:val="ListParagraph"/>
        <w:numPr>
          <w:ilvl w:val="0"/>
          <w:numId w:val="12"/>
        </w:numPr>
        <w:jc w:val="both"/>
      </w:pPr>
      <w:r>
        <w:t>What are people truly saying when they are told a Bible truth and respond with ‘I don’t believe that’?</w:t>
      </w:r>
    </w:p>
    <w:p w14:paraId="415D21A4" w14:textId="77777777" w:rsidR="00BF1491" w:rsidRDefault="00573DA0" w:rsidP="001D4890">
      <w:pPr>
        <w:pStyle w:val="ListParagraph"/>
        <w:numPr>
          <w:ilvl w:val="1"/>
          <w:numId w:val="12"/>
        </w:numPr>
        <w:jc w:val="both"/>
      </w:pPr>
      <w:r>
        <w:t xml:space="preserve">They are admitting that they refuse to “live by faith”.  When we understand something, and agree with it, we say ‘I see’.  </w:t>
      </w:r>
      <w:r>
        <w:rPr>
          <w:b/>
          <w:bCs/>
        </w:rPr>
        <w:t>Hebrews 11:1</w:t>
      </w:r>
      <w:r w:rsidRPr="00FD2FA0">
        <w:t xml:space="preserve"> says: </w:t>
      </w:r>
      <w:r>
        <w:t>“Now faith is the substance of things hoped for, the evidence of things not seen.”  If we must ‘understand and agree with something’ before we believe it, then we are rejecting the Bible requirement of faith.</w:t>
      </w:r>
    </w:p>
    <w:p w14:paraId="2CE05C42" w14:textId="77777777" w:rsidR="00BF1491" w:rsidRDefault="00573DA0" w:rsidP="001D4890">
      <w:pPr>
        <w:pStyle w:val="ListParagraph"/>
        <w:numPr>
          <w:ilvl w:val="0"/>
          <w:numId w:val="12"/>
        </w:numPr>
        <w:jc w:val="both"/>
      </w:pPr>
      <w:r>
        <w:rPr>
          <w:b/>
          <w:bCs/>
        </w:rPr>
        <w:t>2Timothy 2:15</w:t>
      </w:r>
      <w:r>
        <w:t xml:space="preserve"> says: “</w:t>
      </w:r>
      <w:r w:rsidRPr="001D4890">
        <w:rPr>
          <w:rFonts w:ascii="Times New Roman" w:hAnsi="Times New Roman" w:cs="Times New Roman"/>
        </w:rPr>
        <w:t>Study to shew thyself approved unto God, a workman that needeth not to be ashamed, rightly dividing the word of truth</w:t>
      </w:r>
      <w:r>
        <w:t>.”  “Dividing” is the mathematical function whereby we separate according to precise rules and gat a precise result.  What is the main Biblical rule for separating laws that all must obey from commandments that God gives to us personally to obey?</w:t>
      </w:r>
    </w:p>
    <w:p w14:paraId="364014FD" w14:textId="77777777" w:rsidR="00BF1491" w:rsidRDefault="00573DA0" w:rsidP="001D4890">
      <w:pPr>
        <w:pStyle w:val="ListParagraph"/>
        <w:numPr>
          <w:ilvl w:val="1"/>
          <w:numId w:val="12"/>
        </w:numPr>
        <w:jc w:val="both"/>
        <w:rPr>
          <w:b/>
          <w:bCs/>
        </w:rPr>
      </w:pPr>
      <w:r w:rsidRPr="004A21E9">
        <w:t xml:space="preserve">Anything that is said literally in at least two places of the Bible </w:t>
      </w:r>
      <w:r>
        <w:t>is a law for everyone to believe and obey.  Anything else is used by God to instruct us in our personal relationship with Him.</w:t>
      </w:r>
    </w:p>
    <w:p w14:paraId="5371EC8D" w14:textId="77777777" w:rsidR="00BF1491" w:rsidRDefault="00573DA0" w:rsidP="001D4890">
      <w:pPr>
        <w:pStyle w:val="ListParagraph"/>
        <w:numPr>
          <w:ilvl w:val="0"/>
          <w:numId w:val="12"/>
        </w:numPr>
        <w:jc w:val="both"/>
      </w:pPr>
      <w:r w:rsidRPr="004A21E9">
        <w:t>What is the purpose of the word “Amen” in the Bible</w:t>
      </w:r>
      <w:r>
        <w:t>?</w:t>
      </w:r>
    </w:p>
    <w:p w14:paraId="548CB15E" w14:textId="77777777" w:rsidR="00BF1491" w:rsidRDefault="00573DA0" w:rsidP="001D4890">
      <w:pPr>
        <w:pStyle w:val="ListParagraph"/>
        <w:numPr>
          <w:ilvl w:val="1"/>
          <w:numId w:val="12"/>
        </w:numPr>
        <w:jc w:val="both"/>
      </w:pPr>
      <w:r>
        <w:t>It doubles what preceded it and makes that preceding statement a law for all to obey.</w:t>
      </w:r>
    </w:p>
    <w:p w14:paraId="347D3C50" w14:textId="77777777" w:rsidR="00BF1491" w:rsidRDefault="00573DA0" w:rsidP="001D4890">
      <w:pPr>
        <w:pStyle w:val="ListParagraph"/>
        <w:numPr>
          <w:ilvl w:val="0"/>
          <w:numId w:val="12"/>
        </w:numPr>
        <w:jc w:val="both"/>
      </w:pPr>
      <w:r>
        <w:t>Why did God put His word in writing?</w:t>
      </w:r>
    </w:p>
    <w:p w14:paraId="437FA8BF" w14:textId="77777777" w:rsidR="00BF1491" w:rsidRDefault="00573DA0" w:rsidP="001D4890">
      <w:pPr>
        <w:pStyle w:val="ListParagraph"/>
        <w:numPr>
          <w:ilvl w:val="1"/>
          <w:numId w:val="12"/>
        </w:numPr>
        <w:jc w:val="both"/>
      </w:pPr>
      <w:r>
        <w:t>So that we could verify what people claim comes from God.  Religious men tell us to obey them on the basis that their god told them what to command you to do but they have no verification to their claim unless they can show it in the written word of God.</w:t>
      </w:r>
    </w:p>
    <w:p w14:paraId="13797F81" w14:textId="77777777" w:rsidR="00BF1491" w:rsidRDefault="00573DA0" w:rsidP="001D4890">
      <w:pPr>
        <w:pStyle w:val="ListParagraph"/>
        <w:numPr>
          <w:ilvl w:val="0"/>
          <w:numId w:val="12"/>
        </w:numPr>
        <w:jc w:val="both"/>
      </w:pPr>
      <w:r>
        <w:t>How do we find the true definition of Bible words?</w:t>
      </w:r>
    </w:p>
    <w:p w14:paraId="371D42B8" w14:textId="77777777" w:rsidR="00BF1491" w:rsidRDefault="00573DA0" w:rsidP="001D4890">
      <w:pPr>
        <w:pStyle w:val="ListParagraph"/>
        <w:numPr>
          <w:ilvl w:val="1"/>
          <w:numId w:val="12"/>
        </w:numPr>
        <w:jc w:val="both"/>
      </w:pPr>
      <w:r>
        <w:t xml:space="preserve"> We look at every place that they are used and what is the same in every place is the basic Bible definition of the word.</w:t>
      </w:r>
    </w:p>
    <w:p w14:paraId="789551ED" w14:textId="77777777" w:rsidR="00BF1491" w:rsidRDefault="00573DA0" w:rsidP="001D4890">
      <w:pPr>
        <w:pStyle w:val="ListParagraph"/>
        <w:numPr>
          <w:ilvl w:val="0"/>
          <w:numId w:val="12"/>
        </w:numPr>
        <w:jc w:val="both"/>
      </w:pPr>
      <w:r>
        <w:t>What does the difference in where we find a Bible word give to us?</w:t>
      </w:r>
    </w:p>
    <w:p w14:paraId="1374DD13" w14:textId="77777777" w:rsidR="00BF1491" w:rsidRDefault="00573DA0" w:rsidP="001D4890">
      <w:pPr>
        <w:pStyle w:val="ListParagraph"/>
        <w:numPr>
          <w:ilvl w:val="1"/>
          <w:numId w:val="12"/>
        </w:numPr>
        <w:jc w:val="both"/>
      </w:pPr>
      <w:r>
        <w:t>The many applications.</w:t>
      </w:r>
    </w:p>
    <w:p w14:paraId="0551CBA4" w14:textId="77777777" w:rsidR="00BF1491" w:rsidRDefault="00573DA0" w:rsidP="001D4890">
      <w:pPr>
        <w:pStyle w:val="ListParagraph"/>
        <w:numPr>
          <w:ilvl w:val="0"/>
          <w:numId w:val="12"/>
        </w:numPr>
        <w:jc w:val="both"/>
      </w:pPr>
      <w:r>
        <w:t>What is the main problem of using a man-written dictionary for Bible words?</w:t>
      </w:r>
    </w:p>
    <w:p w14:paraId="2DFE0CB9" w14:textId="77777777" w:rsidR="00BF1491" w:rsidRDefault="00573DA0" w:rsidP="001D4890">
      <w:pPr>
        <w:pStyle w:val="ListParagraph"/>
        <w:numPr>
          <w:ilvl w:val="1"/>
          <w:numId w:val="12"/>
        </w:numPr>
        <w:jc w:val="both"/>
      </w:pPr>
      <w:r>
        <w:t>That often leads to doctrinal error.</w:t>
      </w:r>
    </w:p>
    <w:p w14:paraId="063AED40" w14:textId="77777777" w:rsidR="00BF1491" w:rsidRDefault="00573DA0" w:rsidP="001D4890">
      <w:pPr>
        <w:pStyle w:val="ListParagraph"/>
        <w:numPr>
          <w:ilvl w:val="0"/>
          <w:numId w:val="12"/>
        </w:numPr>
        <w:jc w:val="both"/>
      </w:pPr>
      <w:r>
        <w:t>What is the main requirement for prayer as related to the Bible?</w:t>
      </w:r>
    </w:p>
    <w:p w14:paraId="1DAC7423" w14:textId="77777777" w:rsidR="00BF1491" w:rsidRDefault="00573DA0" w:rsidP="001D4890">
      <w:pPr>
        <w:pStyle w:val="ListParagraph"/>
        <w:numPr>
          <w:ilvl w:val="1"/>
          <w:numId w:val="12"/>
        </w:numPr>
        <w:jc w:val="both"/>
      </w:pPr>
      <w:r>
        <w:lastRenderedPageBreak/>
        <w:t>We must pray every time that we read or study the Bible so that God’s Holy Spirit will show us the spiritual truth.  Otherwise, we are in danger of using our “natural reasoning”, which leads to doctrinal error.</w:t>
      </w:r>
    </w:p>
    <w:p w14:paraId="7BF02BEB" w14:textId="77777777" w:rsidR="00BF1491" w:rsidRDefault="00573DA0" w:rsidP="001D4890">
      <w:pPr>
        <w:pStyle w:val="ListParagraph"/>
        <w:numPr>
          <w:ilvl w:val="0"/>
          <w:numId w:val="12"/>
        </w:numPr>
        <w:jc w:val="both"/>
      </w:pPr>
      <w:r>
        <w:t>What is the Biblical definition of the “Old Testament”?</w:t>
      </w:r>
    </w:p>
    <w:p w14:paraId="47D1C1F8" w14:textId="77777777" w:rsidR="00BF1491" w:rsidRDefault="00573DA0" w:rsidP="001D4890">
      <w:pPr>
        <w:pStyle w:val="ListParagraph"/>
        <w:numPr>
          <w:ilvl w:val="1"/>
          <w:numId w:val="12"/>
        </w:numPr>
        <w:jc w:val="both"/>
      </w:pPr>
      <w:r>
        <w:t>The religious part of the Mosaic law.</w:t>
      </w:r>
    </w:p>
    <w:p w14:paraId="550B1AA3" w14:textId="77777777" w:rsidR="00BF1491" w:rsidRDefault="00573DA0" w:rsidP="001D4890">
      <w:pPr>
        <w:pStyle w:val="ListParagraph"/>
        <w:numPr>
          <w:ilvl w:val="0"/>
          <w:numId w:val="12"/>
        </w:numPr>
        <w:jc w:val="both"/>
      </w:pPr>
      <w:r>
        <w:t>What is the definition of a parable?</w:t>
      </w:r>
    </w:p>
    <w:p w14:paraId="2609CD5D" w14:textId="77777777" w:rsidR="00BF1491" w:rsidRDefault="00573DA0" w:rsidP="001D4890">
      <w:pPr>
        <w:pStyle w:val="ListParagraph"/>
        <w:numPr>
          <w:ilvl w:val="1"/>
          <w:numId w:val="12"/>
        </w:numPr>
        <w:jc w:val="both"/>
      </w:pPr>
      <w:r>
        <w:t>An earthly story with a spiritual meaning.</w:t>
      </w:r>
    </w:p>
    <w:p w14:paraId="61181CB5" w14:textId="77777777" w:rsidR="00BF1491" w:rsidRDefault="00573DA0" w:rsidP="001D4890">
      <w:pPr>
        <w:pStyle w:val="ListParagraph"/>
        <w:numPr>
          <w:ilvl w:val="0"/>
          <w:numId w:val="12"/>
        </w:numPr>
        <w:jc w:val="both"/>
      </w:pPr>
      <w:r>
        <w:t>What is the main thing to remember when trying to understand a parable?</w:t>
      </w:r>
    </w:p>
    <w:p w14:paraId="7512473C" w14:textId="77777777" w:rsidR="00BF1491" w:rsidRDefault="00573DA0" w:rsidP="001D4890">
      <w:pPr>
        <w:pStyle w:val="ListParagraph"/>
        <w:numPr>
          <w:ilvl w:val="1"/>
          <w:numId w:val="12"/>
        </w:numPr>
        <w:jc w:val="both"/>
      </w:pPr>
      <w:r>
        <w:t>It usually uses symbolic language which can only be properly understood by considering the context where the parable is found in the word of God.</w:t>
      </w:r>
    </w:p>
    <w:p w14:paraId="5943AFD2" w14:textId="37C4BC37" w:rsidR="00BF1491" w:rsidRDefault="00573DA0" w:rsidP="001D4890">
      <w:pPr>
        <w:pStyle w:val="ListParagraph"/>
        <w:numPr>
          <w:ilvl w:val="0"/>
          <w:numId w:val="12"/>
        </w:numPr>
        <w:jc w:val="both"/>
      </w:pPr>
      <w:r>
        <w:t>The Gospels have several places where they say that Jesus did many miracles, without specifying the exact miracle.  Then, there are several places where the Gospels tell us about specific miracles and give us details.  What is the main purpose of telling us about the specific miracles?</w:t>
      </w:r>
    </w:p>
    <w:p w14:paraId="14BD0234" w14:textId="77777777" w:rsidR="00BF1491" w:rsidRDefault="00573DA0" w:rsidP="001D4890">
      <w:pPr>
        <w:pStyle w:val="ListParagraph"/>
        <w:numPr>
          <w:ilvl w:val="1"/>
          <w:numId w:val="12"/>
        </w:numPr>
        <w:jc w:val="both"/>
      </w:pPr>
      <w:r>
        <w:t>They are a visual lesson to illustrate or prove the doctrine presented in context of the miracle.</w:t>
      </w:r>
    </w:p>
    <w:p w14:paraId="320A427C" w14:textId="77777777" w:rsidR="00BF1491" w:rsidRDefault="00573DA0" w:rsidP="001D4890">
      <w:pPr>
        <w:pStyle w:val="ListParagraph"/>
        <w:numPr>
          <w:ilvl w:val="0"/>
          <w:numId w:val="12"/>
        </w:numPr>
        <w:jc w:val="both"/>
      </w:pPr>
      <w:r>
        <w:t>The Bible tells us that there are saved and lost in eternity but there are hot / cold / lukewarm (or godly / ungodly / unjust) people in this life.  What is the relationship of these three types of people to salvation?</w:t>
      </w:r>
    </w:p>
    <w:p w14:paraId="4EA54E5C" w14:textId="77777777" w:rsidR="00BF1491" w:rsidRDefault="00573DA0" w:rsidP="001D4890">
      <w:pPr>
        <w:pStyle w:val="ListParagraph"/>
        <w:numPr>
          <w:ilvl w:val="1"/>
          <w:numId w:val="12"/>
        </w:numPr>
        <w:jc w:val="both"/>
      </w:pPr>
      <w:r>
        <w:t>The hot / godly are saved and live a life which displays the godly changes due to true Biblical salvation.</w:t>
      </w:r>
    </w:p>
    <w:p w14:paraId="36BC0BEB" w14:textId="77777777" w:rsidR="00BF1491" w:rsidRDefault="00573DA0" w:rsidP="001D4890">
      <w:pPr>
        <w:pStyle w:val="ListParagraph"/>
        <w:numPr>
          <w:ilvl w:val="1"/>
          <w:numId w:val="12"/>
        </w:numPr>
        <w:jc w:val="both"/>
      </w:pPr>
      <w:r>
        <w:t>The cold / ungodly are lost and live a life which shows that they are lost.</w:t>
      </w:r>
    </w:p>
    <w:p w14:paraId="672210CF" w14:textId="77777777" w:rsidR="00BF1491" w:rsidRDefault="00573DA0" w:rsidP="001D4890">
      <w:pPr>
        <w:pStyle w:val="ListParagraph"/>
        <w:numPr>
          <w:ilvl w:val="1"/>
          <w:numId w:val="12"/>
        </w:numPr>
        <w:jc w:val="both"/>
      </w:pPr>
      <w:r>
        <w:t>The lukewarm / unjust claim to be saved but live like they are lost.  Only God can know if they are truly saved or lost and that will only be revealed after their death.</w:t>
      </w:r>
    </w:p>
    <w:p w14:paraId="20EBB842" w14:textId="77777777" w:rsidR="00BF1491" w:rsidRDefault="00573DA0" w:rsidP="001D4890">
      <w:pPr>
        <w:pStyle w:val="ListParagraph"/>
        <w:numPr>
          <w:ilvl w:val="0"/>
          <w:numId w:val="12"/>
        </w:numPr>
        <w:jc w:val="both"/>
      </w:pPr>
      <w:r>
        <w:t>How are these three types of people related to the “Parable of the Sower” and the four types of ground / hearts?</w:t>
      </w:r>
    </w:p>
    <w:p w14:paraId="0E087467" w14:textId="77777777" w:rsidR="00BF1491" w:rsidRDefault="00573DA0" w:rsidP="001D4890">
      <w:pPr>
        <w:pStyle w:val="ListParagraph"/>
        <w:numPr>
          <w:ilvl w:val="1"/>
          <w:numId w:val="12"/>
        </w:numPr>
        <w:jc w:val="both"/>
      </w:pPr>
      <w:r>
        <w:t>The “good ground” represents the hot / godly people.</w:t>
      </w:r>
    </w:p>
    <w:p w14:paraId="75663E46" w14:textId="77777777" w:rsidR="00BF1491" w:rsidRDefault="00573DA0" w:rsidP="001D4890">
      <w:pPr>
        <w:pStyle w:val="ListParagraph"/>
        <w:numPr>
          <w:ilvl w:val="1"/>
          <w:numId w:val="12"/>
        </w:numPr>
        <w:jc w:val="both"/>
      </w:pPr>
      <w:r>
        <w:t>The “way side” represents the cold / ungodly people.</w:t>
      </w:r>
    </w:p>
    <w:p w14:paraId="6E6FFFBC" w14:textId="77777777" w:rsidR="00BF1491" w:rsidRDefault="00573DA0" w:rsidP="001D4890">
      <w:pPr>
        <w:pStyle w:val="ListParagraph"/>
        <w:numPr>
          <w:ilvl w:val="1"/>
          <w:numId w:val="12"/>
        </w:numPr>
        <w:jc w:val="both"/>
      </w:pPr>
      <w:r>
        <w:t>The “stony ground” and the “ground among thorns” represents the lukewarm / unjust people.</w:t>
      </w:r>
    </w:p>
    <w:p w14:paraId="59B2B652" w14:textId="117548C6" w:rsidR="00BF1491" w:rsidRDefault="00573DA0" w:rsidP="001D4890">
      <w:pPr>
        <w:pStyle w:val="ListParagraph"/>
        <w:numPr>
          <w:ilvl w:val="0"/>
          <w:numId w:val="12"/>
        </w:numPr>
        <w:jc w:val="both"/>
      </w:pPr>
      <w:r>
        <w:t>How do we answer the claim that there are conflicts between the Gospels because inc</w:t>
      </w:r>
      <w:r w:rsidR="007F705F">
        <w:t>i</w:t>
      </w:r>
      <w:r>
        <w:t>dents are presented at different times within the Gospels?</w:t>
      </w:r>
    </w:p>
    <w:p w14:paraId="38095EB3" w14:textId="77777777" w:rsidR="00BF1491" w:rsidRDefault="00573DA0" w:rsidP="001D4890">
      <w:pPr>
        <w:pStyle w:val="ListParagraph"/>
        <w:numPr>
          <w:ilvl w:val="1"/>
          <w:numId w:val="12"/>
        </w:numPr>
        <w:jc w:val="both"/>
      </w:pPr>
      <w:r>
        <w:t>No Gospel is written is a strict time sequence but all Gospels are written to give us a unique picture of Jesus Christ.  The incidents are presented in each Gospel when that incident supports the point being made by the particular Gospel writer.</w:t>
      </w:r>
    </w:p>
    <w:p w14:paraId="5A82DCFB" w14:textId="77777777" w:rsidR="00BF1491" w:rsidRDefault="00573DA0" w:rsidP="001D4890">
      <w:pPr>
        <w:pStyle w:val="ListParagraph"/>
        <w:numPr>
          <w:ilvl w:val="0"/>
          <w:numId w:val="12"/>
        </w:numPr>
        <w:jc w:val="both"/>
      </w:pPr>
      <w:r>
        <w:t>What is the main requirement for receiving most promises made by God for the ‘Church Age’?</w:t>
      </w:r>
    </w:p>
    <w:p w14:paraId="69646EDC" w14:textId="77777777" w:rsidR="00BF1491" w:rsidRDefault="00573DA0" w:rsidP="001D4890">
      <w:pPr>
        <w:pStyle w:val="ListParagraph"/>
        <w:numPr>
          <w:ilvl w:val="1"/>
          <w:numId w:val="12"/>
        </w:numPr>
        <w:jc w:val="both"/>
      </w:pPr>
      <w:r>
        <w:t>Do what the Bible says is required to receive the particular promise.</w:t>
      </w:r>
    </w:p>
    <w:p w14:paraId="4CFDDA6B" w14:textId="77777777" w:rsidR="00BF1491" w:rsidRDefault="00573DA0" w:rsidP="001D4890">
      <w:pPr>
        <w:pStyle w:val="ListParagraph"/>
        <w:numPr>
          <w:ilvl w:val="0"/>
          <w:numId w:val="12"/>
        </w:numPr>
        <w:jc w:val="both"/>
      </w:pPr>
      <w:r>
        <w:t>What is the main purpose of prophecy in the Bible?</w:t>
      </w:r>
    </w:p>
    <w:p w14:paraId="41B1154F" w14:textId="5B758FA5" w:rsidR="00BF1491" w:rsidRDefault="00573DA0" w:rsidP="001D4890">
      <w:pPr>
        <w:pStyle w:val="ListParagraph"/>
        <w:numPr>
          <w:ilvl w:val="1"/>
          <w:numId w:val="12"/>
        </w:numPr>
        <w:jc w:val="both"/>
      </w:pPr>
      <w:r>
        <w:t>The fulfilled prophecies prove that the God of the Bible is the most powerful being in existence and all devils and all men working together cannot keep God from fulfilling His prophecies and His promises.</w:t>
      </w:r>
    </w:p>
    <w:p w14:paraId="418B5AC1" w14:textId="77777777" w:rsidR="00BF1491" w:rsidRDefault="00573DA0" w:rsidP="001D4890">
      <w:pPr>
        <w:pStyle w:val="ListParagraph"/>
        <w:numPr>
          <w:ilvl w:val="0"/>
          <w:numId w:val="12"/>
        </w:numPr>
        <w:jc w:val="both"/>
      </w:pPr>
      <w:r>
        <w:t>What is the basic doctrine of God’s title of Trinity, and what it the main application for the saved?</w:t>
      </w:r>
    </w:p>
    <w:p w14:paraId="1A257CE6" w14:textId="77777777" w:rsidR="00BF1491" w:rsidRDefault="00573DA0" w:rsidP="001D4890">
      <w:pPr>
        <w:pStyle w:val="ListParagraph"/>
        <w:numPr>
          <w:ilvl w:val="1"/>
          <w:numId w:val="12"/>
        </w:numPr>
        <w:jc w:val="both"/>
      </w:pPr>
      <w:r>
        <w:t>We have three pictures of God and each is a full being.  This makes God far more than any other being and so high up that we cannot challenge Him in any way.  Religion denies the Trinity so that they can reduce God to the level of man and try to claim that man can have more authority than God has.</w:t>
      </w:r>
    </w:p>
    <w:p w14:paraId="2B3554C7" w14:textId="77777777" w:rsidR="00BF1491" w:rsidRDefault="00573DA0" w:rsidP="001D4890">
      <w:pPr>
        <w:pStyle w:val="ListParagraph"/>
        <w:numPr>
          <w:ilvl w:val="0"/>
          <w:numId w:val="12"/>
        </w:numPr>
        <w:jc w:val="both"/>
      </w:pPr>
      <w:r>
        <w:t>What is the basic doctrine of God’s title of Father, and what it the main application for the saved?</w:t>
      </w:r>
    </w:p>
    <w:p w14:paraId="38022C3D" w14:textId="77777777" w:rsidR="00BF1491" w:rsidRDefault="00573DA0" w:rsidP="001D4890">
      <w:pPr>
        <w:pStyle w:val="ListParagraph"/>
        <w:numPr>
          <w:ilvl w:val="1"/>
          <w:numId w:val="12"/>
        </w:numPr>
        <w:jc w:val="both"/>
      </w:pPr>
      <w:r>
        <w:t>He gives us the character which we are to all try to become.  God the Father is the most powerful and wise Being that exists and also the most of any other valued attribute of beings.  He also has other, less important, titles which give us different definitions of His character.</w:t>
      </w:r>
    </w:p>
    <w:p w14:paraId="4667E0C0" w14:textId="77777777" w:rsidR="00BF1491" w:rsidRDefault="00573DA0" w:rsidP="001D4890">
      <w:pPr>
        <w:pStyle w:val="ListParagraph"/>
        <w:numPr>
          <w:ilvl w:val="0"/>
          <w:numId w:val="12"/>
        </w:numPr>
        <w:jc w:val="both"/>
      </w:pPr>
      <w:r>
        <w:t>What is the basic doctrine of God’s title of Son, and what it the main application for the saved?</w:t>
      </w:r>
    </w:p>
    <w:p w14:paraId="1A25EF42" w14:textId="77777777" w:rsidR="00BF1491" w:rsidRDefault="00573DA0" w:rsidP="001D4890">
      <w:pPr>
        <w:pStyle w:val="ListParagraph"/>
        <w:numPr>
          <w:ilvl w:val="1"/>
          <w:numId w:val="12"/>
        </w:numPr>
        <w:jc w:val="both"/>
      </w:pPr>
      <w:r>
        <w:t>God the Son became man, paid the debt for our sin and represents us before God the Father because He experienced being a weak human while God the Father did not.  Many other titles belong to God the Son and they each have a different doctrinal meaning and a different application to us but they are all still part of the same person in the Trinity</w:t>
      </w:r>
    </w:p>
    <w:p w14:paraId="3C5871B9" w14:textId="77777777" w:rsidR="00BF1491" w:rsidRDefault="00573DA0" w:rsidP="001D4890">
      <w:pPr>
        <w:pStyle w:val="ListParagraph"/>
        <w:numPr>
          <w:ilvl w:val="0"/>
          <w:numId w:val="12"/>
        </w:numPr>
        <w:jc w:val="both"/>
      </w:pPr>
      <w:r>
        <w:t>What is the basic doctrine of God’s title of Holy Spirit, and what it the main application for the saved?</w:t>
      </w:r>
    </w:p>
    <w:p w14:paraId="280F8945" w14:textId="77777777" w:rsidR="00BF1491" w:rsidRDefault="00573DA0" w:rsidP="001D4890">
      <w:pPr>
        <w:pStyle w:val="ListParagraph"/>
        <w:numPr>
          <w:ilvl w:val="1"/>
          <w:numId w:val="12"/>
        </w:numPr>
        <w:jc w:val="both"/>
      </w:pPr>
      <w:r>
        <w:lastRenderedPageBreak/>
        <w:t>God the Holy Spirit indwells the saved and keeps us connected to God regardless of what we do.  His title of Holy Spirit is used when he is dealing with us on spiritual matters.  His title of Holy Ghost is used when He is dealing with the saved in this physical reality.  He also has other names, Like Comforter, which tell us more about His character.</w:t>
      </w:r>
    </w:p>
    <w:p w14:paraId="7711E558" w14:textId="77777777" w:rsidR="00BF1491" w:rsidRDefault="00573DA0" w:rsidP="001D4890">
      <w:pPr>
        <w:pStyle w:val="ListParagraph"/>
        <w:numPr>
          <w:ilvl w:val="0"/>
          <w:numId w:val="12"/>
        </w:numPr>
        <w:jc w:val="both"/>
      </w:pPr>
      <w:r>
        <w:t>What is the basic doctrine of God’s title of Lord, and what it the main application for the saved?</w:t>
      </w:r>
    </w:p>
    <w:p w14:paraId="0498538A" w14:textId="77777777" w:rsidR="00BF1491" w:rsidRDefault="00573DA0" w:rsidP="001D4890">
      <w:pPr>
        <w:pStyle w:val="ListParagraph"/>
        <w:numPr>
          <w:ilvl w:val="1"/>
          <w:numId w:val="12"/>
        </w:numPr>
        <w:jc w:val="both"/>
      </w:pPr>
      <w:r>
        <w:t>Lord always has to do with government, laws and judgment.  No other title deal with these areas within the Bible.  God the Father is called Lord, God the Son is called Lord, and men are called lord.  The Bible always uses a lower-case lord for men, an upper-case Lord for God and the all capitals, LORD, is used for a particular characteristic of God the Father, although some claim that some of those references are to God the Son in the Old Testament.  Lord is “no respecters of persons”, which means that all judgments and legal matters are handled the same regardless of who they are applied to.  This role of God never deals with us in a personal way.  God deals with everyone through His role as Lord.</w:t>
      </w:r>
    </w:p>
    <w:p w14:paraId="62C97E44" w14:textId="77777777" w:rsidR="00BF1491" w:rsidRDefault="00573DA0" w:rsidP="001D4890">
      <w:pPr>
        <w:pStyle w:val="ListParagraph"/>
        <w:numPr>
          <w:ilvl w:val="0"/>
          <w:numId w:val="12"/>
        </w:numPr>
        <w:jc w:val="both"/>
      </w:pPr>
      <w:r>
        <w:t>What is the basic doctrine of God’s title of Jesus, and what it the main application for the saved?</w:t>
      </w:r>
    </w:p>
    <w:p w14:paraId="66FDEC30" w14:textId="77777777" w:rsidR="00BF1491" w:rsidRDefault="00573DA0" w:rsidP="001D4890">
      <w:pPr>
        <w:pStyle w:val="ListParagraph"/>
        <w:numPr>
          <w:ilvl w:val="1"/>
          <w:numId w:val="12"/>
        </w:numPr>
        <w:jc w:val="both"/>
      </w:pPr>
      <w:r>
        <w:t>Jesus is the name of a literal physical man and “God in human flesh” is one of three men in the Bible with this name.  Jesus shows us how to live in this body using the power of the Holy Ghost.</w:t>
      </w:r>
    </w:p>
    <w:p w14:paraId="365AE673" w14:textId="77777777" w:rsidR="00BF1491" w:rsidRDefault="00573DA0" w:rsidP="001D4890">
      <w:pPr>
        <w:pStyle w:val="ListParagraph"/>
        <w:numPr>
          <w:ilvl w:val="0"/>
          <w:numId w:val="12"/>
        </w:numPr>
        <w:jc w:val="both"/>
      </w:pPr>
      <w:r>
        <w:t>What is the basic doctrine of God’s title of Christ, and what it the main application for the saved?</w:t>
      </w:r>
    </w:p>
    <w:p w14:paraId="58478AAA" w14:textId="77777777" w:rsidR="00BF1491" w:rsidRDefault="00573DA0" w:rsidP="001D4890">
      <w:pPr>
        <w:pStyle w:val="ListParagraph"/>
        <w:numPr>
          <w:ilvl w:val="1"/>
          <w:numId w:val="12"/>
        </w:numPr>
        <w:jc w:val="both"/>
      </w:pPr>
      <w:r>
        <w:t xml:space="preserve">The Old Testament title of the same is Messiah / Messias.  The relationship between Christ and the church is pictured by the relationship between a man and his wife, which is one reason why the Bible is so against divorce.  Christ deals with each saved person personally and shows them how to mature spiritually after their initial profession.  Christ </w:t>
      </w:r>
      <w:r w:rsidRPr="00912D04">
        <w:rPr>
          <w:u w:val="single"/>
        </w:rPr>
        <w:t>never</w:t>
      </w:r>
      <w:r>
        <w:t xml:space="preserve"> deals with lost people.</w:t>
      </w:r>
    </w:p>
    <w:p w14:paraId="4B9F8123" w14:textId="77777777" w:rsidR="00BF1491" w:rsidRDefault="00573DA0" w:rsidP="001D4890">
      <w:pPr>
        <w:pStyle w:val="ListParagraph"/>
        <w:numPr>
          <w:ilvl w:val="0"/>
          <w:numId w:val="12"/>
        </w:numPr>
        <w:jc w:val="both"/>
      </w:pPr>
      <w:r>
        <w:t>What is the basic doctrine of God’s title of Lord Jesus, and what it the main application for the saved?</w:t>
      </w:r>
    </w:p>
    <w:p w14:paraId="4129EC57" w14:textId="77777777" w:rsidR="00BF1491" w:rsidRDefault="00573DA0" w:rsidP="001D4890">
      <w:pPr>
        <w:pStyle w:val="ListParagraph"/>
        <w:numPr>
          <w:ilvl w:val="1"/>
          <w:numId w:val="12"/>
        </w:numPr>
        <w:jc w:val="both"/>
      </w:pPr>
      <w:r>
        <w:t>The doctrine of this name combines the doctrines of each single name.  The Bible does not use this title for the Son of God until after the resurrection when He took back His power and authority as God.  This title is used to let us know that the command which He gives to us personally, as Jesus, are things which we will be judged for when we face Him as our Lord.</w:t>
      </w:r>
    </w:p>
    <w:p w14:paraId="005C8A2B" w14:textId="77777777" w:rsidR="00BF1491" w:rsidRDefault="00573DA0" w:rsidP="001D4890">
      <w:pPr>
        <w:pStyle w:val="ListParagraph"/>
        <w:numPr>
          <w:ilvl w:val="0"/>
          <w:numId w:val="12"/>
        </w:numPr>
        <w:jc w:val="both"/>
      </w:pPr>
      <w:r>
        <w:t>What is the basic doctrine of God’s title of Lord Christ, and what it the main application for the saved?</w:t>
      </w:r>
    </w:p>
    <w:p w14:paraId="792D4ED0" w14:textId="77777777" w:rsidR="00BF1491" w:rsidRDefault="00573DA0" w:rsidP="001D4890">
      <w:pPr>
        <w:pStyle w:val="ListParagraph"/>
        <w:numPr>
          <w:ilvl w:val="1"/>
          <w:numId w:val="12"/>
        </w:numPr>
        <w:jc w:val="both"/>
      </w:pPr>
      <w:r>
        <w:t>The doctrine of this name combines the doctrines of each single name.  This title is used to let us know that we will face judgment for how well we personally obeyed the commandments from Christ which are to cause us to mature spiritually while in this life.</w:t>
      </w:r>
    </w:p>
    <w:p w14:paraId="5A356E6F" w14:textId="77777777" w:rsidR="00BF1491" w:rsidRDefault="00573DA0" w:rsidP="001D4890">
      <w:pPr>
        <w:pStyle w:val="ListParagraph"/>
        <w:numPr>
          <w:ilvl w:val="0"/>
          <w:numId w:val="12"/>
        </w:numPr>
        <w:jc w:val="both"/>
      </w:pPr>
      <w:r>
        <w:t>What is the basic doctrine of God’s title of Jesus Christ, and what it the main application for the saved?</w:t>
      </w:r>
    </w:p>
    <w:p w14:paraId="4EDA7DB4" w14:textId="77777777" w:rsidR="00BF1491" w:rsidRDefault="00573DA0" w:rsidP="001D4890">
      <w:pPr>
        <w:pStyle w:val="ListParagraph"/>
        <w:numPr>
          <w:ilvl w:val="1"/>
          <w:numId w:val="12"/>
        </w:numPr>
        <w:jc w:val="both"/>
      </w:pPr>
      <w:r>
        <w:t>The doctrine of this name combines the doctrines of each single name.  This title tells us things which are available to all saved as soon as they make a profession but which require spiritual maturing in order to receive them.</w:t>
      </w:r>
    </w:p>
    <w:p w14:paraId="2F153304" w14:textId="77777777" w:rsidR="00BF1491" w:rsidRDefault="00573DA0" w:rsidP="001D4890">
      <w:pPr>
        <w:pStyle w:val="ListParagraph"/>
        <w:numPr>
          <w:ilvl w:val="0"/>
          <w:numId w:val="12"/>
        </w:numPr>
        <w:jc w:val="both"/>
      </w:pPr>
      <w:r>
        <w:t>What is the basic doctrine of God’s title of Christ Jesus, and what it the main application for the saved?</w:t>
      </w:r>
    </w:p>
    <w:p w14:paraId="5B52E503" w14:textId="77777777" w:rsidR="00BF1491" w:rsidRDefault="00573DA0" w:rsidP="001D4890">
      <w:pPr>
        <w:pStyle w:val="ListParagraph"/>
        <w:numPr>
          <w:ilvl w:val="1"/>
          <w:numId w:val="12"/>
        </w:numPr>
        <w:jc w:val="both"/>
      </w:pPr>
      <w:r>
        <w:t>The doctrine of this name combines the doctrines of each single name.  This title tells us things which are available to all saved but only after they accept the require spiritual maturing.  With Christ being first, the emphasis is on the function of that role.</w:t>
      </w:r>
    </w:p>
    <w:p w14:paraId="162885A6" w14:textId="77777777" w:rsidR="00BF1491" w:rsidRDefault="00573DA0" w:rsidP="001D4890">
      <w:pPr>
        <w:pStyle w:val="ListParagraph"/>
        <w:numPr>
          <w:ilvl w:val="0"/>
          <w:numId w:val="12"/>
        </w:numPr>
        <w:jc w:val="both"/>
      </w:pPr>
      <w:r>
        <w:t>What is the basic doctrine of God’s title of Lord Jesus Christ, and what it the main application for the saved?</w:t>
      </w:r>
    </w:p>
    <w:p w14:paraId="2B9BF7D0" w14:textId="77777777" w:rsidR="00BF1491" w:rsidRDefault="00573DA0" w:rsidP="001D4890">
      <w:pPr>
        <w:pStyle w:val="ListParagraph"/>
        <w:numPr>
          <w:ilvl w:val="1"/>
          <w:numId w:val="12"/>
        </w:numPr>
        <w:jc w:val="both"/>
      </w:pPr>
      <w:r>
        <w:t>The doctrine of this name combines the doctrines of each single name.  Basically, this title is used to tell us that we are to obey the personal commands which come from Jesus or Christ and that we will be judged for our level of personal obedience to these personal commandments.</w:t>
      </w:r>
    </w:p>
    <w:p w14:paraId="197EBD7B" w14:textId="77777777" w:rsidR="00BF1491" w:rsidRDefault="00573DA0" w:rsidP="001D4890">
      <w:pPr>
        <w:pStyle w:val="ListParagraph"/>
        <w:numPr>
          <w:ilvl w:val="0"/>
          <w:numId w:val="12"/>
        </w:numPr>
        <w:jc w:val="both"/>
      </w:pPr>
      <w:r>
        <w:t>What is the basic doctrine of God’s title of Son, and what it the main application for the saved?</w:t>
      </w:r>
    </w:p>
    <w:p w14:paraId="2E37E623" w14:textId="77777777" w:rsidR="00BF1491" w:rsidRDefault="00573DA0" w:rsidP="001D4890">
      <w:pPr>
        <w:pStyle w:val="ListParagraph"/>
        <w:numPr>
          <w:ilvl w:val="1"/>
          <w:numId w:val="12"/>
        </w:numPr>
        <w:jc w:val="both"/>
      </w:pPr>
      <w:r>
        <w:t>A son has the character of the father.  God the Son displays the character of God the Father.  John 1:12 says that after we are saved (“</w:t>
      </w:r>
      <w:r w:rsidRPr="00F00FB2">
        <w:rPr>
          <w:rFonts w:ascii="Times New Roman" w:hAnsi="Times New Roman" w:cs="Times New Roman"/>
        </w:rPr>
        <w:t>received him</w:t>
      </w:r>
      <w:r>
        <w:t>”), we are given the power, and expected to use it “</w:t>
      </w:r>
      <w:r w:rsidRPr="00F00FB2">
        <w:rPr>
          <w:rFonts w:ascii="Times New Roman" w:hAnsi="Times New Roman" w:cs="Times New Roman"/>
        </w:rPr>
        <w:t>to become the sons of God</w:t>
      </w:r>
      <w:r>
        <w:t>”.  Which means to have our character changed to show the character of God the Father.</w:t>
      </w:r>
    </w:p>
    <w:p w14:paraId="31848703" w14:textId="77777777" w:rsidR="00BF1491" w:rsidRDefault="00573DA0" w:rsidP="001D4890">
      <w:pPr>
        <w:pStyle w:val="ListParagraph"/>
        <w:numPr>
          <w:ilvl w:val="0"/>
          <w:numId w:val="12"/>
        </w:numPr>
        <w:jc w:val="both"/>
      </w:pPr>
      <w:r>
        <w:t>What is the basic doctrine of God’s title of Son of Man, and what it the main application for the saved?</w:t>
      </w:r>
    </w:p>
    <w:p w14:paraId="443C3DB4" w14:textId="77777777" w:rsidR="00BF1491" w:rsidRDefault="00573DA0" w:rsidP="001D4890">
      <w:pPr>
        <w:pStyle w:val="ListParagraph"/>
        <w:numPr>
          <w:ilvl w:val="1"/>
          <w:numId w:val="12"/>
        </w:numPr>
        <w:jc w:val="both"/>
      </w:pPr>
      <w:r>
        <w:t>This title is used for the Son of God to emphasize His humanity and how He is like any other human man.  This title is used differently from “</w:t>
      </w:r>
      <w:r w:rsidRPr="00F00FB2">
        <w:rPr>
          <w:rFonts w:ascii="Times New Roman" w:hAnsi="Times New Roman" w:cs="Times New Roman"/>
        </w:rPr>
        <w:t>Jesus</w:t>
      </w:r>
      <w:r>
        <w:t>” because “</w:t>
      </w:r>
      <w:r w:rsidRPr="00F00FB2">
        <w:rPr>
          <w:rFonts w:ascii="Times New Roman" w:hAnsi="Times New Roman" w:cs="Times New Roman"/>
        </w:rPr>
        <w:t>Jesus</w:t>
      </w:r>
      <w:r>
        <w:t xml:space="preserve">” is used to be an example to </w:t>
      </w:r>
      <w:r>
        <w:lastRenderedPageBreak/>
        <w:t>the believer on how to live in this flesh while “</w:t>
      </w:r>
      <w:r>
        <w:rPr>
          <w:rFonts w:ascii="Times New Roman" w:hAnsi="Times New Roman" w:cs="Times New Roman"/>
        </w:rPr>
        <w:t>Son of man</w:t>
      </w:r>
      <w:r>
        <w:t>” is used strictly to emphasize His humanity without emphasizing Him as an example.</w:t>
      </w:r>
    </w:p>
    <w:p w14:paraId="56180465" w14:textId="77777777" w:rsidR="00BF1491" w:rsidRDefault="00573DA0" w:rsidP="001D4890">
      <w:pPr>
        <w:pStyle w:val="ListParagraph"/>
        <w:numPr>
          <w:ilvl w:val="0"/>
          <w:numId w:val="12"/>
        </w:numPr>
        <w:jc w:val="both"/>
      </w:pPr>
      <w:r>
        <w:t>How did Jesus deal with devils in the Gospels?</w:t>
      </w:r>
    </w:p>
    <w:p w14:paraId="726D8702" w14:textId="77777777" w:rsidR="00BF1491" w:rsidRDefault="00573DA0" w:rsidP="001D4890">
      <w:pPr>
        <w:pStyle w:val="ListParagraph"/>
        <w:numPr>
          <w:ilvl w:val="1"/>
          <w:numId w:val="12"/>
        </w:numPr>
        <w:jc w:val="both"/>
      </w:pPr>
      <w:r>
        <w:t>Every time He found them possessing a person He freed the person from their possession.</w:t>
      </w:r>
    </w:p>
    <w:p w14:paraId="6EE13C47" w14:textId="77777777" w:rsidR="00BF1491" w:rsidRDefault="00573DA0" w:rsidP="001D4890">
      <w:pPr>
        <w:pStyle w:val="ListParagraph"/>
        <w:numPr>
          <w:ilvl w:val="0"/>
          <w:numId w:val="12"/>
        </w:numPr>
        <w:jc w:val="both"/>
      </w:pPr>
      <w:r>
        <w:t>What is the Biblical difference between the word “</w:t>
      </w:r>
      <w:r w:rsidRPr="00691C8A">
        <w:rPr>
          <w:rFonts w:ascii="Times New Roman" w:hAnsi="Times New Roman" w:cs="Times New Roman"/>
        </w:rPr>
        <w:t>devil</w:t>
      </w:r>
      <w:r>
        <w:t>” and the word ‘daemon’?</w:t>
      </w:r>
    </w:p>
    <w:p w14:paraId="51D26701" w14:textId="77777777" w:rsidR="00BF1491" w:rsidRDefault="00573DA0" w:rsidP="001D4890">
      <w:pPr>
        <w:pStyle w:val="ListParagraph"/>
        <w:numPr>
          <w:ilvl w:val="1"/>
          <w:numId w:val="12"/>
        </w:numPr>
        <w:jc w:val="both"/>
      </w:pPr>
      <w:r>
        <w:t>There are no ‘daemons’ in the Bible.  Devils inserted this doctrinal error so that people would think that the evil spiritual beings were ‘daemon’ and so that they would ignore or downplay the Biblical warnings against devils.</w:t>
      </w:r>
    </w:p>
    <w:p w14:paraId="0FC66AE8" w14:textId="77777777" w:rsidR="00BF1491" w:rsidRDefault="00573DA0" w:rsidP="001D4890">
      <w:pPr>
        <w:pStyle w:val="ListParagraph"/>
        <w:numPr>
          <w:ilvl w:val="0"/>
          <w:numId w:val="12"/>
        </w:numPr>
        <w:jc w:val="both"/>
      </w:pPr>
      <w:r>
        <w:t>How did Jesus deal with devils who identified Him and why?</w:t>
      </w:r>
    </w:p>
    <w:p w14:paraId="49FFFC14" w14:textId="77777777" w:rsidR="00BF1491" w:rsidRDefault="00573DA0" w:rsidP="001D4890">
      <w:pPr>
        <w:pStyle w:val="ListParagraph"/>
        <w:numPr>
          <w:ilvl w:val="1"/>
          <w:numId w:val="12"/>
        </w:numPr>
        <w:jc w:val="both"/>
      </w:pPr>
      <w:r>
        <w:t>Every time that the devils identified Jesus, He told them to shut up.  Their identifying Him gave support to the religious leaders claiming that He used the power of Satan, and not the power of God. Th</w:t>
      </w:r>
      <w:r w:rsidR="007F705F">
        <w:t>is</w:t>
      </w:r>
      <w:r>
        <w:t xml:space="preserve"> make devils stop possessing people.</w:t>
      </w:r>
    </w:p>
    <w:p w14:paraId="7C767523" w14:textId="77777777" w:rsidR="00BF1491" w:rsidRDefault="00573DA0" w:rsidP="001D4890">
      <w:pPr>
        <w:pStyle w:val="ListParagraph"/>
        <w:numPr>
          <w:ilvl w:val="0"/>
          <w:numId w:val="12"/>
        </w:numPr>
        <w:jc w:val="both"/>
      </w:pPr>
      <w:r>
        <w:t>What did Jesus say was the “</w:t>
      </w:r>
      <w:r w:rsidRPr="00CA65D8">
        <w:rPr>
          <w:rFonts w:ascii="Times New Roman" w:hAnsi="Times New Roman" w:cs="Times New Roman"/>
        </w:rPr>
        <w:t>greatest Commandment</w:t>
      </w:r>
      <w:r>
        <w:t>” and why is it not part of the “</w:t>
      </w:r>
      <w:r w:rsidRPr="00CA65D8">
        <w:rPr>
          <w:rFonts w:ascii="Times New Roman" w:hAnsi="Times New Roman" w:cs="Times New Roman"/>
        </w:rPr>
        <w:t>Ten Commandments</w:t>
      </w:r>
      <w:r>
        <w:t>”?</w:t>
      </w:r>
    </w:p>
    <w:p w14:paraId="6778B2CD" w14:textId="77777777" w:rsidR="00BF1491" w:rsidRDefault="00573DA0" w:rsidP="001D4890">
      <w:pPr>
        <w:pStyle w:val="ListParagraph"/>
        <w:numPr>
          <w:ilvl w:val="1"/>
          <w:numId w:val="12"/>
        </w:numPr>
        <w:jc w:val="both"/>
      </w:pPr>
      <w:r>
        <w:t>Jesus say was the “</w:t>
      </w:r>
      <w:r w:rsidRPr="00CA65D8">
        <w:rPr>
          <w:rFonts w:ascii="Times New Roman" w:hAnsi="Times New Roman" w:cs="Times New Roman"/>
        </w:rPr>
        <w:t>greatest Commandment</w:t>
      </w:r>
      <w:r>
        <w:t>” was “</w:t>
      </w:r>
      <w:r w:rsidRPr="00A56FE5">
        <w:rPr>
          <w:rFonts w:ascii="Times New Roman" w:hAnsi="Times New Roman" w:cs="Times New Roman"/>
        </w:rPr>
        <w:t>Thou shalt love the Lord thy God with all thy heart, and with all thy soul, and with all thy strength, and with all thy mind; and thy neighbour as thyself</w:t>
      </w:r>
      <w:r>
        <w:t>”.  It is not part of the “</w:t>
      </w:r>
      <w:r w:rsidRPr="00CA65D8">
        <w:rPr>
          <w:rFonts w:ascii="Times New Roman" w:hAnsi="Times New Roman" w:cs="Times New Roman"/>
        </w:rPr>
        <w:t>Ten Commandments</w:t>
      </w:r>
      <w:r>
        <w:t>” but is actually a summary of all of the “</w:t>
      </w:r>
      <w:r w:rsidRPr="00CA65D8">
        <w:rPr>
          <w:rFonts w:ascii="Times New Roman" w:hAnsi="Times New Roman" w:cs="Times New Roman"/>
        </w:rPr>
        <w:t>Ten Commandments</w:t>
      </w:r>
      <w:r>
        <w:t>”.</w:t>
      </w:r>
    </w:p>
    <w:p w14:paraId="1C7062AD" w14:textId="77777777" w:rsidR="00BF1491" w:rsidRDefault="00573DA0" w:rsidP="001D4890">
      <w:pPr>
        <w:pStyle w:val="ListParagraph"/>
        <w:numPr>
          <w:ilvl w:val="0"/>
          <w:numId w:val="12"/>
        </w:numPr>
        <w:jc w:val="both"/>
      </w:pPr>
      <w:r>
        <w:t>Which of the “</w:t>
      </w:r>
      <w:r w:rsidRPr="00CA65D8">
        <w:rPr>
          <w:rFonts w:ascii="Times New Roman" w:hAnsi="Times New Roman" w:cs="Times New Roman"/>
        </w:rPr>
        <w:t>Ten Commandments</w:t>
      </w:r>
      <w:r>
        <w:t>” is not applicable today and why?</w:t>
      </w:r>
    </w:p>
    <w:p w14:paraId="1E865886" w14:textId="77777777" w:rsidR="00BF1491" w:rsidRDefault="00573DA0" w:rsidP="001D4890">
      <w:pPr>
        <w:pStyle w:val="ListParagraph"/>
        <w:numPr>
          <w:ilvl w:val="1"/>
          <w:numId w:val="12"/>
        </w:numPr>
        <w:jc w:val="both"/>
      </w:pPr>
      <w:r>
        <w:t>“</w:t>
      </w:r>
      <w:r w:rsidRPr="00521BF6">
        <w:rPr>
          <w:rFonts w:ascii="Times New Roman" w:hAnsi="Times New Roman" w:cs="Times New Roman"/>
        </w:rPr>
        <w:t>Remember the sabbath day, to keep it holy</w:t>
      </w:r>
      <w:r>
        <w:t>”.  It is the only part of the “</w:t>
      </w:r>
      <w:r w:rsidRPr="00CA65D8">
        <w:rPr>
          <w:rFonts w:ascii="Times New Roman" w:hAnsi="Times New Roman" w:cs="Times New Roman"/>
        </w:rPr>
        <w:t>Ten Commandments</w:t>
      </w:r>
      <w:r>
        <w:t xml:space="preserve">” which deals with the religious law of the Mosaic Law and that is what was replaced by the New Testament.  Sunday is </w:t>
      </w:r>
      <w:r w:rsidRPr="00521BF6">
        <w:rPr>
          <w:u w:val="single"/>
        </w:rPr>
        <w:t>not</w:t>
      </w:r>
      <w:r>
        <w:t xml:space="preserve"> a sabbath but is a day to celebrate the resurrection of our Lord.</w:t>
      </w:r>
    </w:p>
    <w:p w14:paraId="22FEBFB5" w14:textId="77777777" w:rsidR="00BF1491" w:rsidRDefault="00573DA0" w:rsidP="001D4890">
      <w:pPr>
        <w:pStyle w:val="ListParagraph"/>
        <w:numPr>
          <w:ilvl w:val="0"/>
          <w:numId w:val="12"/>
        </w:numPr>
        <w:jc w:val="both"/>
      </w:pPr>
      <w:r>
        <w:t>What is the definition given of a covenant?</w:t>
      </w:r>
    </w:p>
    <w:p w14:paraId="220D50FB" w14:textId="77777777" w:rsidR="00BF1491" w:rsidRDefault="00573DA0" w:rsidP="001D4890">
      <w:pPr>
        <w:pStyle w:val="ListParagraph"/>
        <w:numPr>
          <w:ilvl w:val="1"/>
          <w:numId w:val="12"/>
        </w:numPr>
        <w:jc w:val="both"/>
      </w:pPr>
      <w:r>
        <w:t>‘</w:t>
      </w:r>
      <w:r w:rsidRPr="004E7925">
        <w:rPr>
          <w:rFonts w:asciiTheme="minorHAnsi" w:hAnsiTheme="minorHAnsi" w:cstheme="minorHAnsi"/>
        </w:rPr>
        <w:t>a contract that is made by swearing an oath which is recognized by the court of God and the covenant is enforced by God</w:t>
      </w:r>
      <w:r>
        <w:t>’.</w:t>
      </w:r>
    </w:p>
    <w:p w14:paraId="73E878EF" w14:textId="77777777" w:rsidR="00BF1491" w:rsidRDefault="00573DA0" w:rsidP="001D4890">
      <w:pPr>
        <w:pStyle w:val="ListParagraph"/>
        <w:numPr>
          <w:ilvl w:val="0"/>
          <w:numId w:val="12"/>
        </w:numPr>
        <w:jc w:val="both"/>
      </w:pPr>
      <w:r>
        <w:t>What are the two main covenants which saved people are to be involved in during the ‘Church Age’?</w:t>
      </w:r>
    </w:p>
    <w:p w14:paraId="38745B2A" w14:textId="77777777" w:rsidR="00BF1491" w:rsidRDefault="00573DA0" w:rsidP="001D4890">
      <w:pPr>
        <w:pStyle w:val="ListParagraph"/>
        <w:numPr>
          <w:ilvl w:val="1"/>
          <w:numId w:val="12"/>
        </w:numPr>
        <w:jc w:val="both"/>
      </w:pPr>
      <w:r>
        <w:t>salvation.</w:t>
      </w:r>
    </w:p>
    <w:p w14:paraId="62DA3B4A" w14:textId="77777777" w:rsidR="00BF1491" w:rsidRDefault="00573DA0" w:rsidP="001D4890">
      <w:pPr>
        <w:pStyle w:val="ListParagraph"/>
        <w:numPr>
          <w:ilvl w:val="1"/>
          <w:numId w:val="12"/>
        </w:numPr>
        <w:jc w:val="both"/>
      </w:pPr>
      <w:r>
        <w:t>(Sometimes) marriage.</w:t>
      </w:r>
    </w:p>
    <w:p w14:paraId="69216856" w14:textId="77777777" w:rsidR="00BF1491" w:rsidRDefault="00573DA0" w:rsidP="001D4890">
      <w:pPr>
        <w:pStyle w:val="ListParagraph"/>
        <w:numPr>
          <w:ilvl w:val="0"/>
          <w:numId w:val="12"/>
        </w:numPr>
        <w:jc w:val="both"/>
      </w:pPr>
      <w:r>
        <w:t>Where does the Bible give us the doctrine of the “</w:t>
      </w:r>
      <w:r w:rsidRPr="00F55256">
        <w:rPr>
          <w:rFonts w:ascii="Times New Roman" w:hAnsi="Times New Roman" w:cs="Times New Roman"/>
        </w:rPr>
        <w:t>New Covenant</w:t>
      </w:r>
      <w:r>
        <w:t>” / “</w:t>
      </w:r>
      <w:r w:rsidRPr="00F55256">
        <w:rPr>
          <w:rFonts w:ascii="Times New Roman" w:hAnsi="Times New Roman" w:cs="Times New Roman"/>
        </w:rPr>
        <w:t>New Testament</w:t>
      </w:r>
      <w:r>
        <w:t>”?</w:t>
      </w:r>
    </w:p>
    <w:p w14:paraId="41AC9F02" w14:textId="77777777" w:rsidR="00BF1491" w:rsidRDefault="00573DA0" w:rsidP="001D4890">
      <w:pPr>
        <w:pStyle w:val="ListParagraph"/>
        <w:numPr>
          <w:ilvl w:val="1"/>
          <w:numId w:val="12"/>
        </w:numPr>
        <w:jc w:val="both"/>
      </w:pPr>
      <w:r>
        <w:t>Hebrews 9.</w:t>
      </w:r>
    </w:p>
    <w:p w14:paraId="165CDB8F" w14:textId="77777777" w:rsidR="00BF1491" w:rsidRDefault="00573DA0" w:rsidP="001D4890">
      <w:pPr>
        <w:pStyle w:val="ListParagraph"/>
        <w:numPr>
          <w:ilvl w:val="0"/>
          <w:numId w:val="12"/>
        </w:numPr>
        <w:jc w:val="both"/>
      </w:pPr>
      <w:r>
        <w:t>Where does the Bible give us the doctrine of the “</w:t>
      </w:r>
      <w:r w:rsidRPr="00F55256">
        <w:rPr>
          <w:rFonts w:ascii="Times New Roman" w:hAnsi="Times New Roman" w:cs="Times New Roman"/>
        </w:rPr>
        <w:t>Old Covenant</w:t>
      </w:r>
      <w:r>
        <w:t>” / “</w:t>
      </w:r>
      <w:r w:rsidRPr="00F55256">
        <w:rPr>
          <w:rFonts w:ascii="Times New Roman" w:hAnsi="Times New Roman" w:cs="Times New Roman"/>
        </w:rPr>
        <w:t>Old Testament</w:t>
      </w:r>
      <w:r>
        <w:t>”?</w:t>
      </w:r>
    </w:p>
    <w:p w14:paraId="035FA989" w14:textId="77777777" w:rsidR="00BF1491" w:rsidRDefault="00573DA0" w:rsidP="001D4890">
      <w:pPr>
        <w:pStyle w:val="ListParagraph"/>
        <w:numPr>
          <w:ilvl w:val="1"/>
          <w:numId w:val="12"/>
        </w:numPr>
        <w:jc w:val="both"/>
      </w:pPr>
      <w:r>
        <w:t>Hebrews 8.</w:t>
      </w:r>
    </w:p>
    <w:p w14:paraId="07F7A32C" w14:textId="77777777" w:rsidR="00BF1491" w:rsidRDefault="00573DA0" w:rsidP="001D4890">
      <w:pPr>
        <w:pStyle w:val="ListParagraph"/>
        <w:numPr>
          <w:ilvl w:val="0"/>
          <w:numId w:val="12"/>
        </w:numPr>
        <w:jc w:val="both"/>
      </w:pPr>
      <w:r>
        <w:t>What is the covenant of marriage and why does it have special importance to God?</w:t>
      </w:r>
    </w:p>
    <w:p w14:paraId="423B7D84" w14:textId="77777777" w:rsidR="00BF1491" w:rsidRDefault="00573DA0" w:rsidP="001D4890">
      <w:pPr>
        <w:pStyle w:val="ListParagraph"/>
        <w:numPr>
          <w:ilvl w:val="1"/>
          <w:numId w:val="12"/>
        </w:numPr>
        <w:jc w:val="both"/>
      </w:pPr>
      <w:r>
        <w:t>The marriage vows are the covenant that is sworn before God and are enforced by the court of God.</w:t>
      </w:r>
    </w:p>
    <w:p w14:paraId="7F4B0312" w14:textId="77777777" w:rsidR="00BF1491" w:rsidRDefault="00573DA0" w:rsidP="001D4890">
      <w:pPr>
        <w:pStyle w:val="ListParagraph"/>
        <w:numPr>
          <w:ilvl w:val="0"/>
          <w:numId w:val="12"/>
        </w:numPr>
        <w:jc w:val="both"/>
      </w:pPr>
      <w:r>
        <w:t>What is the relationship between virginity and the marriage covenant?</w:t>
      </w:r>
    </w:p>
    <w:p w14:paraId="7BC1CCBC" w14:textId="77777777" w:rsidR="00BF1491" w:rsidRDefault="00573DA0" w:rsidP="001D4890">
      <w:pPr>
        <w:pStyle w:val="ListParagraph"/>
        <w:numPr>
          <w:ilvl w:val="1"/>
          <w:numId w:val="12"/>
        </w:numPr>
        <w:jc w:val="both"/>
      </w:pPr>
      <w:r>
        <w:t>All covenant are supposed to be sealed by blood like Hebrews explains that the “</w:t>
      </w:r>
      <w:r w:rsidRPr="00F55256">
        <w:rPr>
          <w:rFonts w:ascii="Times New Roman" w:hAnsi="Times New Roman" w:cs="Times New Roman"/>
        </w:rPr>
        <w:t>Old Covenant</w:t>
      </w:r>
      <w:r>
        <w:t>” and the “</w:t>
      </w:r>
      <w:r w:rsidRPr="00F55256">
        <w:rPr>
          <w:rFonts w:ascii="Times New Roman" w:hAnsi="Times New Roman" w:cs="Times New Roman"/>
        </w:rPr>
        <w:t>New Covenant</w:t>
      </w:r>
      <w:r>
        <w:t>”.  The virgin wife is supposed to spill the blood to spiritually seal the marriage covenant.</w:t>
      </w:r>
    </w:p>
    <w:p w14:paraId="54D84A99" w14:textId="77777777" w:rsidR="009F0C6F" w:rsidRDefault="00573DA0" w:rsidP="009F0C6F">
      <w:pPr>
        <w:spacing w:after="200" w:line="276" w:lineRule="auto"/>
        <w:rPr>
          <w:rFonts w:ascii="Times New Roman" w:eastAsiaTheme="majorEastAsia" w:hAnsi="Times New Roman" w:cs="Times New Roman"/>
          <w:b/>
          <w:bCs/>
          <w:color w:val="1F497D" w:themeColor="text2"/>
          <w:sz w:val="36"/>
          <w:szCs w:val="36"/>
        </w:rPr>
      </w:pPr>
      <w:r>
        <w:br w:type="page"/>
      </w:r>
    </w:p>
    <w:p w14:paraId="40A0E387" w14:textId="77777777" w:rsidR="009F0C6F" w:rsidRPr="00111F1B" w:rsidRDefault="009F0C6F" w:rsidP="009F0C6F">
      <w:pPr>
        <w:pStyle w:val="Heading2"/>
      </w:pPr>
      <w:bookmarkStart w:id="63" w:name="_Toc40871300"/>
      <w:r w:rsidRPr="00111F1B">
        <w:lastRenderedPageBreak/>
        <w:t xml:space="preserve">Questions </w:t>
      </w:r>
      <w:r>
        <w:t>Only</w:t>
      </w:r>
      <w:bookmarkEnd w:id="63"/>
    </w:p>
    <w:p w14:paraId="77459013" w14:textId="77777777" w:rsidR="009F0C6F" w:rsidRDefault="009F0C6F" w:rsidP="009F0C6F"/>
    <w:p w14:paraId="42B532FF" w14:textId="77777777" w:rsidR="00BF1491" w:rsidRDefault="009F0C6F" w:rsidP="001D4890">
      <w:pPr>
        <w:pStyle w:val="ListParagraph"/>
        <w:numPr>
          <w:ilvl w:val="0"/>
          <w:numId w:val="62"/>
        </w:numPr>
        <w:jc w:val="both"/>
      </w:pPr>
      <w:r>
        <w:t>What is the purpose of Studying the Bible?</w:t>
      </w:r>
    </w:p>
    <w:p w14:paraId="3C72317C" w14:textId="77777777" w:rsidR="00BF1491" w:rsidRDefault="009F0C6F" w:rsidP="001D4890">
      <w:pPr>
        <w:pStyle w:val="ListParagraph"/>
        <w:numPr>
          <w:ilvl w:val="1"/>
          <w:numId w:val="62"/>
        </w:numPr>
        <w:ind w:left="1080"/>
        <w:jc w:val="both"/>
      </w:pPr>
      <w:r>
        <w:t>.</w:t>
      </w:r>
    </w:p>
    <w:p w14:paraId="03E13B84" w14:textId="77777777" w:rsidR="00BF1491" w:rsidRDefault="009F0C6F" w:rsidP="001D4890">
      <w:pPr>
        <w:pStyle w:val="ListParagraph"/>
        <w:numPr>
          <w:ilvl w:val="0"/>
          <w:numId w:val="62"/>
        </w:numPr>
        <w:jc w:val="both"/>
      </w:pPr>
      <w:r>
        <w:t>What is the difference between the purpose of an education from a secular college and Bible School?</w:t>
      </w:r>
    </w:p>
    <w:p w14:paraId="72B4E5C8" w14:textId="77777777" w:rsidR="00BF1491" w:rsidRDefault="009F0C6F" w:rsidP="001D4890">
      <w:pPr>
        <w:pStyle w:val="ListParagraph"/>
        <w:numPr>
          <w:ilvl w:val="1"/>
          <w:numId w:val="62"/>
        </w:numPr>
        <w:ind w:left="1170" w:hanging="450"/>
        <w:jc w:val="both"/>
      </w:pPr>
      <w:bookmarkStart w:id="64" w:name="_Hlk35692064"/>
      <w:r>
        <w:t>.</w:t>
      </w:r>
    </w:p>
    <w:bookmarkEnd w:id="64"/>
    <w:p w14:paraId="20E017A7" w14:textId="77777777" w:rsidR="00BF1491" w:rsidRDefault="009F0C6F" w:rsidP="001D4890">
      <w:pPr>
        <w:pStyle w:val="ListParagraph"/>
        <w:numPr>
          <w:ilvl w:val="0"/>
          <w:numId w:val="62"/>
        </w:numPr>
        <w:jc w:val="both"/>
      </w:pPr>
      <w:r>
        <w:t>Where does the Bible tell us: “</w:t>
      </w:r>
      <w:r w:rsidRPr="00111F1B">
        <w:rPr>
          <w:rFonts w:ascii="Times New Roman" w:hAnsi="Times New Roman" w:cs="Times New Roman"/>
        </w:rPr>
        <w:t>Study to shew thyself approved unto God</w:t>
      </w:r>
      <w:r>
        <w:rPr>
          <w:rFonts w:ascii="Times New Roman" w:hAnsi="Times New Roman" w:cs="Times New Roman"/>
        </w:rPr>
        <w:t>”</w:t>
      </w:r>
      <w:r>
        <w:t>?</w:t>
      </w:r>
    </w:p>
    <w:p w14:paraId="4FF82E05" w14:textId="77777777" w:rsidR="00BF1491" w:rsidRDefault="009F0C6F" w:rsidP="001D4890">
      <w:pPr>
        <w:pStyle w:val="ListParagraph"/>
        <w:numPr>
          <w:ilvl w:val="1"/>
          <w:numId w:val="62"/>
        </w:numPr>
        <w:ind w:left="1170" w:hanging="450"/>
        <w:jc w:val="both"/>
      </w:pPr>
      <w:r>
        <w:t>.</w:t>
      </w:r>
    </w:p>
    <w:p w14:paraId="7F0A532C" w14:textId="77777777" w:rsidR="00BF1491" w:rsidRDefault="009F0C6F" w:rsidP="001D4890">
      <w:pPr>
        <w:pStyle w:val="ListParagraph"/>
        <w:numPr>
          <w:ilvl w:val="0"/>
          <w:numId w:val="62"/>
        </w:numPr>
        <w:jc w:val="both"/>
      </w:pPr>
      <w:r>
        <w:t>What is the practical tool that you are to have for each subject that you study?</w:t>
      </w:r>
    </w:p>
    <w:p w14:paraId="4A25CBA0" w14:textId="77777777" w:rsidR="00BF1491" w:rsidRDefault="009F0C6F" w:rsidP="001D4890">
      <w:pPr>
        <w:pStyle w:val="ListParagraph"/>
        <w:numPr>
          <w:ilvl w:val="1"/>
          <w:numId w:val="62"/>
        </w:numPr>
        <w:ind w:left="1170" w:hanging="450"/>
        <w:jc w:val="both"/>
      </w:pPr>
      <w:r>
        <w:t>.</w:t>
      </w:r>
    </w:p>
    <w:p w14:paraId="270190B8" w14:textId="77777777" w:rsidR="00BF1491" w:rsidRDefault="009F0C6F" w:rsidP="001D4890">
      <w:pPr>
        <w:pStyle w:val="ListParagraph"/>
        <w:numPr>
          <w:ilvl w:val="0"/>
          <w:numId w:val="62"/>
        </w:numPr>
        <w:jc w:val="both"/>
      </w:pPr>
      <w:r>
        <w:t>What is the characteristic from God which should be the main process for any type of study?</w:t>
      </w:r>
    </w:p>
    <w:p w14:paraId="0219A349" w14:textId="77777777" w:rsidR="00BF1491" w:rsidRDefault="009F0C6F" w:rsidP="001D4890">
      <w:pPr>
        <w:pStyle w:val="ListParagraph"/>
        <w:numPr>
          <w:ilvl w:val="1"/>
          <w:numId w:val="62"/>
        </w:numPr>
        <w:ind w:left="1170" w:hanging="450"/>
        <w:jc w:val="both"/>
      </w:pPr>
      <w:r>
        <w:t>.</w:t>
      </w:r>
    </w:p>
    <w:p w14:paraId="2C99E317" w14:textId="77777777" w:rsidR="00BF1491" w:rsidRDefault="009F0C6F" w:rsidP="001D4890">
      <w:pPr>
        <w:pStyle w:val="ListParagraph"/>
        <w:numPr>
          <w:ilvl w:val="0"/>
          <w:numId w:val="62"/>
        </w:numPr>
        <w:jc w:val="both"/>
      </w:pPr>
      <w:r>
        <w:t>How do you go about studying a subject with a lot of information?</w:t>
      </w:r>
    </w:p>
    <w:p w14:paraId="26A9AC58" w14:textId="77777777" w:rsidR="00BF1491" w:rsidRDefault="009F0C6F" w:rsidP="001D4890">
      <w:pPr>
        <w:pStyle w:val="ListParagraph"/>
        <w:numPr>
          <w:ilvl w:val="1"/>
          <w:numId w:val="62"/>
        </w:numPr>
        <w:ind w:left="1170" w:hanging="450"/>
        <w:jc w:val="both"/>
      </w:pPr>
      <w:r>
        <w:t>.</w:t>
      </w:r>
    </w:p>
    <w:p w14:paraId="56458548" w14:textId="77777777" w:rsidR="00BF1491" w:rsidRDefault="009F0C6F" w:rsidP="001D4890">
      <w:pPr>
        <w:pStyle w:val="ListParagraph"/>
        <w:numPr>
          <w:ilvl w:val="0"/>
          <w:numId w:val="62"/>
        </w:numPr>
        <w:jc w:val="both"/>
      </w:pPr>
      <w:r>
        <w:t>What are the main danger of books and web pages when it comes to studying a subject especially when studying something like the Bible?</w:t>
      </w:r>
    </w:p>
    <w:p w14:paraId="441708C7" w14:textId="77777777" w:rsidR="00BF1491" w:rsidRDefault="009F0C6F" w:rsidP="001D4890">
      <w:pPr>
        <w:pStyle w:val="ListParagraph"/>
        <w:numPr>
          <w:ilvl w:val="1"/>
          <w:numId w:val="62"/>
        </w:numPr>
        <w:ind w:left="1170" w:hanging="450"/>
        <w:jc w:val="both"/>
      </w:pPr>
      <w:r>
        <w:t>.</w:t>
      </w:r>
    </w:p>
    <w:p w14:paraId="42B88A2B" w14:textId="77777777" w:rsidR="00BF1491" w:rsidRDefault="009F0C6F" w:rsidP="001D4890">
      <w:pPr>
        <w:pStyle w:val="ListParagraph"/>
        <w:numPr>
          <w:ilvl w:val="0"/>
          <w:numId w:val="62"/>
        </w:numPr>
        <w:jc w:val="both"/>
      </w:pPr>
      <w:r>
        <w:t>What two purposes were given for taking notes in class?</w:t>
      </w:r>
    </w:p>
    <w:p w14:paraId="3C995F39" w14:textId="77777777" w:rsidR="00BF1491" w:rsidRDefault="009F0C6F" w:rsidP="001D4890">
      <w:pPr>
        <w:pStyle w:val="ListParagraph"/>
        <w:numPr>
          <w:ilvl w:val="1"/>
          <w:numId w:val="62"/>
        </w:numPr>
        <w:ind w:left="1170" w:hanging="450"/>
        <w:jc w:val="both"/>
      </w:pPr>
      <w:r>
        <w:t>.</w:t>
      </w:r>
    </w:p>
    <w:p w14:paraId="62E6F21C" w14:textId="77777777" w:rsidR="00BF1491" w:rsidRDefault="009F0C6F" w:rsidP="001D4890">
      <w:pPr>
        <w:pStyle w:val="ListParagraph"/>
        <w:numPr>
          <w:ilvl w:val="1"/>
          <w:numId w:val="62"/>
        </w:numPr>
        <w:ind w:left="1170" w:hanging="450"/>
        <w:jc w:val="both"/>
      </w:pPr>
      <w:r>
        <w:t>.</w:t>
      </w:r>
    </w:p>
    <w:p w14:paraId="50E3054C" w14:textId="77777777" w:rsidR="00BF1491" w:rsidRDefault="009F0C6F" w:rsidP="001D4890">
      <w:pPr>
        <w:pStyle w:val="ListParagraph"/>
        <w:numPr>
          <w:ilvl w:val="0"/>
          <w:numId w:val="62"/>
        </w:numPr>
        <w:jc w:val="both"/>
      </w:pPr>
      <w:r>
        <w:t>What is the difference between “bible” and ‘the word of God”?</w:t>
      </w:r>
    </w:p>
    <w:p w14:paraId="304F0861" w14:textId="77777777" w:rsidR="00BF1491" w:rsidRDefault="009F0C6F" w:rsidP="001D4890">
      <w:pPr>
        <w:pStyle w:val="ListParagraph"/>
        <w:numPr>
          <w:ilvl w:val="1"/>
          <w:numId w:val="62"/>
        </w:numPr>
        <w:ind w:left="1170" w:hanging="450"/>
        <w:jc w:val="both"/>
      </w:pPr>
      <w:r>
        <w:t>.</w:t>
      </w:r>
    </w:p>
    <w:p w14:paraId="63014DEC" w14:textId="77777777" w:rsidR="00BF1491" w:rsidRDefault="009F0C6F" w:rsidP="001D4890">
      <w:pPr>
        <w:pStyle w:val="ListParagraph"/>
        <w:numPr>
          <w:ilvl w:val="0"/>
          <w:numId w:val="62"/>
        </w:numPr>
        <w:jc w:val="both"/>
      </w:pPr>
      <w:r>
        <w:t>How do we know that God wrote the “word of God”?</w:t>
      </w:r>
    </w:p>
    <w:p w14:paraId="44174B06" w14:textId="77777777" w:rsidR="00BF1491" w:rsidRDefault="009F0C6F" w:rsidP="001D4890">
      <w:pPr>
        <w:pStyle w:val="ListParagraph"/>
        <w:numPr>
          <w:ilvl w:val="1"/>
          <w:numId w:val="62"/>
        </w:numPr>
        <w:ind w:left="1170" w:hanging="450"/>
        <w:jc w:val="both"/>
      </w:pPr>
      <w:r>
        <w:t>.</w:t>
      </w:r>
    </w:p>
    <w:p w14:paraId="4CA5FB6C" w14:textId="77777777" w:rsidR="00BF1491" w:rsidRDefault="009F0C6F" w:rsidP="001D4890">
      <w:pPr>
        <w:pStyle w:val="ListParagraph"/>
        <w:numPr>
          <w:ilvl w:val="1"/>
          <w:numId w:val="62"/>
        </w:numPr>
        <w:ind w:left="1170" w:hanging="450"/>
        <w:jc w:val="both"/>
      </w:pPr>
      <w:r>
        <w:t>.</w:t>
      </w:r>
    </w:p>
    <w:p w14:paraId="16AB3AB3" w14:textId="77777777" w:rsidR="00BF1491" w:rsidRDefault="009F0C6F" w:rsidP="001D4890">
      <w:pPr>
        <w:pStyle w:val="ListParagraph"/>
        <w:numPr>
          <w:ilvl w:val="1"/>
          <w:numId w:val="62"/>
        </w:numPr>
        <w:ind w:left="1170" w:hanging="450"/>
        <w:jc w:val="both"/>
      </w:pPr>
      <w:r>
        <w:t>.</w:t>
      </w:r>
    </w:p>
    <w:p w14:paraId="41F79E0C" w14:textId="77777777" w:rsidR="00BF1491" w:rsidRDefault="009F0C6F" w:rsidP="001D4890">
      <w:pPr>
        <w:pStyle w:val="ListParagraph"/>
        <w:numPr>
          <w:ilvl w:val="0"/>
          <w:numId w:val="62"/>
        </w:numPr>
        <w:jc w:val="both"/>
      </w:pPr>
      <w:r>
        <w:t>Why is it important that we know that God wrote the “word of God”?</w:t>
      </w:r>
    </w:p>
    <w:p w14:paraId="537714F7" w14:textId="77777777" w:rsidR="00BF1491" w:rsidRDefault="009F0C6F" w:rsidP="001D4890">
      <w:pPr>
        <w:pStyle w:val="ListParagraph"/>
        <w:numPr>
          <w:ilvl w:val="1"/>
          <w:numId w:val="62"/>
        </w:numPr>
        <w:ind w:left="1170" w:hanging="450"/>
        <w:jc w:val="both"/>
      </w:pPr>
      <w:r>
        <w:t>.</w:t>
      </w:r>
    </w:p>
    <w:p w14:paraId="1A6C2312" w14:textId="77777777" w:rsidR="00BF1491" w:rsidRDefault="009F0C6F" w:rsidP="001D4890">
      <w:pPr>
        <w:pStyle w:val="ListParagraph"/>
        <w:numPr>
          <w:ilvl w:val="0"/>
          <w:numId w:val="62"/>
        </w:numPr>
        <w:jc w:val="both"/>
      </w:pPr>
      <w:r>
        <w:t>Why is it important that we know that God preserved the “word of God”?</w:t>
      </w:r>
    </w:p>
    <w:p w14:paraId="418A2D20" w14:textId="77777777" w:rsidR="00BF1491" w:rsidRDefault="009F0C6F" w:rsidP="001D4890">
      <w:pPr>
        <w:pStyle w:val="ListParagraph"/>
        <w:numPr>
          <w:ilvl w:val="1"/>
          <w:numId w:val="62"/>
        </w:numPr>
        <w:ind w:left="1170" w:hanging="450"/>
        <w:jc w:val="both"/>
      </w:pPr>
      <w:r>
        <w:t>.</w:t>
      </w:r>
    </w:p>
    <w:p w14:paraId="6CF1F851" w14:textId="77777777" w:rsidR="00BF1491" w:rsidRDefault="009F0C6F" w:rsidP="001D4890">
      <w:pPr>
        <w:pStyle w:val="ListParagraph"/>
        <w:numPr>
          <w:ilvl w:val="0"/>
          <w:numId w:val="62"/>
        </w:numPr>
        <w:jc w:val="both"/>
      </w:pPr>
      <w:r>
        <w:t>What parts of the “word of God” are we told are preserved?</w:t>
      </w:r>
    </w:p>
    <w:p w14:paraId="19D03782" w14:textId="77777777" w:rsidR="00BF1491" w:rsidRDefault="009F0C6F" w:rsidP="001D4890">
      <w:pPr>
        <w:pStyle w:val="ListParagraph"/>
        <w:numPr>
          <w:ilvl w:val="1"/>
          <w:numId w:val="62"/>
        </w:numPr>
        <w:ind w:left="1170" w:hanging="450"/>
        <w:jc w:val="both"/>
      </w:pPr>
      <w:r>
        <w:t>.</w:t>
      </w:r>
    </w:p>
    <w:p w14:paraId="63EE4845" w14:textId="77777777" w:rsidR="00BF1491" w:rsidRDefault="009F0C6F" w:rsidP="001D4890">
      <w:pPr>
        <w:pStyle w:val="ListParagraph"/>
        <w:numPr>
          <w:ilvl w:val="1"/>
          <w:numId w:val="62"/>
        </w:numPr>
        <w:ind w:left="1170" w:hanging="450"/>
        <w:jc w:val="both"/>
      </w:pPr>
      <w:r>
        <w:t>.</w:t>
      </w:r>
    </w:p>
    <w:p w14:paraId="47577B4C" w14:textId="77777777" w:rsidR="00BF1491" w:rsidRDefault="009F0C6F" w:rsidP="001D4890">
      <w:pPr>
        <w:pStyle w:val="ListParagraph"/>
        <w:numPr>
          <w:ilvl w:val="1"/>
          <w:numId w:val="62"/>
        </w:numPr>
        <w:ind w:left="1170" w:hanging="450"/>
        <w:jc w:val="both"/>
      </w:pPr>
      <w:r>
        <w:t>.</w:t>
      </w:r>
    </w:p>
    <w:p w14:paraId="0221F299" w14:textId="77777777" w:rsidR="00BF1491" w:rsidRDefault="009F0C6F" w:rsidP="001D4890">
      <w:pPr>
        <w:pStyle w:val="ListParagraph"/>
        <w:numPr>
          <w:ilvl w:val="0"/>
          <w:numId w:val="62"/>
        </w:numPr>
        <w:jc w:val="both"/>
      </w:pPr>
      <w:r>
        <w:t>Sometimes we see the same message said in two different places of the Bible but different words are used.  How does this fit the doctrine of preservation?</w:t>
      </w:r>
    </w:p>
    <w:p w14:paraId="6B647ED8" w14:textId="77777777" w:rsidR="00BF1491" w:rsidRDefault="009F0C6F" w:rsidP="001D4890">
      <w:pPr>
        <w:pStyle w:val="ListParagraph"/>
        <w:numPr>
          <w:ilvl w:val="1"/>
          <w:numId w:val="62"/>
        </w:numPr>
        <w:ind w:left="1170" w:hanging="450"/>
        <w:jc w:val="both"/>
      </w:pPr>
      <w:r>
        <w:t>.</w:t>
      </w:r>
    </w:p>
    <w:p w14:paraId="09630535" w14:textId="77777777" w:rsidR="00BF1491" w:rsidRDefault="009F0C6F" w:rsidP="001D4890">
      <w:pPr>
        <w:pStyle w:val="ListParagraph"/>
        <w:numPr>
          <w:ilvl w:val="0"/>
          <w:numId w:val="62"/>
        </w:numPr>
        <w:jc w:val="both"/>
      </w:pPr>
      <w:r>
        <w:t>What is the main purpose of the “word of God” in our life today?</w:t>
      </w:r>
    </w:p>
    <w:p w14:paraId="36CB797A" w14:textId="77777777" w:rsidR="00BF1491" w:rsidRDefault="009F0C6F" w:rsidP="001D4890">
      <w:pPr>
        <w:pStyle w:val="ListParagraph"/>
        <w:numPr>
          <w:ilvl w:val="1"/>
          <w:numId w:val="62"/>
        </w:numPr>
        <w:ind w:left="1170" w:hanging="450"/>
        <w:jc w:val="both"/>
      </w:pPr>
      <w:r>
        <w:t>.</w:t>
      </w:r>
    </w:p>
    <w:p w14:paraId="37001224" w14:textId="77777777" w:rsidR="00BF1491" w:rsidRDefault="009F0C6F" w:rsidP="001D4890">
      <w:pPr>
        <w:pStyle w:val="ListParagraph"/>
        <w:numPr>
          <w:ilvl w:val="0"/>
          <w:numId w:val="62"/>
        </w:numPr>
        <w:jc w:val="both"/>
      </w:pPr>
      <w:r>
        <w:t>What language has God preserved His word in today?</w:t>
      </w:r>
    </w:p>
    <w:p w14:paraId="18C4BA3C" w14:textId="77777777" w:rsidR="00BF1491" w:rsidRDefault="009F0C6F" w:rsidP="001D4890">
      <w:pPr>
        <w:pStyle w:val="ListParagraph"/>
        <w:numPr>
          <w:ilvl w:val="1"/>
          <w:numId w:val="62"/>
        </w:numPr>
        <w:ind w:left="1170" w:hanging="450"/>
        <w:jc w:val="both"/>
      </w:pPr>
      <w:r>
        <w:t>.</w:t>
      </w:r>
    </w:p>
    <w:p w14:paraId="4E294A64" w14:textId="77777777" w:rsidR="00BF1491" w:rsidRDefault="009F0C6F" w:rsidP="001D4890">
      <w:pPr>
        <w:pStyle w:val="ListParagraph"/>
        <w:numPr>
          <w:ilvl w:val="0"/>
          <w:numId w:val="62"/>
        </w:numPr>
        <w:jc w:val="both"/>
      </w:pPr>
      <w:r>
        <w:t>What purpose do Bibles in other languages have?</w:t>
      </w:r>
    </w:p>
    <w:p w14:paraId="2117B9D1" w14:textId="77777777" w:rsidR="00BF1491" w:rsidRDefault="009F0C6F" w:rsidP="001D4890">
      <w:pPr>
        <w:pStyle w:val="ListParagraph"/>
        <w:numPr>
          <w:ilvl w:val="1"/>
          <w:numId w:val="62"/>
        </w:numPr>
        <w:ind w:left="1170" w:hanging="450"/>
        <w:jc w:val="both"/>
      </w:pPr>
      <w:r>
        <w:t>.</w:t>
      </w:r>
    </w:p>
    <w:p w14:paraId="26405873" w14:textId="77777777" w:rsidR="00BF1491" w:rsidRDefault="009F0C6F" w:rsidP="001D4890">
      <w:pPr>
        <w:pStyle w:val="ListParagraph"/>
        <w:numPr>
          <w:ilvl w:val="0"/>
          <w:numId w:val="62"/>
        </w:numPr>
        <w:jc w:val="both"/>
      </w:pPr>
      <w:r>
        <w:t>Why do the Gospels tell the same incidents in different sequences?</w:t>
      </w:r>
    </w:p>
    <w:p w14:paraId="0D8DFF3C" w14:textId="77777777" w:rsidR="00BF1491" w:rsidRDefault="009F0C6F" w:rsidP="001D4890">
      <w:pPr>
        <w:pStyle w:val="ListParagraph"/>
        <w:numPr>
          <w:ilvl w:val="1"/>
          <w:numId w:val="62"/>
        </w:numPr>
        <w:ind w:left="1170" w:hanging="450"/>
        <w:jc w:val="both"/>
      </w:pPr>
      <w:r>
        <w:t>.</w:t>
      </w:r>
    </w:p>
    <w:p w14:paraId="1B8550E7" w14:textId="77777777" w:rsidR="00BF1491" w:rsidRDefault="009F0C6F" w:rsidP="001D4890">
      <w:pPr>
        <w:pStyle w:val="ListParagraph"/>
        <w:numPr>
          <w:ilvl w:val="0"/>
          <w:numId w:val="62"/>
        </w:numPr>
        <w:jc w:val="both"/>
      </w:pPr>
      <w:r>
        <w:t>What is the difference between interpretation and application?</w:t>
      </w:r>
    </w:p>
    <w:p w14:paraId="647D78EB" w14:textId="77777777" w:rsidR="00BF1491" w:rsidRDefault="009F0C6F" w:rsidP="001D4890">
      <w:pPr>
        <w:pStyle w:val="ListParagraph"/>
        <w:numPr>
          <w:ilvl w:val="1"/>
          <w:numId w:val="62"/>
        </w:numPr>
        <w:ind w:left="1170" w:hanging="450"/>
        <w:jc w:val="both"/>
      </w:pPr>
      <w:r>
        <w:t>.</w:t>
      </w:r>
    </w:p>
    <w:p w14:paraId="3C94C8C1" w14:textId="77777777" w:rsidR="00BF1491" w:rsidRDefault="009F0C6F" w:rsidP="001D4890">
      <w:pPr>
        <w:pStyle w:val="ListParagraph"/>
        <w:numPr>
          <w:ilvl w:val="0"/>
          <w:numId w:val="62"/>
        </w:numPr>
        <w:jc w:val="both"/>
      </w:pPr>
      <w:r>
        <w:t>Which of these is the definition of a Bible word?</w:t>
      </w:r>
    </w:p>
    <w:p w14:paraId="32E677D8" w14:textId="77777777" w:rsidR="00BF1491" w:rsidRDefault="009F0C6F" w:rsidP="001D4890">
      <w:pPr>
        <w:pStyle w:val="ListParagraph"/>
        <w:numPr>
          <w:ilvl w:val="1"/>
          <w:numId w:val="62"/>
        </w:numPr>
        <w:ind w:left="1170" w:hanging="450"/>
        <w:jc w:val="both"/>
      </w:pPr>
      <w:r>
        <w:t>.</w:t>
      </w:r>
    </w:p>
    <w:p w14:paraId="4E906A3E" w14:textId="77777777" w:rsidR="00BF1491" w:rsidRDefault="009F0C6F" w:rsidP="001D4890">
      <w:pPr>
        <w:pStyle w:val="ListParagraph"/>
        <w:numPr>
          <w:ilvl w:val="0"/>
          <w:numId w:val="62"/>
        </w:numPr>
        <w:jc w:val="both"/>
      </w:pPr>
      <w:r>
        <w:t>How do we find the true definition of a Bible word?</w:t>
      </w:r>
    </w:p>
    <w:p w14:paraId="15489F06" w14:textId="77777777" w:rsidR="00BF1491" w:rsidRDefault="009F0C6F" w:rsidP="001D4890">
      <w:pPr>
        <w:pStyle w:val="ListParagraph"/>
        <w:numPr>
          <w:ilvl w:val="1"/>
          <w:numId w:val="62"/>
        </w:numPr>
        <w:ind w:left="1170" w:hanging="450"/>
        <w:jc w:val="both"/>
      </w:pPr>
      <w:r>
        <w:lastRenderedPageBreak/>
        <w:t>.</w:t>
      </w:r>
    </w:p>
    <w:p w14:paraId="1E095C22" w14:textId="77777777" w:rsidR="00BF1491" w:rsidRDefault="009F0C6F" w:rsidP="001D4890">
      <w:pPr>
        <w:pStyle w:val="ListParagraph"/>
        <w:numPr>
          <w:ilvl w:val="1"/>
          <w:numId w:val="62"/>
        </w:numPr>
        <w:ind w:left="1170" w:hanging="450"/>
        <w:jc w:val="both"/>
      </w:pPr>
      <w:r>
        <w:t>.</w:t>
      </w:r>
    </w:p>
    <w:p w14:paraId="68204B9B" w14:textId="77777777" w:rsidR="00BF1491" w:rsidRDefault="009F0C6F" w:rsidP="001D4890">
      <w:pPr>
        <w:pStyle w:val="ListParagraph"/>
        <w:numPr>
          <w:ilvl w:val="1"/>
          <w:numId w:val="62"/>
        </w:numPr>
        <w:ind w:left="1170" w:hanging="450"/>
        <w:jc w:val="both"/>
      </w:pPr>
      <w:r>
        <w:t>.</w:t>
      </w:r>
    </w:p>
    <w:p w14:paraId="3A016F8C" w14:textId="77777777" w:rsidR="00BF1491" w:rsidRDefault="009F0C6F" w:rsidP="001D4890">
      <w:pPr>
        <w:pStyle w:val="ListParagraph"/>
        <w:numPr>
          <w:ilvl w:val="0"/>
          <w:numId w:val="62"/>
        </w:numPr>
        <w:jc w:val="both"/>
      </w:pPr>
      <w:r>
        <w:t>Where in the Bible is God’s main procedure for studying the Bible?</w:t>
      </w:r>
    </w:p>
    <w:p w14:paraId="64211976" w14:textId="77777777" w:rsidR="00BF1491" w:rsidRDefault="009F0C6F" w:rsidP="001D4890">
      <w:pPr>
        <w:pStyle w:val="ListParagraph"/>
        <w:numPr>
          <w:ilvl w:val="1"/>
          <w:numId w:val="62"/>
        </w:numPr>
        <w:ind w:left="1170" w:hanging="450"/>
        <w:jc w:val="both"/>
      </w:pPr>
      <w:r>
        <w:t>.</w:t>
      </w:r>
    </w:p>
    <w:p w14:paraId="64DAA845" w14:textId="77777777" w:rsidR="00BF1491" w:rsidRDefault="009F0C6F" w:rsidP="001D4890">
      <w:pPr>
        <w:pStyle w:val="ListParagraph"/>
        <w:numPr>
          <w:ilvl w:val="0"/>
          <w:numId w:val="62"/>
        </w:numPr>
        <w:jc w:val="both"/>
      </w:pPr>
      <w:r>
        <w:t>What is a precept?</w:t>
      </w:r>
    </w:p>
    <w:p w14:paraId="33764831" w14:textId="77777777" w:rsidR="00BF1491" w:rsidRDefault="009F0C6F" w:rsidP="001D4890">
      <w:pPr>
        <w:pStyle w:val="ListParagraph"/>
        <w:numPr>
          <w:ilvl w:val="1"/>
          <w:numId w:val="62"/>
        </w:numPr>
        <w:ind w:left="1170" w:hanging="450"/>
        <w:jc w:val="both"/>
      </w:pPr>
      <w:r>
        <w:t>.</w:t>
      </w:r>
    </w:p>
    <w:p w14:paraId="5BBC5392" w14:textId="77777777" w:rsidR="00BF1491" w:rsidRDefault="009F0C6F" w:rsidP="001D4890">
      <w:pPr>
        <w:pStyle w:val="ListParagraph"/>
        <w:numPr>
          <w:ilvl w:val="0"/>
          <w:numId w:val="62"/>
        </w:numPr>
        <w:jc w:val="both"/>
      </w:pPr>
      <w:r>
        <w:t>Why do people argue about the doctrine that is found in Genesis?</w:t>
      </w:r>
    </w:p>
    <w:p w14:paraId="62DEE4B9" w14:textId="77777777" w:rsidR="00BF1491" w:rsidRDefault="009F0C6F" w:rsidP="001D4890">
      <w:pPr>
        <w:pStyle w:val="ListParagraph"/>
        <w:numPr>
          <w:ilvl w:val="1"/>
          <w:numId w:val="62"/>
        </w:numPr>
        <w:ind w:left="1170" w:hanging="450"/>
        <w:jc w:val="both"/>
      </w:pPr>
      <w:r>
        <w:t>.</w:t>
      </w:r>
    </w:p>
    <w:p w14:paraId="1BF98180" w14:textId="77777777" w:rsidR="00BF1491" w:rsidRDefault="009F0C6F" w:rsidP="001D4890">
      <w:pPr>
        <w:pStyle w:val="ListParagraph"/>
        <w:numPr>
          <w:ilvl w:val="0"/>
          <w:numId w:val="62"/>
        </w:numPr>
        <w:jc w:val="both"/>
      </w:pPr>
      <w:r>
        <w:t>What does the phrase “</w:t>
      </w:r>
      <w:r w:rsidRPr="00C923EB">
        <w:rPr>
          <w:rFonts w:ascii="Times New Roman" w:hAnsi="Times New Roman" w:cs="Times New Roman"/>
        </w:rPr>
        <w:t>He that hath ears to hear, let him hear</w:t>
      </w:r>
      <w:r>
        <w:t>” mean?</w:t>
      </w:r>
    </w:p>
    <w:p w14:paraId="4DE9BB61" w14:textId="77777777" w:rsidR="00BF1491" w:rsidRDefault="009F0C6F" w:rsidP="001D4890">
      <w:pPr>
        <w:pStyle w:val="ListParagraph"/>
        <w:numPr>
          <w:ilvl w:val="1"/>
          <w:numId w:val="62"/>
        </w:numPr>
        <w:ind w:left="1170" w:hanging="450"/>
        <w:jc w:val="both"/>
      </w:pPr>
      <w:r>
        <w:t>.</w:t>
      </w:r>
    </w:p>
    <w:p w14:paraId="1AC654B4" w14:textId="77777777" w:rsidR="00BF1491" w:rsidRDefault="009F0C6F" w:rsidP="001D4890">
      <w:pPr>
        <w:pStyle w:val="ListParagraph"/>
        <w:numPr>
          <w:ilvl w:val="0"/>
          <w:numId w:val="62"/>
        </w:numPr>
        <w:jc w:val="both"/>
      </w:pPr>
      <w:r>
        <w:t>What are the theories of ‘Big Bang’ and ‘Evolution’?</w:t>
      </w:r>
    </w:p>
    <w:p w14:paraId="45AC3669" w14:textId="77777777" w:rsidR="00BF1491" w:rsidRDefault="009F0C6F" w:rsidP="001D4890">
      <w:pPr>
        <w:pStyle w:val="ListParagraph"/>
        <w:numPr>
          <w:ilvl w:val="1"/>
          <w:numId w:val="62"/>
        </w:numPr>
        <w:ind w:left="1170" w:hanging="450"/>
        <w:jc w:val="both"/>
      </w:pPr>
      <w:r>
        <w:t>.</w:t>
      </w:r>
    </w:p>
    <w:p w14:paraId="7AB03CBF" w14:textId="77777777" w:rsidR="00BF1491" w:rsidRDefault="009F0C6F" w:rsidP="001D4890">
      <w:pPr>
        <w:pStyle w:val="ListParagraph"/>
        <w:numPr>
          <w:ilvl w:val="0"/>
          <w:numId w:val="62"/>
        </w:numPr>
        <w:jc w:val="both"/>
      </w:pPr>
      <w:r>
        <w:t>What are three simple evidences that ‘Evolution’ never happened and never will happen?</w:t>
      </w:r>
    </w:p>
    <w:p w14:paraId="56176D16" w14:textId="77777777" w:rsidR="00BF1491" w:rsidRDefault="009F0C6F" w:rsidP="001D4890">
      <w:pPr>
        <w:pStyle w:val="ListParagraph"/>
        <w:numPr>
          <w:ilvl w:val="1"/>
          <w:numId w:val="62"/>
        </w:numPr>
        <w:ind w:left="1170" w:hanging="450"/>
        <w:jc w:val="both"/>
      </w:pPr>
      <w:r>
        <w:t>.</w:t>
      </w:r>
    </w:p>
    <w:p w14:paraId="5BC0CF04" w14:textId="77777777" w:rsidR="00BF1491" w:rsidRDefault="009F0C6F" w:rsidP="001D4890">
      <w:pPr>
        <w:pStyle w:val="ListParagraph"/>
        <w:numPr>
          <w:ilvl w:val="1"/>
          <w:numId w:val="62"/>
        </w:numPr>
        <w:ind w:left="1170" w:hanging="450"/>
        <w:jc w:val="both"/>
      </w:pPr>
      <w:r>
        <w:t>.</w:t>
      </w:r>
    </w:p>
    <w:p w14:paraId="0ED2A71F" w14:textId="776944FD" w:rsidR="00BF1491" w:rsidRDefault="009F0C6F" w:rsidP="001D4890">
      <w:pPr>
        <w:pStyle w:val="ListParagraph"/>
        <w:numPr>
          <w:ilvl w:val="1"/>
          <w:numId w:val="62"/>
        </w:numPr>
        <w:ind w:left="1170" w:hanging="450"/>
        <w:jc w:val="both"/>
      </w:pPr>
      <w:r>
        <w:t>.</w:t>
      </w:r>
    </w:p>
    <w:p w14:paraId="4261FB7F" w14:textId="77777777" w:rsidR="00BF1491" w:rsidRDefault="009F0C6F" w:rsidP="001D4890">
      <w:pPr>
        <w:pStyle w:val="ListParagraph"/>
        <w:numPr>
          <w:ilvl w:val="0"/>
          <w:numId w:val="62"/>
        </w:numPr>
        <w:jc w:val="both"/>
      </w:pPr>
      <w:r>
        <w:t xml:space="preserve">What is available on computer devices, like smart phones, which are an example of the doctrine from </w:t>
      </w:r>
      <w:r w:rsidRPr="007B37D8">
        <w:rPr>
          <w:b/>
          <w:bCs/>
        </w:rPr>
        <w:t>2Corinthians 4:18</w:t>
      </w:r>
      <w:r w:rsidRPr="001013FE">
        <w:t>?</w:t>
      </w:r>
    </w:p>
    <w:p w14:paraId="43FA098F" w14:textId="77777777" w:rsidR="00BF1491" w:rsidRDefault="009F0C6F" w:rsidP="001D4890">
      <w:pPr>
        <w:pStyle w:val="ListParagraph"/>
        <w:numPr>
          <w:ilvl w:val="1"/>
          <w:numId w:val="62"/>
        </w:numPr>
        <w:ind w:left="1170" w:hanging="450"/>
        <w:jc w:val="both"/>
      </w:pPr>
      <w:r>
        <w:t>.</w:t>
      </w:r>
    </w:p>
    <w:p w14:paraId="6A4D854B" w14:textId="77777777" w:rsidR="00BF1491" w:rsidRDefault="009F0C6F" w:rsidP="001D4890">
      <w:pPr>
        <w:pStyle w:val="ListParagraph"/>
        <w:numPr>
          <w:ilvl w:val="0"/>
          <w:numId w:val="62"/>
        </w:numPr>
        <w:jc w:val="both"/>
      </w:pPr>
      <w:r>
        <w:t>What are the three parts of man which were made in God’ image, how did each die due to sin and how will Jesus Christ save each part?</w:t>
      </w:r>
    </w:p>
    <w:p w14:paraId="3AFF7FFD" w14:textId="77777777" w:rsidR="00BF1491" w:rsidRDefault="009F0C6F" w:rsidP="001D4890">
      <w:pPr>
        <w:pStyle w:val="ListParagraph"/>
        <w:numPr>
          <w:ilvl w:val="1"/>
          <w:numId w:val="62"/>
        </w:numPr>
        <w:ind w:left="1170" w:hanging="450"/>
        <w:jc w:val="both"/>
      </w:pPr>
      <w:r>
        <w:t>.</w:t>
      </w:r>
    </w:p>
    <w:p w14:paraId="76DDDC68" w14:textId="77777777" w:rsidR="00BF1491" w:rsidRDefault="009F0C6F" w:rsidP="001D4890">
      <w:pPr>
        <w:pStyle w:val="ListParagraph"/>
        <w:numPr>
          <w:ilvl w:val="1"/>
          <w:numId w:val="62"/>
        </w:numPr>
        <w:ind w:left="1170" w:hanging="450"/>
        <w:jc w:val="both"/>
      </w:pPr>
      <w:r>
        <w:t>.</w:t>
      </w:r>
    </w:p>
    <w:p w14:paraId="385D7745" w14:textId="1C8895DF" w:rsidR="00BF1491" w:rsidRDefault="009F0C6F" w:rsidP="001D4890">
      <w:pPr>
        <w:pStyle w:val="ListParagraph"/>
        <w:numPr>
          <w:ilvl w:val="1"/>
          <w:numId w:val="62"/>
        </w:numPr>
        <w:ind w:left="1170" w:hanging="450"/>
        <w:jc w:val="both"/>
      </w:pPr>
      <w:r>
        <w:t>.</w:t>
      </w:r>
    </w:p>
    <w:p w14:paraId="74B564B6" w14:textId="77777777" w:rsidR="00BF1491" w:rsidRDefault="009F0C6F" w:rsidP="001D4890">
      <w:pPr>
        <w:pStyle w:val="ListParagraph"/>
        <w:numPr>
          <w:ilvl w:val="0"/>
          <w:numId w:val="62"/>
        </w:numPr>
        <w:jc w:val="both"/>
      </w:pPr>
      <w:r>
        <w:t>What is the evidence that someone is to display which shows that someone truly speaks for God?</w:t>
      </w:r>
    </w:p>
    <w:p w14:paraId="6DE5815E" w14:textId="77777777" w:rsidR="00BF1491" w:rsidRDefault="009F0C6F" w:rsidP="001D4890">
      <w:pPr>
        <w:pStyle w:val="ListParagraph"/>
        <w:numPr>
          <w:ilvl w:val="1"/>
          <w:numId w:val="62"/>
        </w:numPr>
        <w:ind w:left="1170" w:hanging="450"/>
        <w:jc w:val="both"/>
      </w:pPr>
      <w:r>
        <w:t>.</w:t>
      </w:r>
    </w:p>
    <w:p w14:paraId="18A0D8AE" w14:textId="77777777" w:rsidR="00BF1491" w:rsidRDefault="009F0C6F" w:rsidP="001D4890">
      <w:pPr>
        <w:pStyle w:val="ListParagraph"/>
        <w:numPr>
          <w:ilvl w:val="0"/>
          <w:numId w:val="62"/>
        </w:numPr>
        <w:jc w:val="both"/>
      </w:pPr>
      <w:r>
        <w:t>What is the evidence which people claim is evidence that they speak for God, but which claim is wrong?</w:t>
      </w:r>
    </w:p>
    <w:p w14:paraId="6DA5437B" w14:textId="77777777" w:rsidR="00BF1491" w:rsidRDefault="009F0C6F" w:rsidP="001D4890">
      <w:pPr>
        <w:pStyle w:val="ListParagraph"/>
        <w:numPr>
          <w:ilvl w:val="1"/>
          <w:numId w:val="62"/>
        </w:numPr>
        <w:ind w:left="1170" w:hanging="450"/>
        <w:jc w:val="both"/>
      </w:pPr>
      <w:r>
        <w:t>.</w:t>
      </w:r>
    </w:p>
    <w:p w14:paraId="781AAF54" w14:textId="77777777" w:rsidR="00BF1491" w:rsidRDefault="009F0C6F" w:rsidP="001D4890">
      <w:pPr>
        <w:pStyle w:val="ListParagraph"/>
        <w:numPr>
          <w:ilvl w:val="0"/>
          <w:numId w:val="62"/>
        </w:numPr>
        <w:jc w:val="both"/>
      </w:pPr>
      <w:r>
        <w:t>What are two main evidences that someone is preaching doctrinal error and that we should not listen to any of their doctrine so that we avoid being spiritually poisoned?</w:t>
      </w:r>
    </w:p>
    <w:p w14:paraId="32C52E37" w14:textId="77777777" w:rsidR="00BF1491" w:rsidRDefault="009F0C6F" w:rsidP="001D4890">
      <w:pPr>
        <w:pStyle w:val="ListParagraph"/>
        <w:numPr>
          <w:ilvl w:val="1"/>
          <w:numId w:val="62"/>
        </w:numPr>
        <w:ind w:left="1170" w:hanging="450"/>
        <w:jc w:val="both"/>
      </w:pPr>
      <w:r>
        <w:t>.</w:t>
      </w:r>
    </w:p>
    <w:p w14:paraId="518AC1D5" w14:textId="77777777" w:rsidR="00BF1491" w:rsidRDefault="009F0C6F" w:rsidP="001D4890">
      <w:pPr>
        <w:pStyle w:val="ListParagraph"/>
        <w:numPr>
          <w:ilvl w:val="1"/>
          <w:numId w:val="62"/>
        </w:numPr>
        <w:ind w:left="1170" w:hanging="450"/>
        <w:jc w:val="both"/>
      </w:pPr>
      <w:r>
        <w:t>.</w:t>
      </w:r>
    </w:p>
    <w:p w14:paraId="533AD7A7" w14:textId="77777777" w:rsidR="00BF1491" w:rsidRDefault="009F0C6F" w:rsidP="001D4890">
      <w:pPr>
        <w:pStyle w:val="ListParagraph"/>
        <w:numPr>
          <w:ilvl w:val="0"/>
          <w:numId w:val="62"/>
        </w:numPr>
        <w:jc w:val="both"/>
      </w:pPr>
      <w:r>
        <w:t>What is the main attitude we are to have when we read the Bible or listen to anything which comes from the Bible?</w:t>
      </w:r>
    </w:p>
    <w:p w14:paraId="13700241" w14:textId="77777777" w:rsidR="00BF1491" w:rsidRDefault="009F0C6F" w:rsidP="001D4890">
      <w:pPr>
        <w:pStyle w:val="ListParagraph"/>
        <w:numPr>
          <w:ilvl w:val="1"/>
          <w:numId w:val="62"/>
        </w:numPr>
        <w:ind w:left="1170" w:hanging="450"/>
        <w:jc w:val="both"/>
      </w:pPr>
      <w:r>
        <w:t>.</w:t>
      </w:r>
    </w:p>
    <w:p w14:paraId="4B133042" w14:textId="77777777" w:rsidR="00BF1491" w:rsidRDefault="009F0C6F" w:rsidP="001D4890">
      <w:pPr>
        <w:pStyle w:val="ListParagraph"/>
        <w:numPr>
          <w:ilvl w:val="0"/>
          <w:numId w:val="62"/>
        </w:numPr>
        <w:jc w:val="both"/>
      </w:pPr>
      <w:r>
        <w:t>What are people truly saying when they are told a Bible truth and respond with ‘I don’t believe that’?</w:t>
      </w:r>
    </w:p>
    <w:p w14:paraId="3A2F3A1B" w14:textId="77777777" w:rsidR="00BF1491" w:rsidRDefault="009F0C6F" w:rsidP="001D4890">
      <w:pPr>
        <w:pStyle w:val="ListParagraph"/>
        <w:numPr>
          <w:ilvl w:val="1"/>
          <w:numId w:val="62"/>
        </w:numPr>
        <w:ind w:left="1170" w:hanging="450"/>
        <w:jc w:val="both"/>
      </w:pPr>
      <w:r>
        <w:t>.</w:t>
      </w:r>
    </w:p>
    <w:p w14:paraId="40D4E763" w14:textId="77777777" w:rsidR="00BF1491" w:rsidRDefault="009F0C6F" w:rsidP="001D4890">
      <w:pPr>
        <w:pStyle w:val="ListParagraph"/>
        <w:numPr>
          <w:ilvl w:val="0"/>
          <w:numId w:val="62"/>
        </w:numPr>
        <w:jc w:val="both"/>
      </w:pPr>
      <w:r>
        <w:rPr>
          <w:b/>
          <w:bCs/>
        </w:rPr>
        <w:t>2Timothy 2:15</w:t>
      </w:r>
      <w:r>
        <w:t xml:space="preserve"> says: “</w:t>
      </w:r>
      <w:r w:rsidRPr="001D4890">
        <w:rPr>
          <w:rFonts w:ascii="Times New Roman" w:hAnsi="Times New Roman" w:cs="Times New Roman"/>
        </w:rPr>
        <w:t>Study to shew thyself approved unto God, a workman that needeth not to be ashamed, rightly dividing the word of truth</w:t>
      </w:r>
      <w:r>
        <w:t>.”  “Dividing” is the mathematical function whereby we separate according to precise rules and gat a precise result.  What is the main Biblical rule for separating laws that all must obey from commandments that God gives to us personally to obey?</w:t>
      </w:r>
    </w:p>
    <w:p w14:paraId="42BDA90A" w14:textId="77777777" w:rsidR="00BF1491" w:rsidRDefault="009F0C6F" w:rsidP="001D4890">
      <w:pPr>
        <w:pStyle w:val="ListParagraph"/>
        <w:numPr>
          <w:ilvl w:val="1"/>
          <w:numId w:val="62"/>
        </w:numPr>
        <w:ind w:left="1170" w:hanging="450"/>
        <w:jc w:val="both"/>
      </w:pPr>
      <w:r>
        <w:t>.</w:t>
      </w:r>
    </w:p>
    <w:p w14:paraId="010AC9F1" w14:textId="77777777" w:rsidR="00BF1491" w:rsidRDefault="009F0C6F" w:rsidP="001D4890">
      <w:pPr>
        <w:pStyle w:val="ListParagraph"/>
        <w:numPr>
          <w:ilvl w:val="0"/>
          <w:numId w:val="62"/>
        </w:numPr>
        <w:jc w:val="both"/>
      </w:pPr>
      <w:r w:rsidRPr="004A21E9">
        <w:t>What is the purpose of the word “Amen” in the Bible</w:t>
      </w:r>
      <w:r>
        <w:t>?</w:t>
      </w:r>
    </w:p>
    <w:p w14:paraId="15F1C5D8" w14:textId="77777777" w:rsidR="00BF1491" w:rsidRDefault="009F0C6F" w:rsidP="001D4890">
      <w:pPr>
        <w:pStyle w:val="ListParagraph"/>
        <w:numPr>
          <w:ilvl w:val="1"/>
          <w:numId w:val="62"/>
        </w:numPr>
        <w:ind w:left="1170" w:hanging="450"/>
        <w:jc w:val="both"/>
      </w:pPr>
      <w:r>
        <w:t>.</w:t>
      </w:r>
    </w:p>
    <w:p w14:paraId="773FB826" w14:textId="77777777" w:rsidR="00BF1491" w:rsidRDefault="009F0C6F" w:rsidP="001D4890">
      <w:pPr>
        <w:pStyle w:val="ListParagraph"/>
        <w:numPr>
          <w:ilvl w:val="0"/>
          <w:numId w:val="62"/>
        </w:numPr>
        <w:jc w:val="both"/>
      </w:pPr>
      <w:r>
        <w:t>Why did God put His word in writing?</w:t>
      </w:r>
    </w:p>
    <w:p w14:paraId="6288767D" w14:textId="77777777" w:rsidR="00BF1491" w:rsidRDefault="009F0C6F" w:rsidP="001D4890">
      <w:pPr>
        <w:pStyle w:val="ListParagraph"/>
        <w:numPr>
          <w:ilvl w:val="1"/>
          <w:numId w:val="62"/>
        </w:numPr>
        <w:ind w:left="1170" w:hanging="450"/>
        <w:jc w:val="both"/>
      </w:pPr>
      <w:r>
        <w:t>.</w:t>
      </w:r>
    </w:p>
    <w:p w14:paraId="28367234" w14:textId="77777777" w:rsidR="00BF1491" w:rsidRDefault="009F0C6F" w:rsidP="001D4890">
      <w:pPr>
        <w:pStyle w:val="ListParagraph"/>
        <w:numPr>
          <w:ilvl w:val="0"/>
          <w:numId w:val="62"/>
        </w:numPr>
        <w:jc w:val="both"/>
      </w:pPr>
      <w:r>
        <w:t>How do we find the true definition of Bible words?</w:t>
      </w:r>
    </w:p>
    <w:p w14:paraId="4BC7F1BB" w14:textId="77777777" w:rsidR="00BF1491" w:rsidRDefault="009F0C6F" w:rsidP="001D4890">
      <w:pPr>
        <w:pStyle w:val="ListParagraph"/>
        <w:numPr>
          <w:ilvl w:val="1"/>
          <w:numId w:val="62"/>
        </w:numPr>
        <w:ind w:left="1170" w:hanging="450"/>
        <w:jc w:val="both"/>
      </w:pPr>
      <w:r>
        <w:t>.</w:t>
      </w:r>
    </w:p>
    <w:p w14:paraId="50917FA7" w14:textId="77777777" w:rsidR="00BF1491" w:rsidRDefault="009F0C6F" w:rsidP="001D4890">
      <w:pPr>
        <w:pStyle w:val="ListParagraph"/>
        <w:numPr>
          <w:ilvl w:val="0"/>
          <w:numId w:val="62"/>
        </w:numPr>
        <w:jc w:val="both"/>
      </w:pPr>
      <w:r>
        <w:t>What does the difference in where we find a Bible word give to us?</w:t>
      </w:r>
    </w:p>
    <w:p w14:paraId="78DB1902" w14:textId="77777777" w:rsidR="00BF1491" w:rsidRDefault="009F0C6F" w:rsidP="001D4890">
      <w:pPr>
        <w:pStyle w:val="ListParagraph"/>
        <w:numPr>
          <w:ilvl w:val="1"/>
          <w:numId w:val="62"/>
        </w:numPr>
        <w:ind w:left="1170" w:hanging="450"/>
        <w:jc w:val="both"/>
      </w:pPr>
      <w:r>
        <w:t>.</w:t>
      </w:r>
    </w:p>
    <w:p w14:paraId="085B5EC9" w14:textId="77777777" w:rsidR="00BF1491" w:rsidRDefault="009F0C6F" w:rsidP="001D4890">
      <w:pPr>
        <w:pStyle w:val="ListParagraph"/>
        <w:numPr>
          <w:ilvl w:val="0"/>
          <w:numId w:val="62"/>
        </w:numPr>
        <w:jc w:val="both"/>
      </w:pPr>
      <w:r>
        <w:t>What is the main problem of using a man-written dictionary for Bible words?</w:t>
      </w:r>
    </w:p>
    <w:p w14:paraId="344FFEA4" w14:textId="77777777" w:rsidR="00BF1491" w:rsidRDefault="009F0C6F" w:rsidP="001D4890">
      <w:pPr>
        <w:pStyle w:val="ListParagraph"/>
        <w:numPr>
          <w:ilvl w:val="1"/>
          <w:numId w:val="62"/>
        </w:numPr>
        <w:ind w:left="1170" w:hanging="450"/>
        <w:jc w:val="both"/>
      </w:pPr>
      <w:r>
        <w:lastRenderedPageBreak/>
        <w:t>.</w:t>
      </w:r>
    </w:p>
    <w:p w14:paraId="7BE8A733" w14:textId="77777777" w:rsidR="00BF1491" w:rsidRDefault="009F0C6F" w:rsidP="001D4890">
      <w:pPr>
        <w:pStyle w:val="ListParagraph"/>
        <w:numPr>
          <w:ilvl w:val="0"/>
          <w:numId w:val="62"/>
        </w:numPr>
        <w:jc w:val="both"/>
      </w:pPr>
      <w:r>
        <w:t>What is the main requirement for prayer as related to the Bible?</w:t>
      </w:r>
    </w:p>
    <w:p w14:paraId="276356A0" w14:textId="77777777" w:rsidR="00BF1491" w:rsidRDefault="009F0C6F" w:rsidP="001D4890">
      <w:pPr>
        <w:pStyle w:val="ListParagraph"/>
        <w:numPr>
          <w:ilvl w:val="1"/>
          <w:numId w:val="62"/>
        </w:numPr>
        <w:ind w:left="1170" w:hanging="450"/>
        <w:jc w:val="both"/>
      </w:pPr>
      <w:r>
        <w:t>.</w:t>
      </w:r>
    </w:p>
    <w:p w14:paraId="28FEFEC9" w14:textId="77777777" w:rsidR="00BF1491" w:rsidRDefault="009F0C6F" w:rsidP="001D4890">
      <w:pPr>
        <w:pStyle w:val="ListParagraph"/>
        <w:numPr>
          <w:ilvl w:val="0"/>
          <w:numId w:val="62"/>
        </w:numPr>
        <w:jc w:val="both"/>
      </w:pPr>
      <w:r>
        <w:t>What is the Biblical definition of the “Old Testament”?</w:t>
      </w:r>
    </w:p>
    <w:p w14:paraId="59812382" w14:textId="77777777" w:rsidR="00BF1491" w:rsidRDefault="009F0C6F" w:rsidP="001D4890">
      <w:pPr>
        <w:pStyle w:val="ListParagraph"/>
        <w:numPr>
          <w:ilvl w:val="1"/>
          <w:numId w:val="62"/>
        </w:numPr>
        <w:ind w:left="1170" w:hanging="450"/>
        <w:jc w:val="both"/>
      </w:pPr>
      <w:r>
        <w:t>.</w:t>
      </w:r>
    </w:p>
    <w:p w14:paraId="4A3C1ECC" w14:textId="77777777" w:rsidR="00BF1491" w:rsidRDefault="009F0C6F" w:rsidP="001D4890">
      <w:pPr>
        <w:pStyle w:val="ListParagraph"/>
        <w:numPr>
          <w:ilvl w:val="0"/>
          <w:numId w:val="62"/>
        </w:numPr>
        <w:jc w:val="both"/>
      </w:pPr>
      <w:r>
        <w:t>What is the definition of a parable?</w:t>
      </w:r>
    </w:p>
    <w:p w14:paraId="7F765983" w14:textId="77777777" w:rsidR="00BF1491" w:rsidRDefault="009F0C6F" w:rsidP="001D4890">
      <w:pPr>
        <w:pStyle w:val="ListParagraph"/>
        <w:numPr>
          <w:ilvl w:val="1"/>
          <w:numId w:val="62"/>
        </w:numPr>
        <w:ind w:left="1170" w:hanging="450"/>
        <w:jc w:val="both"/>
      </w:pPr>
      <w:r>
        <w:t>.</w:t>
      </w:r>
    </w:p>
    <w:p w14:paraId="7A54FBE2" w14:textId="77777777" w:rsidR="00BF1491" w:rsidRDefault="009F0C6F" w:rsidP="001D4890">
      <w:pPr>
        <w:pStyle w:val="ListParagraph"/>
        <w:numPr>
          <w:ilvl w:val="0"/>
          <w:numId w:val="62"/>
        </w:numPr>
        <w:jc w:val="both"/>
      </w:pPr>
      <w:r>
        <w:t>What is the main thing to remember when trying to understand a parable?</w:t>
      </w:r>
    </w:p>
    <w:p w14:paraId="295012B3" w14:textId="77777777" w:rsidR="00BF1491" w:rsidRDefault="009F0C6F" w:rsidP="001D4890">
      <w:pPr>
        <w:pStyle w:val="ListParagraph"/>
        <w:numPr>
          <w:ilvl w:val="1"/>
          <w:numId w:val="62"/>
        </w:numPr>
        <w:ind w:left="1170" w:hanging="450"/>
        <w:jc w:val="both"/>
      </w:pPr>
      <w:r>
        <w:t>.</w:t>
      </w:r>
    </w:p>
    <w:p w14:paraId="7FEA31C5" w14:textId="3EEA5E82" w:rsidR="00BF1491" w:rsidRDefault="009F0C6F" w:rsidP="001D4890">
      <w:pPr>
        <w:pStyle w:val="ListParagraph"/>
        <w:numPr>
          <w:ilvl w:val="0"/>
          <w:numId w:val="62"/>
        </w:numPr>
        <w:jc w:val="both"/>
      </w:pPr>
      <w:r>
        <w:t>The Gospels have several places where they say that Jesus did many miracles, without specifying the exact miracle.  Then, there are several places where the Gospels tell us about specific miracles and give us details.  What is the main purpose of telling us about the specific miracles?</w:t>
      </w:r>
    </w:p>
    <w:p w14:paraId="56843D1D" w14:textId="77777777" w:rsidR="00BF1491" w:rsidRDefault="009F0C6F" w:rsidP="001D4890">
      <w:pPr>
        <w:pStyle w:val="ListParagraph"/>
        <w:numPr>
          <w:ilvl w:val="1"/>
          <w:numId w:val="62"/>
        </w:numPr>
        <w:ind w:left="1170" w:hanging="450"/>
        <w:jc w:val="both"/>
      </w:pPr>
      <w:r>
        <w:t>.</w:t>
      </w:r>
    </w:p>
    <w:p w14:paraId="2A2966C4" w14:textId="77777777" w:rsidR="00BF1491" w:rsidRDefault="009F0C6F" w:rsidP="001D4890">
      <w:pPr>
        <w:pStyle w:val="ListParagraph"/>
        <w:numPr>
          <w:ilvl w:val="0"/>
          <w:numId w:val="62"/>
        </w:numPr>
        <w:jc w:val="both"/>
      </w:pPr>
      <w:r>
        <w:t>The Bible tells us that there are saved and lost in eternity but there are hot / cold / lukewarm (or godly / ungodly / unjust) people in this life.  What is the relationship of these three types of people to salvation?</w:t>
      </w:r>
    </w:p>
    <w:p w14:paraId="11582FE4" w14:textId="77777777" w:rsidR="00BF1491" w:rsidRDefault="009F0C6F" w:rsidP="001D4890">
      <w:pPr>
        <w:pStyle w:val="ListParagraph"/>
        <w:numPr>
          <w:ilvl w:val="1"/>
          <w:numId w:val="62"/>
        </w:numPr>
        <w:ind w:left="1170" w:hanging="450"/>
        <w:jc w:val="both"/>
      </w:pPr>
      <w:r>
        <w:t>.</w:t>
      </w:r>
    </w:p>
    <w:p w14:paraId="7F320AA0" w14:textId="77777777" w:rsidR="00BF1491" w:rsidRDefault="009F0C6F" w:rsidP="001D4890">
      <w:pPr>
        <w:pStyle w:val="ListParagraph"/>
        <w:numPr>
          <w:ilvl w:val="1"/>
          <w:numId w:val="62"/>
        </w:numPr>
        <w:ind w:left="1170" w:hanging="450"/>
        <w:jc w:val="both"/>
      </w:pPr>
      <w:r>
        <w:t>.</w:t>
      </w:r>
    </w:p>
    <w:p w14:paraId="3DCEA34C" w14:textId="77777777" w:rsidR="00BF1491" w:rsidRDefault="009F0C6F" w:rsidP="001D4890">
      <w:pPr>
        <w:pStyle w:val="ListParagraph"/>
        <w:numPr>
          <w:ilvl w:val="1"/>
          <w:numId w:val="62"/>
        </w:numPr>
        <w:ind w:left="1170" w:hanging="450"/>
        <w:jc w:val="both"/>
      </w:pPr>
      <w:r>
        <w:t>.</w:t>
      </w:r>
    </w:p>
    <w:p w14:paraId="3B5B6829" w14:textId="77777777" w:rsidR="00BF1491" w:rsidRDefault="009F0C6F" w:rsidP="001D4890">
      <w:pPr>
        <w:pStyle w:val="ListParagraph"/>
        <w:numPr>
          <w:ilvl w:val="0"/>
          <w:numId w:val="62"/>
        </w:numPr>
        <w:jc w:val="both"/>
      </w:pPr>
      <w:r>
        <w:t>How are these three types of people related to the “Parable of the Sower” and the four types of ground / hearts?</w:t>
      </w:r>
    </w:p>
    <w:p w14:paraId="3CB7C6A9" w14:textId="77777777" w:rsidR="00BF1491" w:rsidRDefault="009F0C6F" w:rsidP="001D4890">
      <w:pPr>
        <w:pStyle w:val="ListParagraph"/>
        <w:numPr>
          <w:ilvl w:val="1"/>
          <w:numId w:val="62"/>
        </w:numPr>
        <w:ind w:left="1170" w:hanging="450"/>
        <w:jc w:val="both"/>
      </w:pPr>
      <w:r>
        <w:t>.</w:t>
      </w:r>
    </w:p>
    <w:p w14:paraId="714D0C18" w14:textId="77777777" w:rsidR="00BF1491" w:rsidRDefault="009F0C6F" w:rsidP="001D4890">
      <w:pPr>
        <w:pStyle w:val="ListParagraph"/>
        <w:numPr>
          <w:ilvl w:val="1"/>
          <w:numId w:val="62"/>
        </w:numPr>
        <w:ind w:left="1170" w:hanging="450"/>
        <w:jc w:val="both"/>
      </w:pPr>
      <w:r>
        <w:t>.</w:t>
      </w:r>
    </w:p>
    <w:p w14:paraId="33D5F898" w14:textId="77777777" w:rsidR="00BF1491" w:rsidRDefault="009F0C6F" w:rsidP="001D4890">
      <w:pPr>
        <w:pStyle w:val="ListParagraph"/>
        <w:numPr>
          <w:ilvl w:val="1"/>
          <w:numId w:val="62"/>
        </w:numPr>
        <w:ind w:left="1170" w:hanging="450"/>
        <w:jc w:val="both"/>
      </w:pPr>
      <w:r>
        <w:t>.</w:t>
      </w:r>
    </w:p>
    <w:p w14:paraId="32AEAD12" w14:textId="77777777" w:rsidR="00BF1491" w:rsidRDefault="009F0C6F" w:rsidP="001D4890">
      <w:pPr>
        <w:pStyle w:val="ListParagraph"/>
        <w:numPr>
          <w:ilvl w:val="0"/>
          <w:numId w:val="62"/>
        </w:numPr>
        <w:jc w:val="both"/>
      </w:pPr>
      <w:r>
        <w:t>How do we answer the claim that there are conflicts between the Gospels because incidents are presented at different times within the Gospels?</w:t>
      </w:r>
    </w:p>
    <w:p w14:paraId="72325ACF" w14:textId="77777777" w:rsidR="00BF1491" w:rsidRDefault="009F0C6F" w:rsidP="001D4890">
      <w:pPr>
        <w:pStyle w:val="ListParagraph"/>
        <w:numPr>
          <w:ilvl w:val="1"/>
          <w:numId w:val="62"/>
        </w:numPr>
        <w:ind w:left="1170" w:hanging="450"/>
        <w:jc w:val="both"/>
      </w:pPr>
      <w:r>
        <w:t>.</w:t>
      </w:r>
    </w:p>
    <w:p w14:paraId="10D2BE26" w14:textId="77777777" w:rsidR="00BF1491" w:rsidRDefault="009F0C6F" w:rsidP="001D4890">
      <w:pPr>
        <w:pStyle w:val="ListParagraph"/>
        <w:numPr>
          <w:ilvl w:val="0"/>
          <w:numId w:val="62"/>
        </w:numPr>
        <w:jc w:val="both"/>
      </w:pPr>
      <w:r>
        <w:t>What is the main requirement for receiving most promises made by God for the ‘Church Age’?</w:t>
      </w:r>
    </w:p>
    <w:p w14:paraId="7FD57086" w14:textId="77777777" w:rsidR="00BF1491" w:rsidRDefault="009F0C6F" w:rsidP="001D4890">
      <w:pPr>
        <w:pStyle w:val="ListParagraph"/>
        <w:numPr>
          <w:ilvl w:val="1"/>
          <w:numId w:val="62"/>
        </w:numPr>
        <w:ind w:left="1170" w:hanging="450"/>
        <w:jc w:val="both"/>
      </w:pPr>
      <w:r>
        <w:t>.</w:t>
      </w:r>
    </w:p>
    <w:p w14:paraId="3A4AB1C7" w14:textId="77777777" w:rsidR="00BF1491" w:rsidRDefault="009F0C6F" w:rsidP="001D4890">
      <w:pPr>
        <w:pStyle w:val="ListParagraph"/>
        <w:numPr>
          <w:ilvl w:val="0"/>
          <w:numId w:val="62"/>
        </w:numPr>
        <w:jc w:val="both"/>
      </w:pPr>
      <w:r>
        <w:t>What is the main purpose of prophecy in the Bible?</w:t>
      </w:r>
    </w:p>
    <w:p w14:paraId="5E92E4C0" w14:textId="77777777" w:rsidR="00BF1491" w:rsidRDefault="009F0C6F" w:rsidP="001D4890">
      <w:pPr>
        <w:pStyle w:val="ListParagraph"/>
        <w:numPr>
          <w:ilvl w:val="1"/>
          <w:numId w:val="62"/>
        </w:numPr>
        <w:ind w:left="1170" w:hanging="450"/>
        <w:jc w:val="both"/>
      </w:pPr>
      <w:r>
        <w:t>.</w:t>
      </w:r>
    </w:p>
    <w:p w14:paraId="445E8233" w14:textId="77777777" w:rsidR="00BF1491" w:rsidRDefault="009F0C6F" w:rsidP="001D4890">
      <w:pPr>
        <w:pStyle w:val="ListParagraph"/>
        <w:numPr>
          <w:ilvl w:val="0"/>
          <w:numId w:val="62"/>
        </w:numPr>
        <w:jc w:val="both"/>
      </w:pPr>
      <w:r>
        <w:t>What is the basic doctrine of God’s title of Trinity, and what it the main application for the saved?</w:t>
      </w:r>
    </w:p>
    <w:p w14:paraId="78B5C04E" w14:textId="77777777" w:rsidR="00BF1491" w:rsidRDefault="009F0C6F" w:rsidP="001D4890">
      <w:pPr>
        <w:pStyle w:val="ListParagraph"/>
        <w:numPr>
          <w:ilvl w:val="1"/>
          <w:numId w:val="62"/>
        </w:numPr>
        <w:ind w:left="1170" w:hanging="450"/>
        <w:jc w:val="both"/>
      </w:pPr>
      <w:r>
        <w:t>.</w:t>
      </w:r>
    </w:p>
    <w:p w14:paraId="6F9F721C" w14:textId="77777777" w:rsidR="00BF1491" w:rsidRDefault="009F0C6F" w:rsidP="001D4890">
      <w:pPr>
        <w:pStyle w:val="ListParagraph"/>
        <w:numPr>
          <w:ilvl w:val="0"/>
          <w:numId w:val="62"/>
        </w:numPr>
        <w:jc w:val="both"/>
      </w:pPr>
      <w:r>
        <w:t>What is the basic doctrine of God’s title of Father, and what it the main application for the saved?</w:t>
      </w:r>
    </w:p>
    <w:p w14:paraId="52E98D17" w14:textId="77777777" w:rsidR="00BF1491" w:rsidRDefault="009F0C6F" w:rsidP="001D4890">
      <w:pPr>
        <w:pStyle w:val="ListParagraph"/>
        <w:numPr>
          <w:ilvl w:val="1"/>
          <w:numId w:val="62"/>
        </w:numPr>
        <w:ind w:left="1170" w:hanging="450"/>
        <w:jc w:val="both"/>
      </w:pPr>
      <w:r>
        <w:t>.</w:t>
      </w:r>
    </w:p>
    <w:p w14:paraId="64D67B01" w14:textId="77777777" w:rsidR="00BF1491" w:rsidRDefault="009F0C6F" w:rsidP="001D4890">
      <w:pPr>
        <w:pStyle w:val="ListParagraph"/>
        <w:numPr>
          <w:ilvl w:val="0"/>
          <w:numId w:val="62"/>
        </w:numPr>
        <w:jc w:val="both"/>
      </w:pPr>
      <w:r>
        <w:t>What is the basic doctrine of God’s title of Son, and what it the main application for the saved?</w:t>
      </w:r>
    </w:p>
    <w:p w14:paraId="1339B26D" w14:textId="77777777" w:rsidR="00BF1491" w:rsidRDefault="009F0C6F" w:rsidP="001D4890">
      <w:pPr>
        <w:pStyle w:val="ListParagraph"/>
        <w:numPr>
          <w:ilvl w:val="1"/>
          <w:numId w:val="62"/>
        </w:numPr>
        <w:ind w:left="1170" w:hanging="450"/>
        <w:jc w:val="both"/>
      </w:pPr>
      <w:r>
        <w:t>.</w:t>
      </w:r>
    </w:p>
    <w:p w14:paraId="277ECA01" w14:textId="77777777" w:rsidR="00BF1491" w:rsidRDefault="009F0C6F" w:rsidP="001D4890">
      <w:pPr>
        <w:pStyle w:val="ListParagraph"/>
        <w:numPr>
          <w:ilvl w:val="0"/>
          <w:numId w:val="62"/>
        </w:numPr>
        <w:jc w:val="both"/>
      </w:pPr>
      <w:r>
        <w:t>What is the basic doctrine of God’s title of Holy Spirit, and what it the main application for the saved?</w:t>
      </w:r>
    </w:p>
    <w:p w14:paraId="46184A00" w14:textId="77777777" w:rsidR="00BF1491" w:rsidRDefault="009F0C6F" w:rsidP="001D4890">
      <w:pPr>
        <w:pStyle w:val="ListParagraph"/>
        <w:numPr>
          <w:ilvl w:val="1"/>
          <w:numId w:val="62"/>
        </w:numPr>
        <w:ind w:left="1170" w:hanging="450"/>
        <w:jc w:val="both"/>
      </w:pPr>
      <w:r>
        <w:t>.</w:t>
      </w:r>
    </w:p>
    <w:p w14:paraId="2CDBC056" w14:textId="77777777" w:rsidR="00BF1491" w:rsidRDefault="009F0C6F" w:rsidP="001D4890">
      <w:pPr>
        <w:pStyle w:val="ListParagraph"/>
        <w:numPr>
          <w:ilvl w:val="0"/>
          <w:numId w:val="62"/>
        </w:numPr>
        <w:jc w:val="both"/>
      </w:pPr>
      <w:r>
        <w:t>What is the basic doctrine of God’s title of Lord, and what it the main application for the saved?</w:t>
      </w:r>
    </w:p>
    <w:p w14:paraId="056E7106" w14:textId="77777777" w:rsidR="00BF1491" w:rsidRDefault="009F0C6F" w:rsidP="001D4890">
      <w:pPr>
        <w:pStyle w:val="ListParagraph"/>
        <w:numPr>
          <w:ilvl w:val="1"/>
          <w:numId w:val="62"/>
        </w:numPr>
        <w:ind w:left="1170" w:hanging="450"/>
        <w:jc w:val="both"/>
      </w:pPr>
      <w:r>
        <w:t>.</w:t>
      </w:r>
    </w:p>
    <w:p w14:paraId="78F2951E" w14:textId="77777777" w:rsidR="00BF1491" w:rsidRDefault="009F0C6F" w:rsidP="001D4890">
      <w:pPr>
        <w:pStyle w:val="ListParagraph"/>
        <w:numPr>
          <w:ilvl w:val="0"/>
          <w:numId w:val="62"/>
        </w:numPr>
        <w:jc w:val="both"/>
      </w:pPr>
      <w:r>
        <w:t>What is the basic doctrine of God’s title of Jesus, and what it the main application for the saved?</w:t>
      </w:r>
    </w:p>
    <w:p w14:paraId="0D4FAAF8" w14:textId="77777777" w:rsidR="00BF1491" w:rsidRDefault="009F0C6F" w:rsidP="001D4890">
      <w:pPr>
        <w:pStyle w:val="ListParagraph"/>
        <w:numPr>
          <w:ilvl w:val="1"/>
          <w:numId w:val="62"/>
        </w:numPr>
        <w:ind w:left="1170" w:hanging="450"/>
        <w:jc w:val="both"/>
      </w:pPr>
      <w:r>
        <w:t>.</w:t>
      </w:r>
    </w:p>
    <w:p w14:paraId="445EA45D" w14:textId="77777777" w:rsidR="00BF1491" w:rsidRDefault="009F0C6F" w:rsidP="001D4890">
      <w:pPr>
        <w:pStyle w:val="ListParagraph"/>
        <w:numPr>
          <w:ilvl w:val="0"/>
          <w:numId w:val="62"/>
        </w:numPr>
        <w:jc w:val="both"/>
      </w:pPr>
      <w:r>
        <w:t>What is the basic doctrine of God’s title of Christ, and what it the main application for the saved?</w:t>
      </w:r>
    </w:p>
    <w:p w14:paraId="7DD46D6E" w14:textId="77777777" w:rsidR="00BF1491" w:rsidRDefault="009F0C6F" w:rsidP="001D4890">
      <w:pPr>
        <w:pStyle w:val="ListParagraph"/>
        <w:numPr>
          <w:ilvl w:val="1"/>
          <w:numId w:val="62"/>
        </w:numPr>
        <w:ind w:left="1170" w:hanging="450"/>
        <w:jc w:val="both"/>
      </w:pPr>
      <w:r>
        <w:t>.</w:t>
      </w:r>
    </w:p>
    <w:p w14:paraId="59771982" w14:textId="77777777" w:rsidR="00BF1491" w:rsidRDefault="009F0C6F" w:rsidP="001D4890">
      <w:pPr>
        <w:pStyle w:val="ListParagraph"/>
        <w:numPr>
          <w:ilvl w:val="0"/>
          <w:numId w:val="62"/>
        </w:numPr>
        <w:jc w:val="both"/>
      </w:pPr>
      <w:r>
        <w:t>What is the basic doctrine of God’s title of Lord Jesus, and what it the main application for the saved?</w:t>
      </w:r>
    </w:p>
    <w:p w14:paraId="491A7681" w14:textId="77777777" w:rsidR="00BF1491" w:rsidRDefault="009F0C6F" w:rsidP="001D4890">
      <w:pPr>
        <w:pStyle w:val="ListParagraph"/>
        <w:numPr>
          <w:ilvl w:val="1"/>
          <w:numId w:val="62"/>
        </w:numPr>
        <w:ind w:left="1170" w:hanging="450"/>
        <w:jc w:val="both"/>
      </w:pPr>
      <w:r>
        <w:t>.</w:t>
      </w:r>
    </w:p>
    <w:p w14:paraId="17410A62" w14:textId="77777777" w:rsidR="00BF1491" w:rsidRDefault="009F0C6F" w:rsidP="001D4890">
      <w:pPr>
        <w:pStyle w:val="ListParagraph"/>
        <w:numPr>
          <w:ilvl w:val="0"/>
          <w:numId w:val="62"/>
        </w:numPr>
        <w:jc w:val="both"/>
      </w:pPr>
      <w:r>
        <w:t>What is the basic doctrine of God’s title of Lord Christ, and what it the main application for the saved?</w:t>
      </w:r>
    </w:p>
    <w:p w14:paraId="35380B13" w14:textId="77777777" w:rsidR="00BF1491" w:rsidRDefault="009F0C6F" w:rsidP="001D4890">
      <w:pPr>
        <w:pStyle w:val="ListParagraph"/>
        <w:numPr>
          <w:ilvl w:val="1"/>
          <w:numId w:val="62"/>
        </w:numPr>
        <w:ind w:left="1170" w:hanging="450"/>
        <w:jc w:val="both"/>
      </w:pPr>
      <w:r>
        <w:t>.</w:t>
      </w:r>
    </w:p>
    <w:p w14:paraId="420D9797" w14:textId="77777777" w:rsidR="00BF1491" w:rsidRDefault="009F0C6F" w:rsidP="001D4890">
      <w:pPr>
        <w:pStyle w:val="ListParagraph"/>
        <w:numPr>
          <w:ilvl w:val="0"/>
          <w:numId w:val="62"/>
        </w:numPr>
        <w:jc w:val="both"/>
      </w:pPr>
      <w:r>
        <w:t>What is the basic doctrine of God’s title of Jesus Christ, and what it the main application for the saved?</w:t>
      </w:r>
    </w:p>
    <w:p w14:paraId="1E7D64D5" w14:textId="77777777" w:rsidR="00BF1491" w:rsidRDefault="009F0C6F" w:rsidP="001D4890">
      <w:pPr>
        <w:pStyle w:val="ListParagraph"/>
        <w:numPr>
          <w:ilvl w:val="1"/>
          <w:numId w:val="62"/>
        </w:numPr>
        <w:ind w:left="1170" w:hanging="450"/>
        <w:jc w:val="both"/>
      </w:pPr>
      <w:r>
        <w:t>.</w:t>
      </w:r>
    </w:p>
    <w:p w14:paraId="4B920536" w14:textId="77777777" w:rsidR="00BF1491" w:rsidRDefault="009F0C6F" w:rsidP="001D4890">
      <w:pPr>
        <w:pStyle w:val="ListParagraph"/>
        <w:numPr>
          <w:ilvl w:val="0"/>
          <w:numId w:val="62"/>
        </w:numPr>
        <w:jc w:val="both"/>
      </w:pPr>
      <w:r>
        <w:t>What is the basic doctrine of God’s title of Christ Jesus, and what it the main application for the saved?</w:t>
      </w:r>
    </w:p>
    <w:p w14:paraId="3BDECD8C" w14:textId="77777777" w:rsidR="00BF1491" w:rsidRDefault="009F0C6F" w:rsidP="001D4890">
      <w:pPr>
        <w:pStyle w:val="ListParagraph"/>
        <w:numPr>
          <w:ilvl w:val="1"/>
          <w:numId w:val="62"/>
        </w:numPr>
        <w:ind w:left="1170" w:hanging="450"/>
        <w:jc w:val="both"/>
      </w:pPr>
      <w:r>
        <w:t>.</w:t>
      </w:r>
    </w:p>
    <w:p w14:paraId="6D804108" w14:textId="77777777" w:rsidR="00BF1491" w:rsidRDefault="009F0C6F" w:rsidP="001D4890">
      <w:pPr>
        <w:pStyle w:val="ListParagraph"/>
        <w:numPr>
          <w:ilvl w:val="0"/>
          <w:numId w:val="62"/>
        </w:numPr>
        <w:jc w:val="both"/>
      </w:pPr>
      <w:r>
        <w:lastRenderedPageBreak/>
        <w:t>What is the basic doctrine of God’s title of Lord Jesus Christ, and what it the main application for the saved?</w:t>
      </w:r>
    </w:p>
    <w:p w14:paraId="6C4BD38E" w14:textId="77777777" w:rsidR="00BF1491" w:rsidRDefault="009F0C6F" w:rsidP="001D4890">
      <w:pPr>
        <w:pStyle w:val="ListParagraph"/>
        <w:numPr>
          <w:ilvl w:val="1"/>
          <w:numId w:val="62"/>
        </w:numPr>
        <w:ind w:left="1170" w:hanging="450"/>
        <w:jc w:val="both"/>
      </w:pPr>
      <w:r>
        <w:t>.</w:t>
      </w:r>
    </w:p>
    <w:p w14:paraId="33FFCDF9" w14:textId="77777777" w:rsidR="00BF1491" w:rsidRDefault="009F0C6F" w:rsidP="001D4890">
      <w:pPr>
        <w:pStyle w:val="ListParagraph"/>
        <w:numPr>
          <w:ilvl w:val="0"/>
          <w:numId w:val="62"/>
        </w:numPr>
        <w:jc w:val="both"/>
      </w:pPr>
      <w:r>
        <w:t>What is the basic doctrine of God’s title of Son, and what it the main application for the saved?</w:t>
      </w:r>
    </w:p>
    <w:p w14:paraId="778D85C5" w14:textId="77777777" w:rsidR="00BF1491" w:rsidRDefault="009F0C6F" w:rsidP="001D4890">
      <w:pPr>
        <w:pStyle w:val="ListParagraph"/>
        <w:numPr>
          <w:ilvl w:val="1"/>
          <w:numId w:val="62"/>
        </w:numPr>
        <w:ind w:left="1170" w:hanging="450"/>
        <w:jc w:val="both"/>
      </w:pPr>
      <w:r>
        <w:t>.</w:t>
      </w:r>
    </w:p>
    <w:p w14:paraId="0B51DF3D" w14:textId="77777777" w:rsidR="00BF1491" w:rsidRDefault="009F0C6F" w:rsidP="001D4890">
      <w:pPr>
        <w:pStyle w:val="ListParagraph"/>
        <w:numPr>
          <w:ilvl w:val="0"/>
          <w:numId w:val="62"/>
        </w:numPr>
        <w:jc w:val="both"/>
      </w:pPr>
      <w:r>
        <w:t>What is the basic doctrine of God’s title of Son of Man, and what it the main application for the saved?</w:t>
      </w:r>
    </w:p>
    <w:p w14:paraId="5EEDE69F" w14:textId="77777777" w:rsidR="00BF1491" w:rsidRDefault="009F0C6F" w:rsidP="001D4890">
      <w:pPr>
        <w:pStyle w:val="ListParagraph"/>
        <w:numPr>
          <w:ilvl w:val="1"/>
          <w:numId w:val="62"/>
        </w:numPr>
        <w:ind w:left="1170" w:hanging="450"/>
        <w:jc w:val="both"/>
      </w:pPr>
      <w:r>
        <w:t>.</w:t>
      </w:r>
    </w:p>
    <w:p w14:paraId="67B55C31" w14:textId="77777777" w:rsidR="00BF1491" w:rsidRDefault="009F0C6F" w:rsidP="001D4890">
      <w:pPr>
        <w:pStyle w:val="ListParagraph"/>
        <w:numPr>
          <w:ilvl w:val="0"/>
          <w:numId w:val="62"/>
        </w:numPr>
        <w:jc w:val="both"/>
      </w:pPr>
      <w:r>
        <w:t>How did Jesus deal with devils in the Gospels?</w:t>
      </w:r>
    </w:p>
    <w:p w14:paraId="339EBC5D" w14:textId="77777777" w:rsidR="00BF1491" w:rsidRDefault="009F0C6F" w:rsidP="001D4890">
      <w:pPr>
        <w:pStyle w:val="ListParagraph"/>
        <w:numPr>
          <w:ilvl w:val="1"/>
          <w:numId w:val="62"/>
        </w:numPr>
        <w:ind w:left="1170" w:hanging="450"/>
        <w:jc w:val="both"/>
      </w:pPr>
      <w:r>
        <w:t>.</w:t>
      </w:r>
    </w:p>
    <w:p w14:paraId="6BACF939" w14:textId="77777777" w:rsidR="00BF1491" w:rsidRDefault="009F0C6F" w:rsidP="001D4890">
      <w:pPr>
        <w:pStyle w:val="ListParagraph"/>
        <w:numPr>
          <w:ilvl w:val="0"/>
          <w:numId w:val="62"/>
        </w:numPr>
        <w:jc w:val="both"/>
      </w:pPr>
      <w:r>
        <w:t>What is the Biblical difference between the word “</w:t>
      </w:r>
      <w:r w:rsidRPr="00691C8A">
        <w:rPr>
          <w:rFonts w:ascii="Times New Roman" w:hAnsi="Times New Roman" w:cs="Times New Roman"/>
        </w:rPr>
        <w:t>devil</w:t>
      </w:r>
      <w:r>
        <w:t>” and the word ‘daemon’?</w:t>
      </w:r>
    </w:p>
    <w:p w14:paraId="65E1FDCF" w14:textId="77777777" w:rsidR="00BF1491" w:rsidRDefault="009F0C6F" w:rsidP="001D4890">
      <w:pPr>
        <w:pStyle w:val="ListParagraph"/>
        <w:numPr>
          <w:ilvl w:val="1"/>
          <w:numId w:val="62"/>
        </w:numPr>
        <w:ind w:left="1170" w:hanging="450"/>
        <w:jc w:val="both"/>
      </w:pPr>
      <w:r>
        <w:t>.</w:t>
      </w:r>
    </w:p>
    <w:p w14:paraId="29D2E304" w14:textId="77777777" w:rsidR="00BF1491" w:rsidRDefault="009F0C6F" w:rsidP="001D4890">
      <w:pPr>
        <w:pStyle w:val="ListParagraph"/>
        <w:numPr>
          <w:ilvl w:val="0"/>
          <w:numId w:val="62"/>
        </w:numPr>
        <w:jc w:val="both"/>
      </w:pPr>
      <w:r>
        <w:t>How did Jesus deal with devils who identified Him and why?</w:t>
      </w:r>
    </w:p>
    <w:p w14:paraId="1A5BCAC0" w14:textId="77777777" w:rsidR="00BF1491" w:rsidRDefault="009F0C6F" w:rsidP="001D4890">
      <w:pPr>
        <w:pStyle w:val="ListParagraph"/>
        <w:numPr>
          <w:ilvl w:val="1"/>
          <w:numId w:val="62"/>
        </w:numPr>
        <w:ind w:left="1170" w:hanging="450"/>
        <w:jc w:val="both"/>
      </w:pPr>
      <w:r>
        <w:t>.</w:t>
      </w:r>
    </w:p>
    <w:p w14:paraId="4E7DE75D" w14:textId="77777777" w:rsidR="00BF1491" w:rsidRDefault="009F0C6F" w:rsidP="001D4890">
      <w:pPr>
        <w:pStyle w:val="ListParagraph"/>
        <w:numPr>
          <w:ilvl w:val="0"/>
          <w:numId w:val="62"/>
        </w:numPr>
        <w:jc w:val="both"/>
      </w:pPr>
      <w:r>
        <w:t>What did Jesus say was the “</w:t>
      </w:r>
      <w:r w:rsidRPr="00CA65D8">
        <w:rPr>
          <w:rFonts w:ascii="Times New Roman" w:hAnsi="Times New Roman" w:cs="Times New Roman"/>
        </w:rPr>
        <w:t>greatest Commandment</w:t>
      </w:r>
      <w:r>
        <w:t>” and why is it not part of the “</w:t>
      </w:r>
      <w:r w:rsidRPr="00CA65D8">
        <w:rPr>
          <w:rFonts w:ascii="Times New Roman" w:hAnsi="Times New Roman" w:cs="Times New Roman"/>
        </w:rPr>
        <w:t>Ten Commandments</w:t>
      </w:r>
      <w:r>
        <w:t>”?</w:t>
      </w:r>
    </w:p>
    <w:p w14:paraId="4F21BCCA" w14:textId="77777777" w:rsidR="00BF1491" w:rsidRDefault="009F0C6F" w:rsidP="001D4890">
      <w:pPr>
        <w:pStyle w:val="ListParagraph"/>
        <w:numPr>
          <w:ilvl w:val="1"/>
          <w:numId w:val="62"/>
        </w:numPr>
        <w:ind w:left="1170" w:hanging="450"/>
        <w:jc w:val="both"/>
      </w:pPr>
      <w:r>
        <w:t>.</w:t>
      </w:r>
    </w:p>
    <w:p w14:paraId="5C5481B3" w14:textId="77777777" w:rsidR="00BF1491" w:rsidRDefault="009F0C6F" w:rsidP="001D4890">
      <w:pPr>
        <w:pStyle w:val="ListParagraph"/>
        <w:numPr>
          <w:ilvl w:val="0"/>
          <w:numId w:val="62"/>
        </w:numPr>
        <w:jc w:val="both"/>
      </w:pPr>
      <w:r>
        <w:t>Which of the “</w:t>
      </w:r>
      <w:r w:rsidRPr="00CA65D8">
        <w:rPr>
          <w:rFonts w:ascii="Times New Roman" w:hAnsi="Times New Roman" w:cs="Times New Roman"/>
        </w:rPr>
        <w:t>Ten Commandments</w:t>
      </w:r>
      <w:r>
        <w:t>” is not applicable today and why?</w:t>
      </w:r>
    </w:p>
    <w:p w14:paraId="31009495" w14:textId="77777777" w:rsidR="00BF1491" w:rsidRDefault="009F0C6F" w:rsidP="001D4890">
      <w:pPr>
        <w:pStyle w:val="ListParagraph"/>
        <w:numPr>
          <w:ilvl w:val="1"/>
          <w:numId w:val="62"/>
        </w:numPr>
        <w:ind w:left="1170" w:hanging="450"/>
        <w:jc w:val="both"/>
      </w:pPr>
      <w:r>
        <w:t>.</w:t>
      </w:r>
    </w:p>
    <w:p w14:paraId="7E50E8D3" w14:textId="77777777" w:rsidR="00BF1491" w:rsidRDefault="009F0C6F" w:rsidP="001D4890">
      <w:pPr>
        <w:pStyle w:val="ListParagraph"/>
        <w:numPr>
          <w:ilvl w:val="0"/>
          <w:numId w:val="62"/>
        </w:numPr>
        <w:jc w:val="both"/>
      </w:pPr>
      <w:r>
        <w:t>What is the definition given of a covenant?</w:t>
      </w:r>
    </w:p>
    <w:p w14:paraId="0100D88C" w14:textId="77777777" w:rsidR="00BF1491" w:rsidRDefault="009F0C6F" w:rsidP="001D4890">
      <w:pPr>
        <w:pStyle w:val="ListParagraph"/>
        <w:numPr>
          <w:ilvl w:val="1"/>
          <w:numId w:val="62"/>
        </w:numPr>
        <w:ind w:left="1170" w:hanging="450"/>
        <w:jc w:val="both"/>
      </w:pPr>
      <w:r>
        <w:t>.</w:t>
      </w:r>
    </w:p>
    <w:p w14:paraId="188029EF" w14:textId="77777777" w:rsidR="00BF1491" w:rsidRDefault="009F0C6F" w:rsidP="001D4890">
      <w:pPr>
        <w:pStyle w:val="ListParagraph"/>
        <w:numPr>
          <w:ilvl w:val="0"/>
          <w:numId w:val="62"/>
        </w:numPr>
        <w:jc w:val="both"/>
      </w:pPr>
      <w:r>
        <w:t>What are the two main covenants which saved people are to be involved in during the ‘Church Age’?</w:t>
      </w:r>
    </w:p>
    <w:p w14:paraId="07D57CB6" w14:textId="77777777" w:rsidR="00BF1491" w:rsidRDefault="009F0C6F" w:rsidP="001D4890">
      <w:pPr>
        <w:pStyle w:val="ListParagraph"/>
        <w:numPr>
          <w:ilvl w:val="1"/>
          <w:numId w:val="62"/>
        </w:numPr>
        <w:ind w:left="1170" w:hanging="450"/>
        <w:jc w:val="both"/>
      </w:pPr>
      <w:r>
        <w:t>.</w:t>
      </w:r>
    </w:p>
    <w:p w14:paraId="241E0AA7" w14:textId="77777777" w:rsidR="00BF1491" w:rsidRDefault="009F0C6F" w:rsidP="001D4890">
      <w:pPr>
        <w:pStyle w:val="ListParagraph"/>
        <w:numPr>
          <w:ilvl w:val="1"/>
          <w:numId w:val="62"/>
        </w:numPr>
        <w:ind w:left="1170" w:hanging="450"/>
        <w:jc w:val="both"/>
      </w:pPr>
      <w:r>
        <w:t xml:space="preserve"> .</w:t>
      </w:r>
    </w:p>
    <w:p w14:paraId="2F8B712A" w14:textId="77777777" w:rsidR="00BF1491" w:rsidRDefault="009F0C6F" w:rsidP="001D4890">
      <w:pPr>
        <w:pStyle w:val="ListParagraph"/>
        <w:numPr>
          <w:ilvl w:val="0"/>
          <w:numId w:val="62"/>
        </w:numPr>
        <w:jc w:val="both"/>
      </w:pPr>
      <w:r>
        <w:t>Where does the Bible give us the doctrine of the “</w:t>
      </w:r>
      <w:r w:rsidRPr="00D678C5">
        <w:rPr>
          <w:rFonts w:ascii="Times New Roman" w:hAnsi="Times New Roman" w:cs="Times New Roman"/>
        </w:rPr>
        <w:t>New Covenant</w:t>
      </w:r>
      <w:r>
        <w:t>” / “</w:t>
      </w:r>
      <w:r w:rsidRPr="00D678C5">
        <w:rPr>
          <w:rFonts w:ascii="Times New Roman" w:hAnsi="Times New Roman" w:cs="Times New Roman"/>
        </w:rPr>
        <w:t>New Testament</w:t>
      </w:r>
      <w:r>
        <w:t>”?</w:t>
      </w:r>
    </w:p>
    <w:p w14:paraId="138114D7" w14:textId="77777777" w:rsidR="00BF1491" w:rsidRDefault="009F0C6F" w:rsidP="001D4890">
      <w:pPr>
        <w:pStyle w:val="ListParagraph"/>
        <w:numPr>
          <w:ilvl w:val="1"/>
          <w:numId w:val="62"/>
        </w:numPr>
        <w:ind w:left="1170" w:hanging="450"/>
        <w:jc w:val="both"/>
      </w:pPr>
      <w:r>
        <w:t>.</w:t>
      </w:r>
    </w:p>
    <w:p w14:paraId="5A093D41" w14:textId="77777777" w:rsidR="00BF1491" w:rsidRDefault="009F0C6F" w:rsidP="001D4890">
      <w:pPr>
        <w:pStyle w:val="ListParagraph"/>
        <w:numPr>
          <w:ilvl w:val="0"/>
          <w:numId w:val="62"/>
        </w:numPr>
        <w:jc w:val="both"/>
      </w:pPr>
      <w:r>
        <w:t>Where does the Bible give us the doctrine of the “</w:t>
      </w:r>
      <w:r w:rsidRPr="00F55256">
        <w:rPr>
          <w:rFonts w:ascii="Times New Roman" w:hAnsi="Times New Roman" w:cs="Times New Roman"/>
        </w:rPr>
        <w:t>Old Covenant</w:t>
      </w:r>
      <w:r>
        <w:t>” / “</w:t>
      </w:r>
      <w:r w:rsidRPr="00F55256">
        <w:rPr>
          <w:rFonts w:ascii="Times New Roman" w:hAnsi="Times New Roman" w:cs="Times New Roman"/>
        </w:rPr>
        <w:t>Old Testament</w:t>
      </w:r>
      <w:r>
        <w:t>”?</w:t>
      </w:r>
    </w:p>
    <w:p w14:paraId="2F7FD133" w14:textId="77777777" w:rsidR="00BF1491" w:rsidRDefault="009F0C6F" w:rsidP="001D4890">
      <w:pPr>
        <w:pStyle w:val="ListParagraph"/>
        <w:numPr>
          <w:ilvl w:val="1"/>
          <w:numId w:val="62"/>
        </w:numPr>
        <w:ind w:left="1170" w:hanging="450"/>
        <w:jc w:val="both"/>
      </w:pPr>
      <w:r>
        <w:t>.</w:t>
      </w:r>
    </w:p>
    <w:p w14:paraId="558966F2" w14:textId="77777777" w:rsidR="00BF1491" w:rsidRDefault="009F0C6F" w:rsidP="001D4890">
      <w:pPr>
        <w:pStyle w:val="ListParagraph"/>
        <w:numPr>
          <w:ilvl w:val="0"/>
          <w:numId w:val="62"/>
        </w:numPr>
        <w:jc w:val="both"/>
      </w:pPr>
      <w:r>
        <w:t>What is the covenant of marriage and why does it have special importance to God?</w:t>
      </w:r>
    </w:p>
    <w:p w14:paraId="133F2E74" w14:textId="77777777" w:rsidR="00BF1491" w:rsidRDefault="009F0C6F" w:rsidP="001D4890">
      <w:pPr>
        <w:pStyle w:val="ListParagraph"/>
        <w:numPr>
          <w:ilvl w:val="1"/>
          <w:numId w:val="62"/>
        </w:numPr>
        <w:ind w:left="1170" w:hanging="450"/>
        <w:jc w:val="both"/>
      </w:pPr>
      <w:r>
        <w:t>.</w:t>
      </w:r>
    </w:p>
    <w:p w14:paraId="79E5D820" w14:textId="77777777" w:rsidR="00BF1491" w:rsidRDefault="009F0C6F" w:rsidP="001D4890">
      <w:pPr>
        <w:pStyle w:val="ListParagraph"/>
        <w:numPr>
          <w:ilvl w:val="0"/>
          <w:numId w:val="62"/>
        </w:numPr>
        <w:jc w:val="both"/>
      </w:pPr>
      <w:r>
        <w:t>What is the relationship between virginity and the marriage covenant?</w:t>
      </w:r>
    </w:p>
    <w:p w14:paraId="01A1487A" w14:textId="77777777" w:rsidR="00BF1491" w:rsidRDefault="009F0C6F" w:rsidP="001D4890">
      <w:pPr>
        <w:pStyle w:val="ListParagraph"/>
        <w:numPr>
          <w:ilvl w:val="1"/>
          <w:numId w:val="62"/>
        </w:numPr>
        <w:ind w:left="1170" w:hanging="450"/>
        <w:jc w:val="both"/>
      </w:pPr>
      <w:r>
        <w:t>.</w:t>
      </w:r>
    </w:p>
    <w:p w14:paraId="236625BF" w14:textId="77777777" w:rsidR="009F0C6F" w:rsidRPr="004A21E9" w:rsidRDefault="009F0C6F" w:rsidP="009F0C6F"/>
    <w:p w14:paraId="20C2D76C" w14:textId="77777777" w:rsidR="008A278A" w:rsidRPr="008A278A" w:rsidRDefault="008A278A" w:rsidP="009F0C6F">
      <w:pPr>
        <w:pStyle w:val="Heading2"/>
        <w:ind w:left="0"/>
        <w:jc w:val="left"/>
      </w:pPr>
    </w:p>
    <w:sectPr w:rsidR="008A278A" w:rsidRPr="008A278A" w:rsidSect="00633185">
      <w:footerReference w:type="default" r:id="rId20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CF55E" w14:textId="77777777" w:rsidR="00F72283" w:rsidRDefault="00F72283" w:rsidP="00E960D2">
      <w:pPr>
        <w:spacing w:after="0" w:line="240" w:lineRule="auto"/>
      </w:pPr>
      <w:r>
        <w:separator/>
      </w:r>
    </w:p>
  </w:endnote>
  <w:endnote w:type="continuationSeparator" w:id="0">
    <w:p w14:paraId="13393C83" w14:textId="77777777" w:rsidR="00F72283" w:rsidRDefault="00F72283" w:rsidP="00E9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7D1B6" w14:textId="77777777" w:rsidR="00BF1491" w:rsidRDefault="00BF1491">
    <w:pPr>
      <w:pStyle w:val="Footer"/>
    </w:pPr>
    <w:r>
      <w:t xml:space="preserve">Page </w:t>
    </w:r>
    <w:r w:rsidR="00F72283">
      <w:fldChar w:fldCharType="begin"/>
    </w:r>
    <w:r w:rsidR="00F72283">
      <w:instrText xml:space="preserve"> PAGE   \* MERGEFORMAT </w:instrText>
    </w:r>
    <w:r w:rsidR="00F72283">
      <w:fldChar w:fldCharType="separate"/>
    </w:r>
    <w:r w:rsidR="007F705F">
      <w:rPr>
        <w:noProof/>
      </w:rPr>
      <w:t>101</w:t>
    </w:r>
    <w:r w:rsidR="00F72283">
      <w:rPr>
        <w:noProof/>
      </w:rPr>
      <w:fldChar w:fldCharType="end"/>
    </w:r>
  </w:p>
  <w:p w14:paraId="0FD51799" w14:textId="77777777" w:rsidR="00BF1491" w:rsidRDefault="00BF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E4CDD" w14:textId="77777777" w:rsidR="00F72283" w:rsidRDefault="00F72283" w:rsidP="00E960D2">
      <w:pPr>
        <w:spacing w:after="0" w:line="240" w:lineRule="auto"/>
      </w:pPr>
      <w:r>
        <w:separator/>
      </w:r>
    </w:p>
  </w:footnote>
  <w:footnote w:type="continuationSeparator" w:id="0">
    <w:p w14:paraId="7A85E6ED" w14:textId="77777777" w:rsidR="00F72283" w:rsidRDefault="00F72283" w:rsidP="00E96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3EB5"/>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2970011"/>
    <w:multiLevelType w:val="hybridMultilevel"/>
    <w:tmpl w:val="391C5B0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3935930"/>
    <w:multiLevelType w:val="hybridMultilevel"/>
    <w:tmpl w:val="233E4D5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C802A5"/>
    <w:multiLevelType w:val="hybridMultilevel"/>
    <w:tmpl w:val="26DC53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0578CD"/>
    <w:multiLevelType w:val="hybridMultilevel"/>
    <w:tmpl w:val="4B3226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81B1371"/>
    <w:multiLevelType w:val="hybridMultilevel"/>
    <w:tmpl w:val="35FED4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8403366"/>
    <w:multiLevelType w:val="hybridMultilevel"/>
    <w:tmpl w:val="391C5B0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9A76BB1"/>
    <w:multiLevelType w:val="hybridMultilevel"/>
    <w:tmpl w:val="7EB6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4777A3"/>
    <w:multiLevelType w:val="hybridMultilevel"/>
    <w:tmpl w:val="383CE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D1DB5"/>
    <w:multiLevelType w:val="hybridMultilevel"/>
    <w:tmpl w:val="E976FE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5547165"/>
    <w:multiLevelType w:val="hybridMultilevel"/>
    <w:tmpl w:val="09C885E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16FD15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1A2D6480"/>
    <w:multiLevelType w:val="hybridMultilevel"/>
    <w:tmpl w:val="AD60A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74230"/>
    <w:multiLevelType w:val="hybridMultilevel"/>
    <w:tmpl w:val="383CE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72560"/>
    <w:multiLevelType w:val="hybridMultilevel"/>
    <w:tmpl w:val="162AA4A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1F3B5A4F"/>
    <w:multiLevelType w:val="hybridMultilevel"/>
    <w:tmpl w:val="866679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36F0E48"/>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25712060"/>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B73462"/>
    <w:multiLevelType w:val="hybridMultilevel"/>
    <w:tmpl w:val="95DED92A"/>
    <w:lvl w:ilvl="0" w:tplc="04090019">
      <w:start w:val="1"/>
      <w:numFmt w:val="lowerLetter"/>
      <w:lvlText w:val="%1."/>
      <w:lvlJc w:val="lef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B77848"/>
    <w:multiLevelType w:val="hybridMultilevel"/>
    <w:tmpl w:val="574210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2385F"/>
    <w:multiLevelType w:val="hybridMultilevel"/>
    <w:tmpl w:val="B35E8D8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2CF26A7B"/>
    <w:multiLevelType w:val="hybridMultilevel"/>
    <w:tmpl w:val="AEF2176C"/>
    <w:lvl w:ilvl="0" w:tplc="0EC4B104">
      <w:start w:val="1"/>
      <w:numFmt w:val="decimal"/>
      <w:lvlText w:val="%1."/>
      <w:lvlJc w:val="left"/>
      <w:pPr>
        <w:ind w:left="1464" w:hanging="360"/>
      </w:pPr>
      <w:rPr>
        <w:sz w:val="20"/>
        <w:szCs w:val="20"/>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22" w15:restartNumberingAfterBreak="0">
    <w:nsid w:val="2FB9783F"/>
    <w:multiLevelType w:val="hybridMultilevel"/>
    <w:tmpl w:val="C0E8F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2A7116"/>
    <w:multiLevelType w:val="hybridMultilevel"/>
    <w:tmpl w:val="5B6CD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195A96"/>
    <w:multiLevelType w:val="hybridMultilevel"/>
    <w:tmpl w:val="FF7E2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C2FB0"/>
    <w:multiLevelType w:val="hybridMultilevel"/>
    <w:tmpl w:val="07B8A07E"/>
    <w:lvl w:ilvl="0" w:tplc="863625CC">
      <w:start w:val="1"/>
      <w:numFmt w:val="lowerLetter"/>
      <w:lvlText w:val="%1."/>
      <w:lvlJc w:val="left"/>
      <w:pPr>
        <w:ind w:left="900" w:hanging="360"/>
      </w:pPr>
      <w:rPr>
        <w:rFonts w:ascii="Arial" w:hAnsi="Arial" w:cs="Arial" w:hint="default"/>
        <w:b w:val="0"/>
        <w:bCs w:val="0"/>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900" w:hanging="180"/>
      </w:pPr>
    </w:lvl>
    <w:lvl w:ilvl="6" w:tplc="0409000F" w:tentative="1">
      <w:start w:val="1"/>
      <w:numFmt w:val="decimal"/>
      <w:lvlText w:val="%7."/>
      <w:lvlJc w:val="left"/>
      <w:pPr>
        <w:ind w:left="1620" w:hanging="360"/>
      </w:pPr>
    </w:lvl>
    <w:lvl w:ilvl="7" w:tplc="04090019" w:tentative="1">
      <w:start w:val="1"/>
      <w:numFmt w:val="lowerLetter"/>
      <w:lvlText w:val="%8."/>
      <w:lvlJc w:val="left"/>
      <w:pPr>
        <w:ind w:left="2340" w:hanging="360"/>
      </w:pPr>
    </w:lvl>
    <w:lvl w:ilvl="8" w:tplc="0409001B" w:tentative="1">
      <w:start w:val="1"/>
      <w:numFmt w:val="lowerRoman"/>
      <w:lvlText w:val="%9."/>
      <w:lvlJc w:val="right"/>
      <w:pPr>
        <w:ind w:left="3060" w:hanging="180"/>
      </w:pPr>
    </w:lvl>
  </w:abstractNum>
  <w:abstractNum w:abstractNumId="26" w15:restartNumberingAfterBreak="0">
    <w:nsid w:val="33422874"/>
    <w:multiLevelType w:val="hybridMultilevel"/>
    <w:tmpl w:val="26B69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740929"/>
    <w:multiLevelType w:val="hybridMultilevel"/>
    <w:tmpl w:val="9FD8A1AE"/>
    <w:lvl w:ilvl="0" w:tplc="41F479FA">
      <w:start w:val="1"/>
      <w:numFmt w:val="decimal"/>
      <w:pStyle w:val="Heading3"/>
      <w:lvlText w:val="%1."/>
      <w:lvlJc w:val="left"/>
      <w:pPr>
        <w:ind w:left="720" w:hanging="360"/>
      </w:pPr>
      <w:rPr>
        <w:rFonts w:ascii="Arial" w:hAnsi="Arial" w:cs="Arial" w:hint="default"/>
        <w:b/>
        <w:bCs/>
        <w:color w:val="1F497D" w:themeColor="text2"/>
        <w:sz w:val="36"/>
        <w:szCs w:val="3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856E27"/>
    <w:multiLevelType w:val="hybridMultilevel"/>
    <w:tmpl w:val="2C6A4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9023AE6"/>
    <w:multiLevelType w:val="hybridMultilevel"/>
    <w:tmpl w:val="A742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FA30E7"/>
    <w:multiLevelType w:val="hybridMultilevel"/>
    <w:tmpl w:val="50842EC2"/>
    <w:lvl w:ilvl="0" w:tplc="3C3A0FF8">
      <w:start w:val="1"/>
      <w:numFmt w:val="upperRoman"/>
      <w:pStyle w:val="Heading5"/>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4700BD"/>
    <w:multiLevelType w:val="hybridMultilevel"/>
    <w:tmpl w:val="FC6A15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E15703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FB5534D"/>
    <w:multiLevelType w:val="hybridMultilevel"/>
    <w:tmpl w:val="0C569E20"/>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34" w15:restartNumberingAfterBreak="0">
    <w:nsid w:val="418A0562"/>
    <w:multiLevelType w:val="hybridMultilevel"/>
    <w:tmpl w:val="383CE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B203CC"/>
    <w:multiLevelType w:val="hybridMultilevel"/>
    <w:tmpl w:val="836C54C2"/>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007E4834">
      <w:start w:val="1"/>
      <w:numFmt w:val="lowerRoman"/>
      <w:lvlText w:val="%3."/>
      <w:lvlJc w:val="right"/>
      <w:pPr>
        <w:ind w:left="504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422D7D2A"/>
    <w:multiLevelType w:val="hybridMultilevel"/>
    <w:tmpl w:val="0BD6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EB2519"/>
    <w:multiLevelType w:val="hybridMultilevel"/>
    <w:tmpl w:val="F260F9D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455054F9"/>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15:restartNumberingAfterBreak="0">
    <w:nsid w:val="45D54030"/>
    <w:multiLevelType w:val="hybridMultilevel"/>
    <w:tmpl w:val="7B12D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85134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87E3F98"/>
    <w:multiLevelType w:val="hybridMultilevel"/>
    <w:tmpl w:val="F3FA49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FBC1CF9"/>
    <w:multiLevelType w:val="hybridMultilevel"/>
    <w:tmpl w:val="80A4ADB8"/>
    <w:lvl w:ilvl="0" w:tplc="4ED23E5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FC2452"/>
    <w:multiLevelType w:val="hybridMultilevel"/>
    <w:tmpl w:val="E0BC3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0F4B69"/>
    <w:multiLevelType w:val="hybridMultilevel"/>
    <w:tmpl w:val="A7C0024E"/>
    <w:lvl w:ilvl="0" w:tplc="B11E3A7E">
      <w:start w:val="1"/>
      <w:numFmt w:val="upperRoman"/>
      <w:lvlText w:val="%1."/>
      <w:lvlJc w:val="righ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7B43EB"/>
    <w:multiLevelType w:val="hybridMultilevel"/>
    <w:tmpl w:val="64C2CD96"/>
    <w:lvl w:ilvl="0" w:tplc="560ED79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B17683"/>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1C62557"/>
    <w:multiLevelType w:val="hybridMultilevel"/>
    <w:tmpl w:val="50F654A2"/>
    <w:lvl w:ilvl="0" w:tplc="9E083C36">
      <w:start w:val="1"/>
      <w:numFmt w:val="lowerLetter"/>
      <w:lvlText w:val="%1."/>
      <w:lvlJc w:val="left"/>
      <w:pPr>
        <w:ind w:left="43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1033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15:restartNumberingAfterBreak="0">
    <w:nsid w:val="64FF5E38"/>
    <w:multiLevelType w:val="hybridMultilevel"/>
    <w:tmpl w:val="AA4214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055052"/>
    <w:multiLevelType w:val="hybridMultilevel"/>
    <w:tmpl w:val="B40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761C6B"/>
    <w:multiLevelType w:val="hybridMultilevel"/>
    <w:tmpl w:val="EA426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152BB5"/>
    <w:multiLevelType w:val="hybridMultilevel"/>
    <w:tmpl w:val="FD0EBA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DF116E4"/>
    <w:multiLevelType w:val="hybridMultilevel"/>
    <w:tmpl w:val="9B767D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6E8A0372"/>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5" w15:restartNumberingAfterBreak="0">
    <w:nsid w:val="74B51C4B"/>
    <w:multiLevelType w:val="hybridMultilevel"/>
    <w:tmpl w:val="1E6216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7FF4001"/>
    <w:multiLevelType w:val="hybridMultilevel"/>
    <w:tmpl w:val="6EF05F4E"/>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AB3E157E">
      <w:start w:val="1"/>
      <w:numFmt w:val="lowerRoman"/>
      <w:lvlText w:val="%3."/>
      <w:lvlJc w:val="right"/>
      <w:pPr>
        <w:ind w:left="108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 w15:restartNumberingAfterBreak="0">
    <w:nsid w:val="79847DC2"/>
    <w:multiLevelType w:val="hybridMultilevel"/>
    <w:tmpl w:val="9D0C56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15:restartNumberingAfterBreak="0">
    <w:nsid w:val="7DEE5FC3"/>
    <w:multiLevelType w:val="hybridMultilevel"/>
    <w:tmpl w:val="FB42B42A"/>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45"/>
  </w:num>
  <w:num w:numId="2">
    <w:abstractNumId w:val="20"/>
  </w:num>
  <w:num w:numId="3">
    <w:abstractNumId w:val="43"/>
  </w:num>
  <w:num w:numId="4">
    <w:abstractNumId w:val="35"/>
  </w:num>
  <w:num w:numId="5">
    <w:abstractNumId w:val="56"/>
  </w:num>
  <w:num w:numId="6">
    <w:abstractNumId w:val="33"/>
  </w:num>
  <w:num w:numId="7">
    <w:abstractNumId w:val="52"/>
  </w:num>
  <w:num w:numId="8">
    <w:abstractNumId w:val="31"/>
  </w:num>
  <w:num w:numId="9">
    <w:abstractNumId w:val="3"/>
  </w:num>
  <w:num w:numId="10">
    <w:abstractNumId w:val="28"/>
  </w:num>
  <w:num w:numId="11">
    <w:abstractNumId w:val="42"/>
  </w:num>
  <w:num w:numId="12">
    <w:abstractNumId w:val="34"/>
  </w:num>
  <w:num w:numId="13">
    <w:abstractNumId w:val="2"/>
  </w:num>
  <w:num w:numId="14">
    <w:abstractNumId w:val="27"/>
  </w:num>
  <w:num w:numId="15">
    <w:abstractNumId w:val="27"/>
    <w:lvlOverride w:ilvl="0">
      <w:startOverride w:val="1"/>
    </w:lvlOverride>
  </w:num>
  <w:num w:numId="16">
    <w:abstractNumId w:val="47"/>
  </w:num>
  <w:num w:numId="17">
    <w:abstractNumId w:val="25"/>
  </w:num>
  <w:num w:numId="18">
    <w:abstractNumId w:val="40"/>
  </w:num>
  <w:num w:numId="19">
    <w:abstractNumId w:val="32"/>
  </w:num>
  <w:num w:numId="20">
    <w:abstractNumId w:val="46"/>
  </w:num>
  <w:num w:numId="21">
    <w:abstractNumId w:val="16"/>
  </w:num>
  <w:num w:numId="22">
    <w:abstractNumId w:val="11"/>
  </w:num>
  <w:num w:numId="23">
    <w:abstractNumId w:val="17"/>
  </w:num>
  <w:num w:numId="24">
    <w:abstractNumId w:val="38"/>
  </w:num>
  <w:num w:numId="25">
    <w:abstractNumId w:val="54"/>
  </w:num>
  <w:num w:numId="26">
    <w:abstractNumId w:val="0"/>
  </w:num>
  <w:num w:numId="27">
    <w:abstractNumId w:val="48"/>
  </w:num>
  <w:num w:numId="28">
    <w:abstractNumId w:val="27"/>
    <w:lvlOverride w:ilvl="0">
      <w:startOverride w:val="1"/>
    </w:lvlOverride>
  </w:num>
  <w:num w:numId="29">
    <w:abstractNumId w:val="27"/>
    <w:lvlOverride w:ilvl="0">
      <w:startOverride w:val="1"/>
    </w:lvlOverride>
  </w:num>
  <w:num w:numId="30">
    <w:abstractNumId w:val="18"/>
  </w:num>
  <w:num w:numId="31">
    <w:abstractNumId w:val="58"/>
  </w:num>
  <w:num w:numId="32">
    <w:abstractNumId w:val="21"/>
  </w:num>
  <w:num w:numId="33">
    <w:abstractNumId w:val="37"/>
  </w:num>
  <w:num w:numId="34">
    <w:abstractNumId w:val="53"/>
  </w:num>
  <w:num w:numId="35">
    <w:abstractNumId w:val="51"/>
  </w:num>
  <w:num w:numId="36">
    <w:abstractNumId w:val="22"/>
  </w:num>
  <w:num w:numId="37">
    <w:abstractNumId w:val="24"/>
  </w:num>
  <w:num w:numId="38">
    <w:abstractNumId w:val="26"/>
  </w:num>
  <w:num w:numId="39">
    <w:abstractNumId w:val="19"/>
  </w:num>
  <w:num w:numId="40">
    <w:abstractNumId w:val="23"/>
  </w:num>
  <w:num w:numId="41">
    <w:abstractNumId w:val="41"/>
  </w:num>
  <w:num w:numId="42">
    <w:abstractNumId w:val="44"/>
  </w:num>
  <w:num w:numId="43">
    <w:abstractNumId w:val="57"/>
  </w:num>
  <w:num w:numId="44">
    <w:abstractNumId w:val="30"/>
  </w:num>
  <w:num w:numId="45">
    <w:abstractNumId w:val="4"/>
  </w:num>
  <w:num w:numId="46">
    <w:abstractNumId w:val="49"/>
  </w:num>
  <w:num w:numId="47">
    <w:abstractNumId w:val="1"/>
  </w:num>
  <w:num w:numId="48">
    <w:abstractNumId w:val="9"/>
  </w:num>
  <w:num w:numId="49">
    <w:abstractNumId w:val="14"/>
  </w:num>
  <w:num w:numId="50">
    <w:abstractNumId w:val="5"/>
  </w:num>
  <w:num w:numId="51">
    <w:abstractNumId w:val="55"/>
  </w:num>
  <w:num w:numId="52">
    <w:abstractNumId w:val="15"/>
  </w:num>
  <w:num w:numId="53">
    <w:abstractNumId w:val="6"/>
  </w:num>
  <w:num w:numId="54">
    <w:abstractNumId w:val="10"/>
  </w:num>
  <w:num w:numId="55">
    <w:abstractNumId w:val="7"/>
  </w:num>
  <w:num w:numId="56">
    <w:abstractNumId w:val="29"/>
  </w:num>
  <w:num w:numId="57">
    <w:abstractNumId w:val="36"/>
  </w:num>
  <w:num w:numId="58">
    <w:abstractNumId w:val="39"/>
  </w:num>
  <w:num w:numId="59">
    <w:abstractNumId w:val="12"/>
  </w:num>
  <w:num w:numId="60">
    <w:abstractNumId w:val="50"/>
  </w:num>
  <w:num w:numId="61">
    <w:abstractNumId w:val="13"/>
  </w:num>
  <w:num w:numId="62">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0BB4"/>
    <w:rsid w:val="00000A00"/>
    <w:rsid w:val="000029B5"/>
    <w:rsid w:val="00003EBC"/>
    <w:rsid w:val="000043A9"/>
    <w:rsid w:val="00004B2D"/>
    <w:rsid w:val="00007175"/>
    <w:rsid w:val="00010CEE"/>
    <w:rsid w:val="00031D27"/>
    <w:rsid w:val="00036221"/>
    <w:rsid w:val="000477BD"/>
    <w:rsid w:val="000552F9"/>
    <w:rsid w:val="00060D1B"/>
    <w:rsid w:val="00061440"/>
    <w:rsid w:val="000635EB"/>
    <w:rsid w:val="000707B4"/>
    <w:rsid w:val="00074978"/>
    <w:rsid w:val="00086156"/>
    <w:rsid w:val="000942E3"/>
    <w:rsid w:val="000977E1"/>
    <w:rsid w:val="000B2D50"/>
    <w:rsid w:val="000B498D"/>
    <w:rsid w:val="000C4235"/>
    <w:rsid w:val="000C45D1"/>
    <w:rsid w:val="000C505C"/>
    <w:rsid w:val="000D7694"/>
    <w:rsid w:val="000E237B"/>
    <w:rsid w:val="000E37BF"/>
    <w:rsid w:val="000F0502"/>
    <w:rsid w:val="00100BB4"/>
    <w:rsid w:val="00107AB1"/>
    <w:rsid w:val="0011054B"/>
    <w:rsid w:val="00111FDC"/>
    <w:rsid w:val="001133A8"/>
    <w:rsid w:val="00125680"/>
    <w:rsid w:val="00135370"/>
    <w:rsid w:val="00140D02"/>
    <w:rsid w:val="00157F33"/>
    <w:rsid w:val="001603FC"/>
    <w:rsid w:val="001615BC"/>
    <w:rsid w:val="001714BC"/>
    <w:rsid w:val="001740D7"/>
    <w:rsid w:val="0018214A"/>
    <w:rsid w:val="0018295B"/>
    <w:rsid w:val="00185C93"/>
    <w:rsid w:val="001A1998"/>
    <w:rsid w:val="001B0A6F"/>
    <w:rsid w:val="001B6E20"/>
    <w:rsid w:val="001B7750"/>
    <w:rsid w:val="001C00E5"/>
    <w:rsid w:val="001C2AB9"/>
    <w:rsid w:val="001D0CAC"/>
    <w:rsid w:val="001D1220"/>
    <w:rsid w:val="001D4890"/>
    <w:rsid w:val="001D710A"/>
    <w:rsid w:val="001E4890"/>
    <w:rsid w:val="001E4972"/>
    <w:rsid w:val="001E499C"/>
    <w:rsid w:val="001E5B4A"/>
    <w:rsid w:val="001E6C0D"/>
    <w:rsid w:val="001F046E"/>
    <w:rsid w:val="001F072D"/>
    <w:rsid w:val="001F1B09"/>
    <w:rsid w:val="002038F9"/>
    <w:rsid w:val="00204348"/>
    <w:rsid w:val="00205B01"/>
    <w:rsid w:val="00216285"/>
    <w:rsid w:val="0021692F"/>
    <w:rsid w:val="0021700F"/>
    <w:rsid w:val="0022048C"/>
    <w:rsid w:val="0022555B"/>
    <w:rsid w:val="00226961"/>
    <w:rsid w:val="0022779C"/>
    <w:rsid w:val="0023477A"/>
    <w:rsid w:val="0024087C"/>
    <w:rsid w:val="00247A18"/>
    <w:rsid w:val="00247A90"/>
    <w:rsid w:val="00250B96"/>
    <w:rsid w:val="00257F29"/>
    <w:rsid w:val="002651E7"/>
    <w:rsid w:val="00266785"/>
    <w:rsid w:val="0027004D"/>
    <w:rsid w:val="002734F7"/>
    <w:rsid w:val="002745DD"/>
    <w:rsid w:val="00285C20"/>
    <w:rsid w:val="0028712E"/>
    <w:rsid w:val="00294991"/>
    <w:rsid w:val="002A01D0"/>
    <w:rsid w:val="002B26B5"/>
    <w:rsid w:val="002B278F"/>
    <w:rsid w:val="002B377A"/>
    <w:rsid w:val="002B69BA"/>
    <w:rsid w:val="002B70A8"/>
    <w:rsid w:val="002C31AB"/>
    <w:rsid w:val="002C550D"/>
    <w:rsid w:val="002C5773"/>
    <w:rsid w:val="002C58C0"/>
    <w:rsid w:val="002D2C1A"/>
    <w:rsid w:val="002D52E9"/>
    <w:rsid w:val="002D6733"/>
    <w:rsid w:val="002D7602"/>
    <w:rsid w:val="002D77B0"/>
    <w:rsid w:val="002E1C6D"/>
    <w:rsid w:val="002E2739"/>
    <w:rsid w:val="002E7ACA"/>
    <w:rsid w:val="002F2495"/>
    <w:rsid w:val="002F285C"/>
    <w:rsid w:val="0031461B"/>
    <w:rsid w:val="00320469"/>
    <w:rsid w:val="003218E9"/>
    <w:rsid w:val="00321FE2"/>
    <w:rsid w:val="00322931"/>
    <w:rsid w:val="00332E96"/>
    <w:rsid w:val="00342DD2"/>
    <w:rsid w:val="003539C2"/>
    <w:rsid w:val="0035509C"/>
    <w:rsid w:val="00355264"/>
    <w:rsid w:val="0035740A"/>
    <w:rsid w:val="00361A77"/>
    <w:rsid w:val="00365F06"/>
    <w:rsid w:val="00375BFE"/>
    <w:rsid w:val="00381B5B"/>
    <w:rsid w:val="003841C6"/>
    <w:rsid w:val="00391857"/>
    <w:rsid w:val="00393066"/>
    <w:rsid w:val="003937A2"/>
    <w:rsid w:val="003A0EB9"/>
    <w:rsid w:val="003A15CE"/>
    <w:rsid w:val="003A1D26"/>
    <w:rsid w:val="003B46EF"/>
    <w:rsid w:val="003D0D56"/>
    <w:rsid w:val="003D3DF2"/>
    <w:rsid w:val="003D6454"/>
    <w:rsid w:val="003F2B3E"/>
    <w:rsid w:val="003F563E"/>
    <w:rsid w:val="004000CA"/>
    <w:rsid w:val="00415DA2"/>
    <w:rsid w:val="004165DF"/>
    <w:rsid w:val="0041667D"/>
    <w:rsid w:val="00421BD1"/>
    <w:rsid w:val="00422269"/>
    <w:rsid w:val="004222C0"/>
    <w:rsid w:val="00423467"/>
    <w:rsid w:val="004319F7"/>
    <w:rsid w:val="0043585E"/>
    <w:rsid w:val="004403B0"/>
    <w:rsid w:val="00440C44"/>
    <w:rsid w:val="004413D6"/>
    <w:rsid w:val="00442226"/>
    <w:rsid w:val="00443C1D"/>
    <w:rsid w:val="00445385"/>
    <w:rsid w:val="00445523"/>
    <w:rsid w:val="004461D0"/>
    <w:rsid w:val="00454469"/>
    <w:rsid w:val="00455BCC"/>
    <w:rsid w:val="00457177"/>
    <w:rsid w:val="00463090"/>
    <w:rsid w:val="00470AF0"/>
    <w:rsid w:val="00471153"/>
    <w:rsid w:val="00477E77"/>
    <w:rsid w:val="0048319F"/>
    <w:rsid w:val="0048568F"/>
    <w:rsid w:val="00485A8C"/>
    <w:rsid w:val="00485C6E"/>
    <w:rsid w:val="004860E2"/>
    <w:rsid w:val="0048635C"/>
    <w:rsid w:val="004948DA"/>
    <w:rsid w:val="004A0B0F"/>
    <w:rsid w:val="004A238E"/>
    <w:rsid w:val="004B05C0"/>
    <w:rsid w:val="004B142E"/>
    <w:rsid w:val="004B33C2"/>
    <w:rsid w:val="004C1F39"/>
    <w:rsid w:val="004C5073"/>
    <w:rsid w:val="004D0E26"/>
    <w:rsid w:val="004D15BE"/>
    <w:rsid w:val="004E2B1D"/>
    <w:rsid w:val="004E7925"/>
    <w:rsid w:val="004F0AEA"/>
    <w:rsid w:val="005009D9"/>
    <w:rsid w:val="00515258"/>
    <w:rsid w:val="00515514"/>
    <w:rsid w:val="00515BF4"/>
    <w:rsid w:val="005232E7"/>
    <w:rsid w:val="005343B3"/>
    <w:rsid w:val="0054179E"/>
    <w:rsid w:val="00545ABD"/>
    <w:rsid w:val="00546B69"/>
    <w:rsid w:val="00547E16"/>
    <w:rsid w:val="005540AE"/>
    <w:rsid w:val="005545E2"/>
    <w:rsid w:val="00563AA1"/>
    <w:rsid w:val="00570318"/>
    <w:rsid w:val="00571587"/>
    <w:rsid w:val="00573DA0"/>
    <w:rsid w:val="005841AA"/>
    <w:rsid w:val="00586FAF"/>
    <w:rsid w:val="00587595"/>
    <w:rsid w:val="00587E22"/>
    <w:rsid w:val="00590940"/>
    <w:rsid w:val="00593041"/>
    <w:rsid w:val="005955B3"/>
    <w:rsid w:val="00596F5B"/>
    <w:rsid w:val="005A0A8F"/>
    <w:rsid w:val="005B2A87"/>
    <w:rsid w:val="005B4ABA"/>
    <w:rsid w:val="005B73DD"/>
    <w:rsid w:val="005C11FC"/>
    <w:rsid w:val="005C2D80"/>
    <w:rsid w:val="005C7FC0"/>
    <w:rsid w:val="005E172E"/>
    <w:rsid w:val="005E2E4C"/>
    <w:rsid w:val="005E315D"/>
    <w:rsid w:val="005F1ED9"/>
    <w:rsid w:val="005F5551"/>
    <w:rsid w:val="00622A15"/>
    <w:rsid w:val="006272D3"/>
    <w:rsid w:val="006279AF"/>
    <w:rsid w:val="00633185"/>
    <w:rsid w:val="00633C67"/>
    <w:rsid w:val="006425A3"/>
    <w:rsid w:val="00643CE0"/>
    <w:rsid w:val="00646B6C"/>
    <w:rsid w:val="00653922"/>
    <w:rsid w:val="006545C0"/>
    <w:rsid w:val="0065466E"/>
    <w:rsid w:val="00655697"/>
    <w:rsid w:val="0066237F"/>
    <w:rsid w:val="006642FB"/>
    <w:rsid w:val="00664CF9"/>
    <w:rsid w:val="00667B7C"/>
    <w:rsid w:val="00673913"/>
    <w:rsid w:val="00674877"/>
    <w:rsid w:val="00682EB5"/>
    <w:rsid w:val="00687C5D"/>
    <w:rsid w:val="0069197D"/>
    <w:rsid w:val="006A370E"/>
    <w:rsid w:val="006A4473"/>
    <w:rsid w:val="006A5218"/>
    <w:rsid w:val="006B148A"/>
    <w:rsid w:val="006B2E40"/>
    <w:rsid w:val="006B524E"/>
    <w:rsid w:val="006B65B8"/>
    <w:rsid w:val="006C19E7"/>
    <w:rsid w:val="006C2416"/>
    <w:rsid w:val="006C6CA6"/>
    <w:rsid w:val="006C70FF"/>
    <w:rsid w:val="006D1A72"/>
    <w:rsid w:val="006D1C9D"/>
    <w:rsid w:val="006D475F"/>
    <w:rsid w:val="006E4466"/>
    <w:rsid w:val="0070434E"/>
    <w:rsid w:val="00704E3D"/>
    <w:rsid w:val="00705BB2"/>
    <w:rsid w:val="00710E2A"/>
    <w:rsid w:val="007204DD"/>
    <w:rsid w:val="00723428"/>
    <w:rsid w:val="007261F0"/>
    <w:rsid w:val="0073187F"/>
    <w:rsid w:val="00732747"/>
    <w:rsid w:val="00732BF0"/>
    <w:rsid w:val="007418E2"/>
    <w:rsid w:val="00741CB8"/>
    <w:rsid w:val="00741EB9"/>
    <w:rsid w:val="00745EA4"/>
    <w:rsid w:val="00747C1C"/>
    <w:rsid w:val="00756541"/>
    <w:rsid w:val="00761229"/>
    <w:rsid w:val="0076125A"/>
    <w:rsid w:val="007619AE"/>
    <w:rsid w:val="007666D0"/>
    <w:rsid w:val="007669B6"/>
    <w:rsid w:val="0079157D"/>
    <w:rsid w:val="007A006E"/>
    <w:rsid w:val="007C2A2C"/>
    <w:rsid w:val="007C2D66"/>
    <w:rsid w:val="007D602C"/>
    <w:rsid w:val="007D66BF"/>
    <w:rsid w:val="007E0514"/>
    <w:rsid w:val="007E1079"/>
    <w:rsid w:val="007E675F"/>
    <w:rsid w:val="007F3093"/>
    <w:rsid w:val="007F61E5"/>
    <w:rsid w:val="007F705F"/>
    <w:rsid w:val="007F7E4F"/>
    <w:rsid w:val="00801A49"/>
    <w:rsid w:val="0080396F"/>
    <w:rsid w:val="008056A3"/>
    <w:rsid w:val="00810DF9"/>
    <w:rsid w:val="008129BD"/>
    <w:rsid w:val="00820C18"/>
    <w:rsid w:val="00822878"/>
    <w:rsid w:val="00822997"/>
    <w:rsid w:val="00822B53"/>
    <w:rsid w:val="00826998"/>
    <w:rsid w:val="008313D9"/>
    <w:rsid w:val="00837834"/>
    <w:rsid w:val="00841E19"/>
    <w:rsid w:val="00845289"/>
    <w:rsid w:val="00845698"/>
    <w:rsid w:val="008473C1"/>
    <w:rsid w:val="00850C12"/>
    <w:rsid w:val="00852458"/>
    <w:rsid w:val="00855D89"/>
    <w:rsid w:val="00881C51"/>
    <w:rsid w:val="00882AE4"/>
    <w:rsid w:val="00884D2A"/>
    <w:rsid w:val="00886433"/>
    <w:rsid w:val="00887043"/>
    <w:rsid w:val="0089049A"/>
    <w:rsid w:val="008A278A"/>
    <w:rsid w:val="008A29BC"/>
    <w:rsid w:val="008A4299"/>
    <w:rsid w:val="008B1305"/>
    <w:rsid w:val="008B2BAD"/>
    <w:rsid w:val="008B5968"/>
    <w:rsid w:val="008D0032"/>
    <w:rsid w:val="008D065B"/>
    <w:rsid w:val="008D7006"/>
    <w:rsid w:val="008E052B"/>
    <w:rsid w:val="008E22C6"/>
    <w:rsid w:val="008E3115"/>
    <w:rsid w:val="008F0DD1"/>
    <w:rsid w:val="0090311F"/>
    <w:rsid w:val="0090344A"/>
    <w:rsid w:val="00906B14"/>
    <w:rsid w:val="00910BF6"/>
    <w:rsid w:val="00911BC6"/>
    <w:rsid w:val="00913998"/>
    <w:rsid w:val="00914C3C"/>
    <w:rsid w:val="00926689"/>
    <w:rsid w:val="009275F4"/>
    <w:rsid w:val="00932993"/>
    <w:rsid w:val="00936FDD"/>
    <w:rsid w:val="00947D19"/>
    <w:rsid w:val="009500D1"/>
    <w:rsid w:val="009574BD"/>
    <w:rsid w:val="00961362"/>
    <w:rsid w:val="00963204"/>
    <w:rsid w:val="00972572"/>
    <w:rsid w:val="00987577"/>
    <w:rsid w:val="00987F31"/>
    <w:rsid w:val="00991393"/>
    <w:rsid w:val="00992402"/>
    <w:rsid w:val="00994167"/>
    <w:rsid w:val="009A29AD"/>
    <w:rsid w:val="009A2A20"/>
    <w:rsid w:val="009A6324"/>
    <w:rsid w:val="009A6E3C"/>
    <w:rsid w:val="009B1D8B"/>
    <w:rsid w:val="009C2CB7"/>
    <w:rsid w:val="009C5E8C"/>
    <w:rsid w:val="009D4D45"/>
    <w:rsid w:val="009D61EC"/>
    <w:rsid w:val="009D7E2F"/>
    <w:rsid w:val="009E2AE6"/>
    <w:rsid w:val="009E3DAF"/>
    <w:rsid w:val="009F0C6F"/>
    <w:rsid w:val="009F0F05"/>
    <w:rsid w:val="009F48B0"/>
    <w:rsid w:val="009F5082"/>
    <w:rsid w:val="009F511C"/>
    <w:rsid w:val="00A045DF"/>
    <w:rsid w:val="00A22EE1"/>
    <w:rsid w:val="00A247ED"/>
    <w:rsid w:val="00A3059E"/>
    <w:rsid w:val="00A32AE8"/>
    <w:rsid w:val="00A351D9"/>
    <w:rsid w:val="00A4204E"/>
    <w:rsid w:val="00A45E19"/>
    <w:rsid w:val="00A554AC"/>
    <w:rsid w:val="00A56FE5"/>
    <w:rsid w:val="00A6766A"/>
    <w:rsid w:val="00A701A4"/>
    <w:rsid w:val="00A70C12"/>
    <w:rsid w:val="00A77CD3"/>
    <w:rsid w:val="00A86E87"/>
    <w:rsid w:val="00A90EEF"/>
    <w:rsid w:val="00A9506B"/>
    <w:rsid w:val="00A97885"/>
    <w:rsid w:val="00AA51A0"/>
    <w:rsid w:val="00AA52C5"/>
    <w:rsid w:val="00AA640D"/>
    <w:rsid w:val="00AB0524"/>
    <w:rsid w:val="00AB3D0A"/>
    <w:rsid w:val="00AB482D"/>
    <w:rsid w:val="00AB5F50"/>
    <w:rsid w:val="00AB79FE"/>
    <w:rsid w:val="00AD18D1"/>
    <w:rsid w:val="00AD34E7"/>
    <w:rsid w:val="00AD5DE4"/>
    <w:rsid w:val="00AF47F9"/>
    <w:rsid w:val="00AF572F"/>
    <w:rsid w:val="00AF63DD"/>
    <w:rsid w:val="00AF6F24"/>
    <w:rsid w:val="00AF7DAE"/>
    <w:rsid w:val="00B002C6"/>
    <w:rsid w:val="00B06B50"/>
    <w:rsid w:val="00B20741"/>
    <w:rsid w:val="00B242D1"/>
    <w:rsid w:val="00B40401"/>
    <w:rsid w:val="00B47085"/>
    <w:rsid w:val="00B52E87"/>
    <w:rsid w:val="00B57617"/>
    <w:rsid w:val="00B651E4"/>
    <w:rsid w:val="00B83648"/>
    <w:rsid w:val="00B85838"/>
    <w:rsid w:val="00B93BBC"/>
    <w:rsid w:val="00B954C9"/>
    <w:rsid w:val="00BA012C"/>
    <w:rsid w:val="00BA2C9D"/>
    <w:rsid w:val="00BA4047"/>
    <w:rsid w:val="00BA4425"/>
    <w:rsid w:val="00BB4EBE"/>
    <w:rsid w:val="00BB4F13"/>
    <w:rsid w:val="00BC6DD6"/>
    <w:rsid w:val="00BD0987"/>
    <w:rsid w:val="00BD1D86"/>
    <w:rsid w:val="00BD69CC"/>
    <w:rsid w:val="00BE45EF"/>
    <w:rsid w:val="00BF106C"/>
    <w:rsid w:val="00BF1491"/>
    <w:rsid w:val="00C07B6C"/>
    <w:rsid w:val="00C10E24"/>
    <w:rsid w:val="00C34269"/>
    <w:rsid w:val="00C403C8"/>
    <w:rsid w:val="00C413A2"/>
    <w:rsid w:val="00C4379E"/>
    <w:rsid w:val="00C43EF1"/>
    <w:rsid w:val="00C501E5"/>
    <w:rsid w:val="00C518AA"/>
    <w:rsid w:val="00C60E5D"/>
    <w:rsid w:val="00C61AE0"/>
    <w:rsid w:val="00C6343A"/>
    <w:rsid w:val="00C63AAD"/>
    <w:rsid w:val="00C75622"/>
    <w:rsid w:val="00C76247"/>
    <w:rsid w:val="00C80803"/>
    <w:rsid w:val="00C923EB"/>
    <w:rsid w:val="00C97F53"/>
    <w:rsid w:val="00CA0A06"/>
    <w:rsid w:val="00CA2056"/>
    <w:rsid w:val="00CA701B"/>
    <w:rsid w:val="00CB171C"/>
    <w:rsid w:val="00CB1920"/>
    <w:rsid w:val="00CB6F3E"/>
    <w:rsid w:val="00CC2865"/>
    <w:rsid w:val="00CC63C8"/>
    <w:rsid w:val="00CD2141"/>
    <w:rsid w:val="00CD2BC2"/>
    <w:rsid w:val="00CD6A95"/>
    <w:rsid w:val="00CD73EC"/>
    <w:rsid w:val="00CE5825"/>
    <w:rsid w:val="00CF0CA2"/>
    <w:rsid w:val="00CF10A8"/>
    <w:rsid w:val="00CF1BFF"/>
    <w:rsid w:val="00D01732"/>
    <w:rsid w:val="00D03AE2"/>
    <w:rsid w:val="00D05B0F"/>
    <w:rsid w:val="00D15A4E"/>
    <w:rsid w:val="00D15C18"/>
    <w:rsid w:val="00D163E1"/>
    <w:rsid w:val="00D20CAA"/>
    <w:rsid w:val="00D21A16"/>
    <w:rsid w:val="00D22389"/>
    <w:rsid w:val="00D3258F"/>
    <w:rsid w:val="00D3649F"/>
    <w:rsid w:val="00D368B3"/>
    <w:rsid w:val="00D401F6"/>
    <w:rsid w:val="00D436C5"/>
    <w:rsid w:val="00D47BC0"/>
    <w:rsid w:val="00D66CAE"/>
    <w:rsid w:val="00D67429"/>
    <w:rsid w:val="00D86776"/>
    <w:rsid w:val="00D872CB"/>
    <w:rsid w:val="00D97F4D"/>
    <w:rsid w:val="00DA526F"/>
    <w:rsid w:val="00DB0DE0"/>
    <w:rsid w:val="00DB3F60"/>
    <w:rsid w:val="00DB4A63"/>
    <w:rsid w:val="00DC4995"/>
    <w:rsid w:val="00DD06F7"/>
    <w:rsid w:val="00DD29BF"/>
    <w:rsid w:val="00DD489E"/>
    <w:rsid w:val="00DE26B7"/>
    <w:rsid w:val="00DE436D"/>
    <w:rsid w:val="00DF1764"/>
    <w:rsid w:val="00E04675"/>
    <w:rsid w:val="00E051C7"/>
    <w:rsid w:val="00E1336D"/>
    <w:rsid w:val="00E22549"/>
    <w:rsid w:val="00E26016"/>
    <w:rsid w:val="00E40A39"/>
    <w:rsid w:val="00E4761A"/>
    <w:rsid w:val="00E66CAE"/>
    <w:rsid w:val="00E66E67"/>
    <w:rsid w:val="00E67F34"/>
    <w:rsid w:val="00E712B3"/>
    <w:rsid w:val="00E73B4F"/>
    <w:rsid w:val="00E80650"/>
    <w:rsid w:val="00E86453"/>
    <w:rsid w:val="00E91D1E"/>
    <w:rsid w:val="00E93074"/>
    <w:rsid w:val="00E935A4"/>
    <w:rsid w:val="00E960D2"/>
    <w:rsid w:val="00E96E5F"/>
    <w:rsid w:val="00E97445"/>
    <w:rsid w:val="00EA4309"/>
    <w:rsid w:val="00EA4460"/>
    <w:rsid w:val="00EA46A6"/>
    <w:rsid w:val="00EB0481"/>
    <w:rsid w:val="00EB2612"/>
    <w:rsid w:val="00EB47D2"/>
    <w:rsid w:val="00EB4EF1"/>
    <w:rsid w:val="00EB749A"/>
    <w:rsid w:val="00EB7AA6"/>
    <w:rsid w:val="00EC1EC5"/>
    <w:rsid w:val="00EC60D5"/>
    <w:rsid w:val="00EC6486"/>
    <w:rsid w:val="00EC6E36"/>
    <w:rsid w:val="00ED0C27"/>
    <w:rsid w:val="00ED2A45"/>
    <w:rsid w:val="00ED7B66"/>
    <w:rsid w:val="00EF1FE2"/>
    <w:rsid w:val="00F0070C"/>
    <w:rsid w:val="00F02AAD"/>
    <w:rsid w:val="00F0503D"/>
    <w:rsid w:val="00F06B52"/>
    <w:rsid w:val="00F1030A"/>
    <w:rsid w:val="00F1466C"/>
    <w:rsid w:val="00F16EA0"/>
    <w:rsid w:val="00F228B9"/>
    <w:rsid w:val="00F22D3D"/>
    <w:rsid w:val="00F25FCC"/>
    <w:rsid w:val="00F274CD"/>
    <w:rsid w:val="00F27ECA"/>
    <w:rsid w:val="00F31DC4"/>
    <w:rsid w:val="00F400ED"/>
    <w:rsid w:val="00F4032E"/>
    <w:rsid w:val="00F4324C"/>
    <w:rsid w:val="00F52778"/>
    <w:rsid w:val="00F53940"/>
    <w:rsid w:val="00F56795"/>
    <w:rsid w:val="00F61ABE"/>
    <w:rsid w:val="00F65323"/>
    <w:rsid w:val="00F65E20"/>
    <w:rsid w:val="00F72283"/>
    <w:rsid w:val="00F73CA4"/>
    <w:rsid w:val="00F77384"/>
    <w:rsid w:val="00F81E6C"/>
    <w:rsid w:val="00F845DF"/>
    <w:rsid w:val="00F87FB4"/>
    <w:rsid w:val="00F944B9"/>
    <w:rsid w:val="00F965DF"/>
    <w:rsid w:val="00FA1A98"/>
    <w:rsid w:val="00FA70A7"/>
    <w:rsid w:val="00FB4155"/>
    <w:rsid w:val="00FB7B8B"/>
    <w:rsid w:val="00FD7D00"/>
    <w:rsid w:val="00FE140D"/>
    <w:rsid w:val="00FE4199"/>
    <w:rsid w:val="00FE45B0"/>
    <w:rsid w:val="00FF37A7"/>
    <w:rsid w:val="00FF4FF7"/>
    <w:rsid w:val="00FF77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CBFD"/>
  <w15:docId w15:val="{B43FFFCA-8709-40DC-B640-2393E5F6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A6"/>
    <w:pPr>
      <w:spacing w:after="160" w:line="259" w:lineRule="auto"/>
    </w:pPr>
    <w:rPr>
      <w:rFonts w:ascii="Arial" w:hAnsi="Arial" w:cs="Arial"/>
      <w:sz w:val="20"/>
      <w:szCs w:val="20"/>
    </w:rPr>
  </w:style>
  <w:style w:type="paragraph" w:styleId="Heading1">
    <w:name w:val="heading 1"/>
    <w:basedOn w:val="Normal"/>
    <w:next w:val="Normal"/>
    <w:link w:val="Heading1Char"/>
    <w:autoRedefine/>
    <w:uiPriority w:val="9"/>
    <w:qFormat/>
    <w:rsid w:val="009E2AE6"/>
    <w:pPr>
      <w:keepNext/>
      <w:keepLines/>
      <w:spacing w:before="480" w:after="0"/>
      <w:jc w:val="center"/>
      <w:outlineLvl w:val="0"/>
    </w:pPr>
    <w:rPr>
      <w:rFonts w:ascii="Times New Roman" w:eastAsiaTheme="majorEastAsia" w:hAnsi="Times New Roman" w:cs="Times New Roman"/>
      <w:b/>
      <w:bCs/>
      <w:color w:val="365F91" w:themeColor="accent1" w:themeShade="BF"/>
      <w:sz w:val="56"/>
      <w:szCs w:val="56"/>
    </w:rPr>
  </w:style>
  <w:style w:type="paragraph" w:styleId="Heading2">
    <w:name w:val="heading 2"/>
    <w:basedOn w:val="Normal"/>
    <w:next w:val="Normal"/>
    <w:link w:val="Heading2Char"/>
    <w:autoRedefine/>
    <w:uiPriority w:val="9"/>
    <w:unhideWhenUsed/>
    <w:qFormat/>
    <w:rsid w:val="009F0C6F"/>
    <w:pPr>
      <w:keepNext/>
      <w:keepLines/>
      <w:spacing w:before="200" w:after="0"/>
      <w:ind w:left="360"/>
      <w:jc w:val="center"/>
      <w:outlineLvl w:val="1"/>
    </w:pPr>
    <w:rPr>
      <w:rFonts w:ascii="Times New Roman" w:eastAsiaTheme="majorEastAsia" w:hAnsi="Times New Roman" w:cs="Times New Roman"/>
      <w:b/>
      <w:bCs/>
      <w:color w:val="1F497D" w:themeColor="text2"/>
      <w:sz w:val="36"/>
      <w:szCs w:val="36"/>
    </w:rPr>
  </w:style>
  <w:style w:type="paragraph" w:styleId="Heading3">
    <w:name w:val="heading 3"/>
    <w:basedOn w:val="Normal"/>
    <w:next w:val="Normal"/>
    <w:link w:val="Heading3Char"/>
    <w:uiPriority w:val="9"/>
    <w:unhideWhenUsed/>
    <w:qFormat/>
    <w:rsid w:val="00F25FCC"/>
    <w:pPr>
      <w:keepNext/>
      <w:keepLines/>
      <w:numPr>
        <w:numId w:val="14"/>
      </w:numPr>
      <w:spacing w:before="40" w:after="0"/>
      <w:outlineLvl w:val="2"/>
    </w:pPr>
    <w:rPr>
      <w:rFonts w:eastAsiaTheme="majorEastAsia"/>
      <w:b/>
      <w:bCs/>
      <w:color w:val="1F497D" w:themeColor="text2"/>
      <w:sz w:val="32"/>
      <w:szCs w:val="32"/>
    </w:rPr>
  </w:style>
  <w:style w:type="paragraph" w:styleId="Heading4">
    <w:name w:val="heading 4"/>
    <w:basedOn w:val="Normal"/>
    <w:next w:val="Normal"/>
    <w:link w:val="Heading4Char"/>
    <w:uiPriority w:val="9"/>
    <w:unhideWhenUsed/>
    <w:qFormat/>
    <w:rsid w:val="00D3649F"/>
    <w:pPr>
      <w:keepNext/>
      <w:keepLines/>
      <w:spacing w:before="40" w:after="0"/>
      <w:outlineLvl w:val="3"/>
    </w:pPr>
    <w:rPr>
      <w:rFonts w:eastAsiaTheme="majorEastAsia"/>
      <w:b/>
      <w:bCs/>
      <w:color w:val="365F91" w:themeColor="accent1" w:themeShade="BF"/>
      <w:sz w:val="26"/>
      <w:szCs w:val="26"/>
    </w:rPr>
  </w:style>
  <w:style w:type="paragraph" w:styleId="Heading5">
    <w:name w:val="heading 5"/>
    <w:basedOn w:val="Normal"/>
    <w:next w:val="Normal"/>
    <w:link w:val="Heading5Char"/>
    <w:uiPriority w:val="9"/>
    <w:unhideWhenUsed/>
    <w:qFormat/>
    <w:rsid w:val="00455BCC"/>
    <w:pPr>
      <w:keepNext/>
      <w:keepLines/>
      <w:numPr>
        <w:numId w:val="44"/>
      </w:numPr>
      <w:spacing w:before="40" w:after="0"/>
      <w:ind w:left="990" w:hanging="90"/>
      <w:outlineLvl w:val="4"/>
    </w:pPr>
    <w:rPr>
      <w:rFonts w:eastAsiaTheme="majorEastAsia"/>
      <w:color w:val="365F91" w:themeColor="accent1" w:themeShade="BF"/>
      <w:sz w:val="28"/>
      <w:szCs w:val="28"/>
    </w:rPr>
  </w:style>
  <w:style w:type="paragraph" w:styleId="Heading6">
    <w:name w:val="heading 6"/>
    <w:basedOn w:val="Normal"/>
    <w:next w:val="Normal"/>
    <w:link w:val="Heading6Char"/>
    <w:uiPriority w:val="9"/>
    <w:unhideWhenUsed/>
    <w:qFormat/>
    <w:rsid w:val="00DB3F60"/>
    <w:pPr>
      <w:keepNext/>
      <w:keepLines/>
      <w:spacing w:before="40" w:after="0"/>
      <w:ind w:left="900"/>
      <w:outlineLvl w:val="5"/>
    </w:pPr>
    <w:rPr>
      <w:rFonts w:eastAsiaTheme="majorEastAsia"/>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E6"/>
    <w:rPr>
      <w:rFonts w:ascii="Times New Roman" w:eastAsiaTheme="majorEastAsia" w:hAnsi="Times New Roman" w:cs="Times New Roman"/>
      <w:b/>
      <w:bCs/>
      <w:color w:val="365F91" w:themeColor="accent1" w:themeShade="BF"/>
      <w:sz w:val="56"/>
      <w:szCs w:val="56"/>
    </w:rPr>
  </w:style>
  <w:style w:type="character" w:customStyle="1" w:styleId="Heading2Char">
    <w:name w:val="Heading 2 Char"/>
    <w:basedOn w:val="DefaultParagraphFont"/>
    <w:link w:val="Heading2"/>
    <w:uiPriority w:val="9"/>
    <w:rsid w:val="009F0C6F"/>
    <w:rPr>
      <w:rFonts w:ascii="Times New Roman" w:eastAsiaTheme="majorEastAsia" w:hAnsi="Times New Roman" w:cs="Times New Roman"/>
      <w:b/>
      <w:bCs/>
      <w:color w:val="1F497D" w:themeColor="text2"/>
      <w:sz w:val="36"/>
      <w:szCs w:val="36"/>
    </w:rPr>
  </w:style>
  <w:style w:type="paragraph" w:styleId="TOCHeading">
    <w:name w:val="TOC Heading"/>
    <w:basedOn w:val="Heading1"/>
    <w:next w:val="Normal"/>
    <w:uiPriority w:val="39"/>
    <w:unhideWhenUsed/>
    <w:qFormat/>
    <w:rsid w:val="00100BB4"/>
    <w:pPr>
      <w:spacing w:line="276" w:lineRule="auto"/>
      <w:outlineLvl w:val="9"/>
    </w:pPr>
    <w:rPr>
      <w:lang w:eastAsia="ja-JP"/>
    </w:rPr>
  </w:style>
  <w:style w:type="paragraph" w:styleId="ListParagraph">
    <w:name w:val="List Paragraph"/>
    <w:basedOn w:val="Normal"/>
    <w:uiPriority w:val="34"/>
    <w:qFormat/>
    <w:rsid w:val="005B2A87"/>
    <w:pPr>
      <w:ind w:left="720"/>
      <w:contextualSpacing/>
    </w:pPr>
  </w:style>
  <w:style w:type="character" w:styleId="Hyperlink">
    <w:name w:val="Hyperlink"/>
    <w:basedOn w:val="DefaultParagraphFont"/>
    <w:uiPriority w:val="99"/>
    <w:unhideWhenUsed/>
    <w:rsid w:val="007E0514"/>
    <w:rPr>
      <w:color w:val="0000FF"/>
      <w:u w:val="single"/>
    </w:rPr>
  </w:style>
  <w:style w:type="paragraph" w:styleId="Header">
    <w:name w:val="header"/>
    <w:basedOn w:val="Normal"/>
    <w:link w:val="HeaderChar"/>
    <w:uiPriority w:val="99"/>
    <w:unhideWhenUsed/>
    <w:rsid w:val="00E96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D2"/>
    <w:rPr>
      <w:rFonts w:ascii="Arial" w:hAnsi="Arial" w:cs="Arial"/>
      <w:sz w:val="20"/>
      <w:szCs w:val="20"/>
    </w:rPr>
  </w:style>
  <w:style w:type="paragraph" w:styleId="Footer">
    <w:name w:val="footer"/>
    <w:basedOn w:val="Normal"/>
    <w:link w:val="FooterChar"/>
    <w:uiPriority w:val="99"/>
    <w:unhideWhenUsed/>
    <w:rsid w:val="00E96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D2"/>
    <w:rPr>
      <w:rFonts w:ascii="Arial" w:hAnsi="Arial" w:cs="Arial"/>
      <w:sz w:val="20"/>
      <w:szCs w:val="20"/>
    </w:rPr>
  </w:style>
  <w:style w:type="paragraph" w:styleId="TOC1">
    <w:name w:val="toc 1"/>
    <w:basedOn w:val="Normal"/>
    <w:next w:val="Normal"/>
    <w:autoRedefine/>
    <w:uiPriority w:val="39"/>
    <w:unhideWhenUsed/>
    <w:rsid w:val="00E960D2"/>
    <w:pPr>
      <w:spacing w:after="100"/>
    </w:pPr>
  </w:style>
  <w:style w:type="paragraph" w:styleId="TOC2">
    <w:name w:val="toc 2"/>
    <w:basedOn w:val="Normal"/>
    <w:next w:val="Normal"/>
    <w:autoRedefine/>
    <w:uiPriority w:val="39"/>
    <w:unhideWhenUsed/>
    <w:rsid w:val="00E960D2"/>
    <w:pPr>
      <w:spacing w:after="100"/>
      <w:ind w:left="200"/>
    </w:pPr>
  </w:style>
  <w:style w:type="character" w:customStyle="1" w:styleId="Heading3Char">
    <w:name w:val="Heading 3 Char"/>
    <w:basedOn w:val="DefaultParagraphFont"/>
    <w:link w:val="Heading3"/>
    <w:uiPriority w:val="9"/>
    <w:rsid w:val="00F25FCC"/>
    <w:rPr>
      <w:rFonts w:ascii="Arial" w:eastAsiaTheme="majorEastAsia" w:hAnsi="Arial" w:cs="Arial"/>
      <w:b/>
      <w:bCs/>
      <w:color w:val="1F497D" w:themeColor="text2"/>
      <w:sz w:val="32"/>
      <w:szCs w:val="32"/>
    </w:rPr>
  </w:style>
  <w:style w:type="paragraph" w:styleId="TOC3">
    <w:name w:val="toc 3"/>
    <w:basedOn w:val="Normal"/>
    <w:next w:val="Normal"/>
    <w:autoRedefine/>
    <w:uiPriority w:val="39"/>
    <w:unhideWhenUsed/>
    <w:rsid w:val="0022555B"/>
    <w:pPr>
      <w:spacing w:after="100"/>
      <w:ind w:left="400"/>
    </w:pPr>
  </w:style>
  <w:style w:type="paragraph" w:styleId="NormalWeb">
    <w:name w:val="Normal (Web)"/>
    <w:basedOn w:val="Normal"/>
    <w:uiPriority w:val="99"/>
    <w:unhideWhenUsed/>
    <w:rsid w:val="00C923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4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F7"/>
    <w:rPr>
      <w:rFonts w:ascii="Segoe UI" w:hAnsi="Segoe UI" w:cs="Segoe UI"/>
      <w:sz w:val="18"/>
      <w:szCs w:val="18"/>
    </w:rPr>
  </w:style>
  <w:style w:type="character" w:customStyle="1" w:styleId="Quote1">
    <w:name w:val="Quote1"/>
    <w:basedOn w:val="DefaultParagraphFont"/>
    <w:rsid w:val="00D3649F"/>
  </w:style>
  <w:style w:type="character" w:customStyle="1" w:styleId="Heading4Char">
    <w:name w:val="Heading 4 Char"/>
    <w:basedOn w:val="DefaultParagraphFont"/>
    <w:link w:val="Heading4"/>
    <w:uiPriority w:val="9"/>
    <w:rsid w:val="00D3649F"/>
    <w:rPr>
      <w:rFonts w:ascii="Arial" w:eastAsiaTheme="majorEastAsia" w:hAnsi="Arial" w:cs="Arial"/>
      <w:b/>
      <w:bCs/>
      <w:color w:val="365F91" w:themeColor="accent1" w:themeShade="BF"/>
      <w:sz w:val="26"/>
      <w:szCs w:val="26"/>
    </w:rPr>
  </w:style>
  <w:style w:type="character" w:styleId="Strong">
    <w:name w:val="Strong"/>
    <w:basedOn w:val="DefaultParagraphFont"/>
    <w:uiPriority w:val="22"/>
    <w:qFormat/>
    <w:rsid w:val="00A3059E"/>
    <w:rPr>
      <w:b/>
      <w:bCs/>
    </w:rPr>
  </w:style>
  <w:style w:type="character" w:customStyle="1" w:styleId="Quote2">
    <w:name w:val="Quote2"/>
    <w:basedOn w:val="DefaultParagraphFont"/>
    <w:rsid w:val="00596F5B"/>
  </w:style>
  <w:style w:type="character" w:customStyle="1" w:styleId="Heading5Char">
    <w:name w:val="Heading 5 Char"/>
    <w:basedOn w:val="DefaultParagraphFont"/>
    <w:link w:val="Heading5"/>
    <w:uiPriority w:val="9"/>
    <w:rsid w:val="00455BCC"/>
    <w:rPr>
      <w:rFonts w:ascii="Arial" w:eastAsiaTheme="majorEastAsia" w:hAnsi="Arial" w:cs="Arial"/>
      <w:color w:val="365F91" w:themeColor="accent1" w:themeShade="BF"/>
      <w:sz w:val="28"/>
      <w:szCs w:val="28"/>
    </w:rPr>
  </w:style>
  <w:style w:type="paragraph" w:customStyle="1" w:styleId="yiv2532137563msonormal">
    <w:name w:val="yiv2532137563msonormal"/>
    <w:basedOn w:val="Normal"/>
    <w:rsid w:val="00546B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6B69"/>
    <w:rPr>
      <w:i/>
      <w:iCs/>
    </w:rPr>
  </w:style>
  <w:style w:type="character" w:customStyle="1" w:styleId="yiv2532137563body">
    <w:name w:val="yiv2532137563body"/>
    <w:basedOn w:val="DefaultParagraphFont"/>
    <w:rsid w:val="00546B69"/>
  </w:style>
  <w:style w:type="paragraph" w:customStyle="1" w:styleId="yiv2532137563msolistparagraph">
    <w:name w:val="yiv2532137563msolistparagraph"/>
    <w:basedOn w:val="Normal"/>
    <w:rsid w:val="00546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714814395msonormal">
    <w:name w:val="yiv4714814395msonormal"/>
    <w:basedOn w:val="Normal"/>
    <w:rsid w:val="0054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714814395body">
    <w:name w:val="yiv4714814395body"/>
    <w:basedOn w:val="DefaultParagraphFont"/>
    <w:rsid w:val="00546B69"/>
  </w:style>
  <w:style w:type="paragraph" w:customStyle="1" w:styleId="yiv4714814395msolistparagraph">
    <w:name w:val="yiv4714814395msolistparagraph"/>
    <w:basedOn w:val="Normal"/>
    <w:rsid w:val="0054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DB3F60"/>
    <w:rPr>
      <w:rFonts w:ascii="Arial" w:eastAsiaTheme="majorEastAsia" w:hAnsi="Arial" w:cs="Arial"/>
      <w:color w:val="243F60" w:themeColor="accent1" w:themeShade="7F"/>
    </w:rPr>
  </w:style>
  <w:style w:type="character" w:customStyle="1" w:styleId="v">
    <w:name w:val="v"/>
    <w:basedOn w:val="DefaultParagraphFont"/>
    <w:rsid w:val="00C80803"/>
  </w:style>
  <w:style w:type="paragraph" w:styleId="FootnoteText">
    <w:name w:val="footnote text"/>
    <w:basedOn w:val="Normal"/>
    <w:link w:val="FootnoteTextChar"/>
    <w:uiPriority w:val="99"/>
    <w:semiHidden/>
    <w:unhideWhenUsed/>
    <w:rsid w:val="00C10E24"/>
    <w:pPr>
      <w:spacing w:after="0" w:line="240" w:lineRule="auto"/>
    </w:pPr>
  </w:style>
  <w:style w:type="character" w:customStyle="1" w:styleId="FootnoteTextChar">
    <w:name w:val="Footnote Text Char"/>
    <w:basedOn w:val="DefaultParagraphFont"/>
    <w:link w:val="FootnoteText"/>
    <w:uiPriority w:val="99"/>
    <w:semiHidden/>
    <w:rsid w:val="00C10E24"/>
    <w:rPr>
      <w:rFonts w:ascii="Arial" w:hAnsi="Arial" w:cs="Arial"/>
      <w:sz w:val="20"/>
      <w:szCs w:val="20"/>
    </w:rPr>
  </w:style>
  <w:style w:type="character" w:styleId="FootnoteReference">
    <w:name w:val="footnote reference"/>
    <w:basedOn w:val="DefaultParagraphFont"/>
    <w:uiPriority w:val="99"/>
    <w:semiHidden/>
    <w:unhideWhenUsed/>
    <w:rsid w:val="00C10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160370">
      <w:bodyDiv w:val="1"/>
      <w:marLeft w:val="0"/>
      <w:marRight w:val="0"/>
      <w:marTop w:val="0"/>
      <w:marBottom w:val="0"/>
      <w:divBdr>
        <w:top w:val="none" w:sz="0" w:space="0" w:color="auto"/>
        <w:left w:val="none" w:sz="0" w:space="0" w:color="auto"/>
        <w:bottom w:val="none" w:sz="0" w:space="0" w:color="auto"/>
        <w:right w:val="none" w:sz="0" w:space="0" w:color="auto"/>
      </w:divBdr>
    </w:div>
    <w:div w:id="582374889">
      <w:bodyDiv w:val="1"/>
      <w:marLeft w:val="75"/>
      <w:marRight w:val="75"/>
      <w:marTop w:val="75"/>
      <w:marBottom w:val="75"/>
      <w:divBdr>
        <w:top w:val="none" w:sz="0" w:space="0" w:color="auto"/>
        <w:left w:val="none" w:sz="0" w:space="0" w:color="auto"/>
        <w:bottom w:val="none" w:sz="0" w:space="0" w:color="auto"/>
        <w:right w:val="none" w:sz="0" w:space="0" w:color="auto"/>
      </w:divBdr>
      <w:divsChild>
        <w:div w:id="1815754490">
          <w:marLeft w:val="0"/>
          <w:marRight w:val="0"/>
          <w:marTop w:val="0"/>
          <w:marBottom w:val="45"/>
          <w:divBdr>
            <w:top w:val="single" w:sz="6" w:space="4" w:color="CACACA"/>
            <w:left w:val="single" w:sz="6" w:space="4" w:color="CACACA"/>
            <w:bottom w:val="single" w:sz="6" w:space="4" w:color="CACACA"/>
            <w:right w:val="single" w:sz="6" w:space="4" w:color="CACACA"/>
          </w:divBdr>
        </w:div>
      </w:divsChild>
    </w:div>
    <w:div w:id="597719615">
      <w:bodyDiv w:val="1"/>
      <w:marLeft w:val="0"/>
      <w:marRight w:val="0"/>
      <w:marTop w:val="0"/>
      <w:marBottom w:val="0"/>
      <w:divBdr>
        <w:top w:val="none" w:sz="0" w:space="0" w:color="auto"/>
        <w:left w:val="none" w:sz="0" w:space="0" w:color="auto"/>
        <w:bottom w:val="none" w:sz="0" w:space="0" w:color="auto"/>
        <w:right w:val="none" w:sz="0" w:space="0" w:color="auto"/>
      </w:divBdr>
    </w:div>
    <w:div w:id="646587557">
      <w:bodyDiv w:val="1"/>
      <w:marLeft w:val="0"/>
      <w:marRight w:val="0"/>
      <w:marTop w:val="0"/>
      <w:marBottom w:val="0"/>
      <w:divBdr>
        <w:top w:val="none" w:sz="0" w:space="0" w:color="auto"/>
        <w:left w:val="none" w:sz="0" w:space="0" w:color="auto"/>
        <w:bottom w:val="none" w:sz="0" w:space="0" w:color="auto"/>
        <w:right w:val="none" w:sz="0" w:space="0" w:color="auto"/>
      </w:divBdr>
      <w:divsChild>
        <w:div w:id="2057928203">
          <w:marLeft w:val="0"/>
          <w:marRight w:val="0"/>
          <w:marTop w:val="0"/>
          <w:marBottom w:val="0"/>
          <w:divBdr>
            <w:top w:val="none" w:sz="0" w:space="0" w:color="auto"/>
            <w:left w:val="none" w:sz="0" w:space="0" w:color="auto"/>
            <w:bottom w:val="none" w:sz="0" w:space="0" w:color="auto"/>
            <w:right w:val="none" w:sz="0" w:space="0" w:color="auto"/>
          </w:divBdr>
        </w:div>
      </w:divsChild>
    </w:div>
    <w:div w:id="665209600">
      <w:bodyDiv w:val="1"/>
      <w:marLeft w:val="0"/>
      <w:marRight w:val="0"/>
      <w:marTop w:val="0"/>
      <w:marBottom w:val="0"/>
      <w:divBdr>
        <w:top w:val="none" w:sz="0" w:space="0" w:color="auto"/>
        <w:left w:val="none" w:sz="0" w:space="0" w:color="auto"/>
        <w:bottom w:val="none" w:sz="0" w:space="0" w:color="auto"/>
        <w:right w:val="none" w:sz="0" w:space="0" w:color="auto"/>
      </w:divBdr>
    </w:div>
    <w:div w:id="687296717">
      <w:bodyDiv w:val="1"/>
      <w:marLeft w:val="75"/>
      <w:marRight w:val="75"/>
      <w:marTop w:val="75"/>
      <w:marBottom w:val="75"/>
      <w:divBdr>
        <w:top w:val="none" w:sz="0" w:space="0" w:color="auto"/>
        <w:left w:val="none" w:sz="0" w:space="0" w:color="auto"/>
        <w:bottom w:val="none" w:sz="0" w:space="0" w:color="auto"/>
        <w:right w:val="none" w:sz="0" w:space="0" w:color="auto"/>
      </w:divBdr>
    </w:div>
    <w:div w:id="1012954238">
      <w:bodyDiv w:val="1"/>
      <w:marLeft w:val="75"/>
      <w:marRight w:val="75"/>
      <w:marTop w:val="75"/>
      <w:marBottom w:val="75"/>
      <w:divBdr>
        <w:top w:val="none" w:sz="0" w:space="0" w:color="auto"/>
        <w:left w:val="none" w:sz="0" w:space="0" w:color="auto"/>
        <w:bottom w:val="none" w:sz="0" w:space="0" w:color="auto"/>
        <w:right w:val="none" w:sz="0" w:space="0" w:color="auto"/>
      </w:divBdr>
    </w:div>
    <w:div w:id="1101143640">
      <w:bodyDiv w:val="1"/>
      <w:marLeft w:val="75"/>
      <w:marRight w:val="75"/>
      <w:marTop w:val="75"/>
      <w:marBottom w:val="75"/>
      <w:divBdr>
        <w:top w:val="none" w:sz="0" w:space="0" w:color="auto"/>
        <w:left w:val="none" w:sz="0" w:space="0" w:color="auto"/>
        <w:bottom w:val="none" w:sz="0" w:space="0" w:color="auto"/>
        <w:right w:val="none" w:sz="0" w:space="0" w:color="auto"/>
      </w:divBdr>
    </w:div>
    <w:div w:id="1281035523">
      <w:bodyDiv w:val="1"/>
      <w:marLeft w:val="0"/>
      <w:marRight w:val="0"/>
      <w:marTop w:val="0"/>
      <w:marBottom w:val="0"/>
      <w:divBdr>
        <w:top w:val="none" w:sz="0" w:space="0" w:color="auto"/>
        <w:left w:val="none" w:sz="0" w:space="0" w:color="auto"/>
        <w:bottom w:val="none" w:sz="0" w:space="0" w:color="auto"/>
        <w:right w:val="none" w:sz="0" w:space="0" w:color="auto"/>
      </w:divBdr>
    </w:div>
    <w:div w:id="1296914359">
      <w:bodyDiv w:val="1"/>
      <w:marLeft w:val="75"/>
      <w:marRight w:val="75"/>
      <w:marTop w:val="75"/>
      <w:marBottom w:val="75"/>
      <w:divBdr>
        <w:top w:val="none" w:sz="0" w:space="0" w:color="auto"/>
        <w:left w:val="none" w:sz="0" w:space="0" w:color="auto"/>
        <w:bottom w:val="none" w:sz="0" w:space="0" w:color="auto"/>
        <w:right w:val="none" w:sz="0" w:space="0" w:color="auto"/>
      </w:divBdr>
    </w:div>
    <w:div w:id="1445614296">
      <w:bodyDiv w:val="1"/>
      <w:marLeft w:val="0"/>
      <w:marRight w:val="0"/>
      <w:marTop w:val="0"/>
      <w:marBottom w:val="0"/>
      <w:divBdr>
        <w:top w:val="none" w:sz="0" w:space="0" w:color="auto"/>
        <w:left w:val="none" w:sz="0" w:space="0" w:color="auto"/>
        <w:bottom w:val="none" w:sz="0" w:space="0" w:color="auto"/>
        <w:right w:val="none" w:sz="0" w:space="0" w:color="auto"/>
      </w:divBdr>
    </w:div>
    <w:div w:id="1464081164">
      <w:bodyDiv w:val="1"/>
      <w:marLeft w:val="0"/>
      <w:marRight w:val="0"/>
      <w:marTop w:val="0"/>
      <w:marBottom w:val="0"/>
      <w:divBdr>
        <w:top w:val="none" w:sz="0" w:space="0" w:color="auto"/>
        <w:left w:val="none" w:sz="0" w:space="0" w:color="auto"/>
        <w:bottom w:val="none" w:sz="0" w:space="0" w:color="auto"/>
        <w:right w:val="none" w:sz="0" w:space="0" w:color="auto"/>
      </w:divBdr>
    </w:div>
    <w:div w:id="1464154275">
      <w:bodyDiv w:val="1"/>
      <w:marLeft w:val="0"/>
      <w:marRight w:val="0"/>
      <w:marTop w:val="0"/>
      <w:marBottom w:val="0"/>
      <w:divBdr>
        <w:top w:val="none" w:sz="0" w:space="0" w:color="auto"/>
        <w:left w:val="none" w:sz="0" w:space="0" w:color="auto"/>
        <w:bottom w:val="none" w:sz="0" w:space="0" w:color="auto"/>
        <w:right w:val="none" w:sz="0" w:space="0" w:color="auto"/>
      </w:divBdr>
    </w:div>
    <w:div w:id="1726374114">
      <w:bodyDiv w:val="1"/>
      <w:marLeft w:val="0"/>
      <w:marRight w:val="0"/>
      <w:marTop w:val="0"/>
      <w:marBottom w:val="0"/>
      <w:divBdr>
        <w:top w:val="none" w:sz="0" w:space="0" w:color="auto"/>
        <w:left w:val="none" w:sz="0" w:space="0" w:color="auto"/>
        <w:bottom w:val="none" w:sz="0" w:space="0" w:color="auto"/>
        <w:right w:val="none" w:sz="0" w:space="0" w:color="auto"/>
      </w:divBdr>
    </w:div>
    <w:div w:id="1882939424">
      <w:bodyDiv w:val="1"/>
      <w:marLeft w:val="0"/>
      <w:marRight w:val="0"/>
      <w:marTop w:val="0"/>
      <w:marBottom w:val="0"/>
      <w:divBdr>
        <w:top w:val="none" w:sz="0" w:space="0" w:color="auto"/>
        <w:left w:val="none" w:sz="0" w:space="0" w:color="auto"/>
        <w:bottom w:val="none" w:sz="0" w:space="0" w:color="auto"/>
        <w:right w:val="none" w:sz="0" w:space="0" w:color="auto"/>
      </w:divBdr>
    </w:div>
    <w:div w:id="19383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swordsearcher://bible/Am5.16" TargetMode="External"/><Relationship Id="rId21" Type="http://schemas.openxmlformats.org/officeDocument/2006/relationships/hyperlink" Target="swordsearcher://bible/Ex3.14" TargetMode="External"/><Relationship Id="rId42" Type="http://schemas.openxmlformats.org/officeDocument/2006/relationships/hyperlink" Target="swordsearcher://bible/Ps83.18" TargetMode="External"/><Relationship Id="rId63" Type="http://schemas.openxmlformats.org/officeDocument/2006/relationships/hyperlink" Target="swordsearcher://bible/Pr8.22-32" TargetMode="External"/><Relationship Id="rId84" Type="http://schemas.openxmlformats.org/officeDocument/2006/relationships/hyperlink" Target="swordsearcher://bible/Ps68.4" TargetMode="External"/><Relationship Id="rId138" Type="http://schemas.openxmlformats.org/officeDocument/2006/relationships/hyperlink" Target="swordsearcher://bible/Php2.11" TargetMode="External"/><Relationship Id="rId159" Type="http://schemas.openxmlformats.org/officeDocument/2006/relationships/hyperlink" Target="swordsearcher://bible/1Ti1.17" TargetMode="External"/><Relationship Id="rId170" Type="http://schemas.openxmlformats.org/officeDocument/2006/relationships/hyperlink" Target="swordsearcher://bible/Jas1.13" TargetMode="External"/><Relationship Id="rId191" Type="http://schemas.openxmlformats.org/officeDocument/2006/relationships/hyperlink" Target="http://www.icr.org/bible/1John/3/10" TargetMode="External"/><Relationship Id="rId205" Type="http://schemas.openxmlformats.org/officeDocument/2006/relationships/fontTable" Target="fontTable.xml"/><Relationship Id="rId16" Type="http://schemas.openxmlformats.org/officeDocument/2006/relationships/hyperlink" Target="file:///D:\Data\Development\My%20Web%20Sites\LJCKJV\Study\BookStudy\MatStudy.html" TargetMode="External"/><Relationship Id="rId107" Type="http://schemas.openxmlformats.org/officeDocument/2006/relationships/hyperlink" Target="swordsearcher://bible/Jer2.19" TargetMode="External"/><Relationship Id="rId11" Type="http://schemas.openxmlformats.org/officeDocument/2006/relationships/hyperlink" Target="file:///D:\Data\Development\My%20Web%20Sites\LJCKJV\Study\BookStudy\MarStudy2.html" TargetMode="External"/><Relationship Id="rId32" Type="http://schemas.openxmlformats.org/officeDocument/2006/relationships/hyperlink" Target="swordsearcher://bible/Ex3.16" TargetMode="External"/><Relationship Id="rId37" Type="http://schemas.openxmlformats.org/officeDocument/2006/relationships/hyperlink" Target="swordsearcher://bible/Mt28.20" TargetMode="External"/><Relationship Id="rId53" Type="http://schemas.openxmlformats.org/officeDocument/2006/relationships/hyperlink" Target="swordsearcher://bible/Ps97.7" TargetMode="External"/><Relationship Id="rId58" Type="http://schemas.openxmlformats.org/officeDocument/2006/relationships/hyperlink" Target="swordsearcher://bible/Ex3.13-15" TargetMode="External"/><Relationship Id="rId74" Type="http://schemas.openxmlformats.org/officeDocument/2006/relationships/hyperlink" Target="swordsearcher://bible/Da11.36" TargetMode="External"/><Relationship Id="rId79" Type="http://schemas.openxmlformats.org/officeDocument/2006/relationships/hyperlink" Target="swordsearcher://bible/Ex22.28" TargetMode="External"/><Relationship Id="rId102" Type="http://schemas.openxmlformats.org/officeDocument/2006/relationships/hyperlink" Target="swordsearcher://bible/Ps86.12" TargetMode="External"/><Relationship Id="rId123" Type="http://schemas.openxmlformats.org/officeDocument/2006/relationships/hyperlink" Target="swordsearcher://bible/Mt1.20" TargetMode="External"/><Relationship Id="rId128" Type="http://schemas.openxmlformats.org/officeDocument/2006/relationships/hyperlink" Target="swordsearcher://bible/Re19.15" TargetMode="External"/><Relationship Id="rId144" Type="http://schemas.openxmlformats.org/officeDocument/2006/relationships/hyperlink" Target="swordsearcher://bible/Php2.6" TargetMode="External"/><Relationship Id="rId149" Type="http://schemas.openxmlformats.org/officeDocument/2006/relationships/hyperlink" Target="swordsearcher://bible/Ac5.3-4" TargetMode="External"/><Relationship Id="rId5" Type="http://schemas.openxmlformats.org/officeDocument/2006/relationships/webSettings" Target="webSettings.xml"/><Relationship Id="rId90" Type="http://schemas.openxmlformats.org/officeDocument/2006/relationships/hyperlink" Target="swordsearcher://bible/Job6.4" TargetMode="External"/><Relationship Id="rId95" Type="http://schemas.openxmlformats.org/officeDocument/2006/relationships/hyperlink" Target="swordsearcher://bible/Da4.17-34" TargetMode="External"/><Relationship Id="rId160" Type="http://schemas.openxmlformats.org/officeDocument/2006/relationships/hyperlink" Target="swordsearcher://bible/Job24.1" TargetMode="External"/><Relationship Id="rId165" Type="http://schemas.openxmlformats.org/officeDocument/2006/relationships/hyperlink" Target="swordsearcher://bible/1Ch28.9" TargetMode="External"/><Relationship Id="rId181" Type="http://schemas.openxmlformats.org/officeDocument/2006/relationships/hyperlink" Target="swordsearcher://bible/2Co1.3" TargetMode="External"/><Relationship Id="rId186" Type="http://schemas.openxmlformats.org/officeDocument/2006/relationships/hyperlink" Target="swordsearcher://bible/Heb10.23" TargetMode="External"/><Relationship Id="rId22" Type="http://schemas.openxmlformats.org/officeDocument/2006/relationships/hyperlink" Target="swordsearcher://bible/Ex6.2-3" TargetMode="External"/><Relationship Id="rId27" Type="http://schemas.openxmlformats.org/officeDocument/2006/relationships/hyperlink" Target="swordsearcher://bible/Ex6.3" TargetMode="External"/><Relationship Id="rId43" Type="http://schemas.openxmlformats.org/officeDocument/2006/relationships/hyperlink" Target="swordsearcher://bible/Ex34.6-7" TargetMode="External"/><Relationship Id="rId48" Type="http://schemas.openxmlformats.org/officeDocument/2006/relationships/hyperlink" Target="swordsearcher://bible/Php4.19" TargetMode="External"/><Relationship Id="rId64" Type="http://schemas.openxmlformats.org/officeDocument/2006/relationships/hyperlink" Target="swordsearcher://bible/Pr30.4" TargetMode="External"/><Relationship Id="rId69" Type="http://schemas.openxmlformats.org/officeDocument/2006/relationships/hyperlink" Target="swordsearcher://bible/Isa6.3" TargetMode="External"/><Relationship Id="rId113" Type="http://schemas.openxmlformats.org/officeDocument/2006/relationships/hyperlink" Target="swordsearcher://bible/Ne10.29" TargetMode="External"/><Relationship Id="rId118" Type="http://schemas.openxmlformats.org/officeDocument/2006/relationships/hyperlink" Target="swordsearcher://bible/Ex34.6" TargetMode="External"/><Relationship Id="rId134" Type="http://schemas.openxmlformats.org/officeDocument/2006/relationships/hyperlink" Target="swordsearcher://bible/Re21.22" TargetMode="External"/><Relationship Id="rId139" Type="http://schemas.openxmlformats.org/officeDocument/2006/relationships/hyperlink" Target="swordsearcher://bible/1Th1.1" TargetMode="External"/><Relationship Id="rId80" Type="http://schemas.openxmlformats.org/officeDocument/2006/relationships/hyperlink" Target="swordsearcher://bible/Ps82.6" TargetMode="External"/><Relationship Id="rId85" Type="http://schemas.openxmlformats.org/officeDocument/2006/relationships/hyperlink" Target="swordsearcher://bible/Ex3.14" TargetMode="External"/><Relationship Id="rId150" Type="http://schemas.openxmlformats.org/officeDocument/2006/relationships/hyperlink" Target="swordsearcher://bible/Ac5.9" TargetMode="External"/><Relationship Id="rId155" Type="http://schemas.openxmlformats.org/officeDocument/2006/relationships/hyperlink" Target="swordsearcher://bible/Hab1.12" TargetMode="External"/><Relationship Id="rId171" Type="http://schemas.openxmlformats.org/officeDocument/2006/relationships/hyperlink" Target="swordsearcher://bible/Mal3.6" TargetMode="External"/><Relationship Id="rId176" Type="http://schemas.openxmlformats.org/officeDocument/2006/relationships/hyperlink" Target="swordsearcher://bible/Ps99.3" TargetMode="External"/><Relationship Id="rId192" Type="http://schemas.openxmlformats.org/officeDocument/2006/relationships/hyperlink" Target="http://www.icr.org/bible/Matthew/5/9" TargetMode="External"/><Relationship Id="rId197" Type="http://schemas.openxmlformats.org/officeDocument/2006/relationships/hyperlink" Target="http://www.icr.org/bible/Romans/8/17" TargetMode="External"/><Relationship Id="rId206" Type="http://schemas.openxmlformats.org/officeDocument/2006/relationships/theme" Target="theme/theme1.xml"/><Relationship Id="rId201" Type="http://schemas.openxmlformats.org/officeDocument/2006/relationships/hyperlink" Target="http://www.icr.org/bible/Romans/8/18" TargetMode="External"/><Relationship Id="rId12" Type="http://schemas.openxmlformats.org/officeDocument/2006/relationships/hyperlink" Target="file:///D:\Data\Development\My%20Web%20Sites\LJCKJV\Study\BookStudy\MatStudy.html" TargetMode="External"/><Relationship Id="rId17" Type="http://schemas.openxmlformats.org/officeDocument/2006/relationships/hyperlink" Target="swordsearcher://bible/Ex23.17" TargetMode="External"/><Relationship Id="rId33" Type="http://schemas.openxmlformats.org/officeDocument/2006/relationships/hyperlink" Target="swordsearcher://bible/Ex4.1" TargetMode="External"/><Relationship Id="rId38" Type="http://schemas.openxmlformats.org/officeDocument/2006/relationships/hyperlink" Target="swordsearcher://bible/Le24.16" TargetMode="External"/><Relationship Id="rId59" Type="http://schemas.openxmlformats.org/officeDocument/2006/relationships/hyperlink" Target="swordsearcher://bible/Ex15.11" TargetMode="External"/><Relationship Id="rId103" Type="http://schemas.openxmlformats.org/officeDocument/2006/relationships/hyperlink" Target="swordsearcher://bible/Da9.3" TargetMode="External"/><Relationship Id="rId108" Type="http://schemas.openxmlformats.org/officeDocument/2006/relationships/hyperlink" Target="swordsearcher://bible/Ge33.20" TargetMode="External"/><Relationship Id="rId124" Type="http://schemas.openxmlformats.org/officeDocument/2006/relationships/hyperlink" Target="swordsearcher://bible/Mt1.22" TargetMode="External"/><Relationship Id="rId129" Type="http://schemas.openxmlformats.org/officeDocument/2006/relationships/hyperlink" Target="swordsearcher://bible/2Co6.18" TargetMode="External"/><Relationship Id="rId54" Type="http://schemas.openxmlformats.org/officeDocument/2006/relationships/hyperlink" Target="swordsearcher://bible/Ps82.1" TargetMode="External"/><Relationship Id="rId70" Type="http://schemas.openxmlformats.org/officeDocument/2006/relationships/hyperlink" Target="swordsearcher://bible/Job5.8" TargetMode="External"/><Relationship Id="rId75" Type="http://schemas.openxmlformats.org/officeDocument/2006/relationships/hyperlink" Target="swordsearcher://bible/Ps29.1" TargetMode="External"/><Relationship Id="rId91" Type="http://schemas.openxmlformats.org/officeDocument/2006/relationships/hyperlink" Target="swordsearcher://bible/Job6.14" TargetMode="External"/><Relationship Id="rId96" Type="http://schemas.openxmlformats.org/officeDocument/2006/relationships/hyperlink" Target="swordsearcher://bible/Ge14.20" TargetMode="External"/><Relationship Id="rId140" Type="http://schemas.openxmlformats.org/officeDocument/2006/relationships/hyperlink" Target="swordsearcher://bible/Isa9.6" TargetMode="External"/><Relationship Id="rId145" Type="http://schemas.openxmlformats.org/officeDocument/2006/relationships/hyperlink" Target="swordsearcher://bible/Col2.9" TargetMode="External"/><Relationship Id="rId161" Type="http://schemas.openxmlformats.org/officeDocument/2006/relationships/hyperlink" Target="swordsearcher://bible/Mt19.26" TargetMode="External"/><Relationship Id="rId166" Type="http://schemas.openxmlformats.org/officeDocument/2006/relationships/hyperlink" Target="swordsearcher://bible/Isa42.8-9" TargetMode="External"/><Relationship Id="rId182" Type="http://schemas.openxmlformats.org/officeDocument/2006/relationships/hyperlink" Target="swordsearcher://bible/Eph2.4" TargetMode="External"/><Relationship Id="rId187" Type="http://schemas.openxmlformats.org/officeDocument/2006/relationships/hyperlink" Target="swordsearcher://bible/Ro1.2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swordsearcher://bible/Ge17.1" TargetMode="External"/><Relationship Id="rId28" Type="http://schemas.openxmlformats.org/officeDocument/2006/relationships/hyperlink" Target="swordsearcher://bible/Ps9.17" TargetMode="External"/><Relationship Id="rId49" Type="http://schemas.openxmlformats.org/officeDocument/2006/relationships/hyperlink" Target="swordsearcher://bible/2Co3.5" TargetMode="External"/><Relationship Id="rId114" Type="http://schemas.openxmlformats.org/officeDocument/2006/relationships/hyperlink" Target="swordsearcher://bible/Ps68.20" TargetMode="External"/><Relationship Id="rId119" Type="http://schemas.openxmlformats.org/officeDocument/2006/relationships/hyperlink" Target="swordsearcher://bible/Jer46.18" TargetMode="External"/><Relationship Id="rId44" Type="http://schemas.openxmlformats.org/officeDocument/2006/relationships/hyperlink" Target="swordsearcher://bible/Ps82.6" TargetMode="External"/><Relationship Id="rId60" Type="http://schemas.openxmlformats.org/officeDocument/2006/relationships/hyperlink" Target="swordsearcher://bible/Ex34.6-7" TargetMode="External"/><Relationship Id="rId65" Type="http://schemas.openxmlformats.org/officeDocument/2006/relationships/hyperlink" Target="swordsearcher://bible/Mal3.1" TargetMode="External"/><Relationship Id="rId81" Type="http://schemas.openxmlformats.org/officeDocument/2006/relationships/hyperlink" Target="swordsearcher://bible/Le19.4" TargetMode="External"/><Relationship Id="rId86" Type="http://schemas.openxmlformats.org/officeDocument/2006/relationships/hyperlink" Target="swordsearcher://bible/Ex6.8" TargetMode="External"/><Relationship Id="rId130" Type="http://schemas.openxmlformats.org/officeDocument/2006/relationships/hyperlink" Target="swordsearcher://bible/Re4.8" TargetMode="External"/><Relationship Id="rId135" Type="http://schemas.openxmlformats.org/officeDocument/2006/relationships/hyperlink" Target="swordsearcher://bible/Ro9.29" TargetMode="External"/><Relationship Id="rId151" Type="http://schemas.openxmlformats.org/officeDocument/2006/relationships/hyperlink" Target="swordsearcher://bible/1Co2.11" TargetMode="External"/><Relationship Id="rId156" Type="http://schemas.openxmlformats.org/officeDocument/2006/relationships/hyperlink" Target="swordsearcher://bible/Ro1.20" TargetMode="External"/><Relationship Id="rId177" Type="http://schemas.openxmlformats.org/officeDocument/2006/relationships/hyperlink" Target="swordsearcher://bible/Ps99.5" TargetMode="External"/><Relationship Id="rId198" Type="http://schemas.openxmlformats.org/officeDocument/2006/relationships/hyperlink" Target="http://www.icr.org/bible/2Timothy/3/12" TargetMode="External"/><Relationship Id="rId172" Type="http://schemas.openxmlformats.org/officeDocument/2006/relationships/hyperlink" Target="swordsearcher://bible/Jas1.17" TargetMode="External"/><Relationship Id="rId193" Type="http://schemas.openxmlformats.org/officeDocument/2006/relationships/hyperlink" Target="http://www.icr.org/bible/Luke/20/36" TargetMode="External"/><Relationship Id="rId202" Type="http://schemas.openxmlformats.org/officeDocument/2006/relationships/hyperlink" Target="http://www.icr.org/bible/Matthew/5/11" TargetMode="External"/><Relationship Id="rId13" Type="http://schemas.openxmlformats.org/officeDocument/2006/relationships/hyperlink" Target="file:///D:\Data\Development\My%20Web%20Sites\LJCKJV\Study\BookStudy\MarStudy2.html" TargetMode="External"/><Relationship Id="rId18" Type="http://schemas.openxmlformats.org/officeDocument/2006/relationships/hyperlink" Target="swordsearcher://bible/Ex34.23" TargetMode="External"/><Relationship Id="rId39" Type="http://schemas.openxmlformats.org/officeDocument/2006/relationships/hyperlink" Target="swordsearcher://bible/Isa12.2" TargetMode="External"/><Relationship Id="rId109" Type="http://schemas.openxmlformats.org/officeDocument/2006/relationships/hyperlink" Target="swordsearcher://bible/Ge46.3" TargetMode="External"/><Relationship Id="rId34" Type="http://schemas.openxmlformats.org/officeDocument/2006/relationships/hyperlink" Target="swordsearcher://bible/Isa7.14" TargetMode="External"/><Relationship Id="rId50" Type="http://schemas.openxmlformats.org/officeDocument/2006/relationships/hyperlink" Target="swordsearcher://bible/2Co12.9" TargetMode="External"/><Relationship Id="rId55" Type="http://schemas.openxmlformats.org/officeDocument/2006/relationships/hyperlink" Target="swordsearcher://bible/Ps82.6-7" TargetMode="External"/><Relationship Id="rId76" Type="http://schemas.openxmlformats.org/officeDocument/2006/relationships/hyperlink" Target="swordsearcher://bible/Ps82.1" TargetMode="External"/><Relationship Id="rId97" Type="http://schemas.openxmlformats.org/officeDocument/2006/relationships/hyperlink" Target="swordsearcher://bible/Ps7.17" TargetMode="External"/><Relationship Id="rId104" Type="http://schemas.openxmlformats.org/officeDocument/2006/relationships/hyperlink" Target="swordsearcher://bible/Da9.9" TargetMode="External"/><Relationship Id="rId120" Type="http://schemas.openxmlformats.org/officeDocument/2006/relationships/hyperlink" Target="swordsearcher://bible/Jer27.4" TargetMode="External"/><Relationship Id="rId125" Type="http://schemas.openxmlformats.org/officeDocument/2006/relationships/hyperlink" Target="swordsearcher://bible/Mt1.24" TargetMode="External"/><Relationship Id="rId141" Type="http://schemas.openxmlformats.org/officeDocument/2006/relationships/hyperlink" Target="swordsearcher://bible/Mt1.23" TargetMode="External"/><Relationship Id="rId146" Type="http://schemas.openxmlformats.org/officeDocument/2006/relationships/hyperlink" Target="swordsearcher://bible/1Ti3.16" TargetMode="External"/><Relationship Id="rId167" Type="http://schemas.openxmlformats.org/officeDocument/2006/relationships/hyperlink" Target="swordsearcher://bible/Ro8.29-30" TargetMode="External"/><Relationship Id="rId188" Type="http://schemas.openxmlformats.org/officeDocument/2006/relationships/hyperlink" Target="http://www.icr.org/bible/Romans/8/16" TargetMode="External"/><Relationship Id="rId7" Type="http://schemas.openxmlformats.org/officeDocument/2006/relationships/endnotes" Target="endnotes.xml"/><Relationship Id="rId71" Type="http://schemas.openxmlformats.org/officeDocument/2006/relationships/hyperlink" Target="swordsearcher://bible/Ps22.1" TargetMode="External"/><Relationship Id="rId92" Type="http://schemas.openxmlformats.org/officeDocument/2006/relationships/hyperlink" Target="swordsearcher://bible/Ex6.3" TargetMode="External"/><Relationship Id="rId162" Type="http://schemas.openxmlformats.org/officeDocument/2006/relationships/hyperlink" Target="swordsearcher://bible/1Ti6.15" TargetMode="External"/><Relationship Id="rId183" Type="http://schemas.openxmlformats.org/officeDocument/2006/relationships/hyperlink" Target="swordsearcher://bible/Ex34.6" TargetMode="External"/><Relationship Id="rId2" Type="http://schemas.openxmlformats.org/officeDocument/2006/relationships/numbering" Target="numbering.xml"/><Relationship Id="rId29" Type="http://schemas.openxmlformats.org/officeDocument/2006/relationships/hyperlink" Target="swordsearcher://bible/Ps48.3-6" TargetMode="External"/><Relationship Id="rId24" Type="http://schemas.openxmlformats.org/officeDocument/2006/relationships/hyperlink" Target="swordsearcher://bible/Mal3.6" TargetMode="External"/><Relationship Id="rId40" Type="http://schemas.openxmlformats.org/officeDocument/2006/relationships/hyperlink" Target="swordsearcher://bible/Isa26.4" TargetMode="External"/><Relationship Id="rId45" Type="http://schemas.openxmlformats.org/officeDocument/2006/relationships/hyperlink" Target="swordsearcher://bible/Joh10.34-35" TargetMode="External"/><Relationship Id="rId66" Type="http://schemas.openxmlformats.org/officeDocument/2006/relationships/hyperlink" Target="swordsearcher://bible/Ge1.2" TargetMode="External"/><Relationship Id="rId87" Type="http://schemas.openxmlformats.org/officeDocument/2006/relationships/hyperlink" Target="swordsearcher://bible/Ps83.18" TargetMode="External"/><Relationship Id="rId110" Type="http://schemas.openxmlformats.org/officeDocument/2006/relationships/hyperlink" Target="swordsearcher://bible/Jos22.22" TargetMode="External"/><Relationship Id="rId115" Type="http://schemas.openxmlformats.org/officeDocument/2006/relationships/hyperlink" Target="swordsearcher://bible/Ps31.5" TargetMode="External"/><Relationship Id="rId131" Type="http://schemas.openxmlformats.org/officeDocument/2006/relationships/hyperlink" Target="swordsearcher://bible/Re11.17" TargetMode="External"/><Relationship Id="rId136" Type="http://schemas.openxmlformats.org/officeDocument/2006/relationships/hyperlink" Target="swordsearcher://bible/Jas5.4" TargetMode="External"/><Relationship Id="rId157" Type="http://schemas.openxmlformats.org/officeDocument/2006/relationships/hyperlink" Target="swordsearcher://bible/Col1.15" TargetMode="External"/><Relationship Id="rId178" Type="http://schemas.openxmlformats.org/officeDocument/2006/relationships/hyperlink" Target="swordsearcher://bible/Re4.8" TargetMode="External"/><Relationship Id="rId61" Type="http://schemas.openxmlformats.org/officeDocument/2006/relationships/hyperlink" Target="swordsearcher://bible/Joh1.3" TargetMode="External"/><Relationship Id="rId82" Type="http://schemas.openxmlformats.org/officeDocument/2006/relationships/hyperlink" Target="swordsearcher://bible/Heb1.12" TargetMode="External"/><Relationship Id="rId152" Type="http://schemas.openxmlformats.org/officeDocument/2006/relationships/hyperlink" Target="swordsearcher://bible/1Co3.16" TargetMode="External"/><Relationship Id="rId173" Type="http://schemas.openxmlformats.org/officeDocument/2006/relationships/hyperlink" Target="swordsearcher://bible/Ps104.24" TargetMode="External"/><Relationship Id="rId194" Type="http://schemas.openxmlformats.org/officeDocument/2006/relationships/hyperlink" Target="http://www.icr.org/bible/John/11/52" TargetMode="External"/><Relationship Id="rId199" Type="http://schemas.openxmlformats.org/officeDocument/2006/relationships/hyperlink" Target="http://www.icr.org/bible/John/15/20" TargetMode="External"/><Relationship Id="rId203" Type="http://schemas.openxmlformats.org/officeDocument/2006/relationships/hyperlink" Target="http://www.icr.org/bible/Matthew/5/12" TargetMode="External"/><Relationship Id="rId19" Type="http://schemas.openxmlformats.org/officeDocument/2006/relationships/hyperlink" Target="swordsearcher://bible/Ge15.2" TargetMode="External"/><Relationship Id="rId14" Type="http://schemas.openxmlformats.org/officeDocument/2006/relationships/hyperlink" Target="file:///D:\Data\Development\My%20Web%20Sites\LJCKJV\Study\BookStudy\LukStudy04.html" TargetMode="External"/><Relationship Id="rId30" Type="http://schemas.openxmlformats.org/officeDocument/2006/relationships/hyperlink" Target="swordsearcher://bible/Eze20.9" TargetMode="External"/><Relationship Id="rId35" Type="http://schemas.openxmlformats.org/officeDocument/2006/relationships/hyperlink" Target="swordsearcher://bible/Ex3.14" TargetMode="External"/><Relationship Id="rId56" Type="http://schemas.openxmlformats.org/officeDocument/2006/relationships/hyperlink" Target="swordsearcher://bible/Ge31.42" TargetMode="External"/><Relationship Id="rId77" Type="http://schemas.openxmlformats.org/officeDocument/2006/relationships/hyperlink" Target="swordsearcher://bible/Ge1" TargetMode="External"/><Relationship Id="rId100" Type="http://schemas.openxmlformats.org/officeDocument/2006/relationships/hyperlink" Target="swordsearcher://bible/Isa51.22" TargetMode="External"/><Relationship Id="rId105" Type="http://schemas.openxmlformats.org/officeDocument/2006/relationships/hyperlink" Target="swordsearcher://bible/Da9.15" TargetMode="External"/><Relationship Id="rId126" Type="http://schemas.openxmlformats.org/officeDocument/2006/relationships/hyperlink" Target="swordsearcher://bible/Re1.8" TargetMode="External"/><Relationship Id="rId147" Type="http://schemas.openxmlformats.org/officeDocument/2006/relationships/hyperlink" Target="swordsearcher://bible/Heb1.8" TargetMode="External"/><Relationship Id="rId168" Type="http://schemas.openxmlformats.org/officeDocument/2006/relationships/hyperlink" Target="swordsearcher://bible/Heb4.13" TargetMode="External"/><Relationship Id="rId8" Type="http://schemas.openxmlformats.org/officeDocument/2006/relationships/hyperlink" Target="file:///D:\Data\Development\My%20Web%20Sites\LJCKJV\Study\BookStudy\GalStudy2.html" TargetMode="External"/><Relationship Id="rId51" Type="http://schemas.openxmlformats.org/officeDocument/2006/relationships/hyperlink" Target="sshoverclick:covenanted" TargetMode="External"/><Relationship Id="rId72" Type="http://schemas.openxmlformats.org/officeDocument/2006/relationships/hyperlink" Target="swordsearcher://bible/Isa9.6" TargetMode="External"/><Relationship Id="rId93" Type="http://schemas.openxmlformats.org/officeDocument/2006/relationships/hyperlink" Target="swordsearcher://bible/De32.8" TargetMode="External"/><Relationship Id="rId98" Type="http://schemas.openxmlformats.org/officeDocument/2006/relationships/hyperlink" Target="swordsearcher://bible/Ps83.18" TargetMode="External"/><Relationship Id="rId121" Type="http://schemas.openxmlformats.org/officeDocument/2006/relationships/hyperlink" Target="swordsearcher://book/Jehovah" TargetMode="External"/><Relationship Id="rId142" Type="http://schemas.openxmlformats.org/officeDocument/2006/relationships/hyperlink" Target="swordsearcher://bible/Joh1.1" TargetMode="External"/><Relationship Id="rId163" Type="http://schemas.openxmlformats.org/officeDocument/2006/relationships/hyperlink" Target="swordsearcher://bible/Ps139.7-10" TargetMode="External"/><Relationship Id="rId184" Type="http://schemas.openxmlformats.org/officeDocument/2006/relationships/hyperlink" Target="swordsearcher://bible/Ro9.22" TargetMode="External"/><Relationship Id="rId189" Type="http://schemas.openxmlformats.org/officeDocument/2006/relationships/hyperlink" Target="http://www.icr.org/bible/Galatians/3/26" TargetMode="External"/><Relationship Id="rId3" Type="http://schemas.openxmlformats.org/officeDocument/2006/relationships/styles" Target="styles.xml"/><Relationship Id="rId25" Type="http://schemas.openxmlformats.org/officeDocument/2006/relationships/hyperlink" Target="swordsearcher://bible/Heb13.8" TargetMode="External"/><Relationship Id="rId46" Type="http://schemas.openxmlformats.org/officeDocument/2006/relationships/hyperlink" Target="swordsearcher://bible/Ge14.22" TargetMode="External"/><Relationship Id="rId67" Type="http://schemas.openxmlformats.org/officeDocument/2006/relationships/hyperlink" Target="swordsearcher://bible/Ps104.30" TargetMode="External"/><Relationship Id="rId116" Type="http://schemas.openxmlformats.org/officeDocument/2006/relationships/hyperlink" Target="swordsearcher://bible/Ge9.26" TargetMode="External"/><Relationship Id="rId137" Type="http://schemas.openxmlformats.org/officeDocument/2006/relationships/hyperlink" Target="swordsearcher://bible/Joh20.17" TargetMode="External"/><Relationship Id="rId158" Type="http://schemas.openxmlformats.org/officeDocument/2006/relationships/hyperlink" Target="swordsearcher://bible/Ps90.2" TargetMode="External"/><Relationship Id="rId20" Type="http://schemas.openxmlformats.org/officeDocument/2006/relationships/hyperlink" Target="swordsearcher://book+Fausset/GOD" TargetMode="External"/><Relationship Id="rId41" Type="http://schemas.openxmlformats.org/officeDocument/2006/relationships/hyperlink" Target="swordsearcher://bible/Ex6.3" TargetMode="External"/><Relationship Id="rId62" Type="http://schemas.openxmlformats.org/officeDocument/2006/relationships/hyperlink" Target="swordsearcher://bible/Ps33.6" TargetMode="External"/><Relationship Id="rId83" Type="http://schemas.openxmlformats.org/officeDocument/2006/relationships/hyperlink" Target="swordsearcher://bible/Ge7.16" TargetMode="External"/><Relationship Id="rId88" Type="http://schemas.openxmlformats.org/officeDocument/2006/relationships/hyperlink" Target="swordsearcher://bible/Isa12.2" TargetMode="External"/><Relationship Id="rId111" Type="http://schemas.openxmlformats.org/officeDocument/2006/relationships/hyperlink" Target="swordsearcher://bible/Ge28.3" TargetMode="External"/><Relationship Id="rId132" Type="http://schemas.openxmlformats.org/officeDocument/2006/relationships/hyperlink" Target="swordsearcher://bible/Re15.3" TargetMode="External"/><Relationship Id="rId153" Type="http://schemas.openxmlformats.org/officeDocument/2006/relationships/hyperlink" Target="swordsearcher://bible/1Jo4.8" TargetMode="External"/><Relationship Id="rId174" Type="http://schemas.openxmlformats.org/officeDocument/2006/relationships/hyperlink" Target="swordsearcher://bible/Ro11.33-36" TargetMode="External"/><Relationship Id="rId179" Type="http://schemas.openxmlformats.org/officeDocument/2006/relationships/hyperlink" Target="swordsearcher://bible/Ps89.14" TargetMode="External"/><Relationship Id="rId195" Type="http://schemas.openxmlformats.org/officeDocument/2006/relationships/hyperlink" Target="http://www.icr.org/bible/1John/5/2" TargetMode="External"/><Relationship Id="rId190" Type="http://schemas.openxmlformats.org/officeDocument/2006/relationships/hyperlink" Target="http://www.icr.org/bible/John/8/44" TargetMode="External"/><Relationship Id="rId204" Type="http://schemas.openxmlformats.org/officeDocument/2006/relationships/footer" Target="footer1.xml"/><Relationship Id="rId15" Type="http://schemas.openxmlformats.org/officeDocument/2006/relationships/hyperlink" Target="file:///D:\Data\Development\My%20Web%20Sites\LJCKJV\Study\BookStudy\MarStudy2.html" TargetMode="External"/><Relationship Id="rId36" Type="http://schemas.openxmlformats.org/officeDocument/2006/relationships/hyperlink" Target="swordsearcher://bible/Joh8.58" TargetMode="External"/><Relationship Id="rId57" Type="http://schemas.openxmlformats.org/officeDocument/2006/relationships/hyperlink" Target="swordsearcher://bible/Ge31.53" TargetMode="External"/><Relationship Id="rId106" Type="http://schemas.openxmlformats.org/officeDocument/2006/relationships/hyperlink" Target="swordsearcher://bible/De9.26" TargetMode="External"/><Relationship Id="rId127" Type="http://schemas.openxmlformats.org/officeDocument/2006/relationships/hyperlink" Target="swordsearcher://bible/Re16.14" TargetMode="External"/><Relationship Id="rId10" Type="http://schemas.openxmlformats.org/officeDocument/2006/relationships/hyperlink" Target="file:///D:\Data\Development\My%20Web%20Sites\LJCKJV\Study\Doctrines\MatStudy.html" TargetMode="External"/><Relationship Id="rId31" Type="http://schemas.openxmlformats.org/officeDocument/2006/relationships/hyperlink" Target="swordsearcher://bible/Ex6.3" TargetMode="External"/><Relationship Id="rId52" Type="http://schemas.openxmlformats.org/officeDocument/2006/relationships/hyperlink" Target="swordsearcher://bible/Ps8.5" TargetMode="External"/><Relationship Id="rId73" Type="http://schemas.openxmlformats.org/officeDocument/2006/relationships/hyperlink" Target="swordsearcher://bible/Ps81.9" TargetMode="External"/><Relationship Id="rId78" Type="http://schemas.openxmlformats.org/officeDocument/2006/relationships/hyperlink" Target="swordsearcher://bible/Mal3.18" TargetMode="External"/><Relationship Id="rId94" Type="http://schemas.openxmlformats.org/officeDocument/2006/relationships/hyperlink" Target="swordsearcher://bible/2Sa24.14" TargetMode="External"/><Relationship Id="rId99" Type="http://schemas.openxmlformats.org/officeDocument/2006/relationships/hyperlink" Target="swordsearcher://bible/Ex23.17" TargetMode="External"/><Relationship Id="rId101" Type="http://schemas.openxmlformats.org/officeDocument/2006/relationships/hyperlink" Target="swordsearcher://bible/Isa19.4" TargetMode="External"/><Relationship Id="rId122" Type="http://schemas.openxmlformats.org/officeDocument/2006/relationships/hyperlink" Target="swordsearcher://bible/Le24.16" TargetMode="External"/><Relationship Id="rId143" Type="http://schemas.openxmlformats.org/officeDocument/2006/relationships/hyperlink" Target="swordsearcher://bible/Ro9.5" TargetMode="External"/><Relationship Id="rId148" Type="http://schemas.openxmlformats.org/officeDocument/2006/relationships/hyperlink" Target="swordsearcher://bible/Ge1.2" TargetMode="External"/><Relationship Id="rId164" Type="http://schemas.openxmlformats.org/officeDocument/2006/relationships/hyperlink" Target="swordsearcher://bible/Jer23.23-24" TargetMode="External"/><Relationship Id="rId169" Type="http://schemas.openxmlformats.org/officeDocument/2006/relationships/hyperlink" Target="swordsearcher://bible/Ro1.23" TargetMode="External"/><Relationship Id="rId185" Type="http://schemas.openxmlformats.org/officeDocument/2006/relationships/hyperlink" Target="swordsearcher://bible/Ps36.5" TargetMode="External"/><Relationship Id="rId4" Type="http://schemas.openxmlformats.org/officeDocument/2006/relationships/settings" Target="settings.xml"/><Relationship Id="rId9" Type="http://schemas.openxmlformats.org/officeDocument/2006/relationships/hyperlink" Target="file:///D:\Data\Development\My%20Web%20Sites\LJCKJV\Study\Doctrines\LukStudy06.html" TargetMode="External"/><Relationship Id="rId180" Type="http://schemas.openxmlformats.org/officeDocument/2006/relationships/hyperlink" Target="swordsearcher://bible/2Ti4.8" TargetMode="External"/><Relationship Id="rId26" Type="http://schemas.openxmlformats.org/officeDocument/2006/relationships/hyperlink" Target="swordsearcher://bible/Ge49.18" TargetMode="External"/><Relationship Id="rId47" Type="http://schemas.openxmlformats.org/officeDocument/2006/relationships/hyperlink" Target="swordsearcher://bible/Ge17.1" TargetMode="External"/><Relationship Id="rId68" Type="http://schemas.openxmlformats.org/officeDocument/2006/relationships/hyperlink" Target="swordsearcher://bible/Nu6.25-27" TargetMode="External"/><Relationship Id="rId89" Type="http://schemas.openxmlformats.org/officeDocument/2006/relationships/hyperlink" Target="swordsearcher://bible/Isa26.4" TargetMode="External"/><Relationship Id="rId112" Type="http://schemas.openxmlformats.org/officeDocument/2006/relationships/hyperlink" Target="swordsearcher://bible/Isa26.4" TargetMode="External"/><Relationship Id="rId133" Type="http://schemas.openxmlformats.org/officeDocument/2006/relationships/hyperlink" Target="swordsearcher://bible/Re16.7" TargetMode="External"/><Relationship Id="rId154" Type="http://schemas.openxmlformats.org/officeDocument/2006/relationships/hyperlink" Target="swordsearcher://bible/1Jo1.5" TargetMode="External"/><Relationship Id="rId175" Type="http://schemas.openxmlformats.org/officeDocument/2006/relationships/hyperlink" Target="swordsearcher://bible/Ps47.8" TargetMode="External"/><Relationship Id="rId196" Type="http://schemas.openxmlformats.org/officeDocument/2006/relationships/hyperlink" Target="http://www.icr.org/bible/John/5/2" TargetMode="External"/><Relationship Id="rId200" Type="http://schemas.openxmlformats.org/officeDocument/2006/relationships/hyperlink" Target="http://www.icr.org/bible/Romans/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CB59-A091-48D7-BA9D-EC2F43B4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101</Pages>
  <Words>54154</Words>
  <Characters>308682</Characters>
  <Application>Microsoft Office Word</Application>
  <DocSecurity>0</DocSecurity>
  <Lines>2572</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Gerrd Cotter</dc:creator>
  <cp:lastModifiedBy>Gerard Cotter</cp:lastModifiedBy>
  <cp:revision>49</cp:revision>
  <cp:lastPrinted>2019-12-23T01:14:00Z</cp:lastPrinted>
  <dcterms:created xsi:type="dcterms:W3CDTF">2020-01-11T02:29:00Z</dcterms:created>
  <dcterms:modified xsi:type="dcterms:W3CDTF">2020-06-25T03:13:00Z</dcterms:modified>
</cp:coreProperties>
</file>