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8FCF4" w14:textId="0EA33BC5" w:rsidR="00E0591D" w:rsidRPr="00ED5E7D" w:rsidRDefault="00ED5E7D" w:rsidP="00ED5E7D">
      <w:pPr>
        <w:pStyle w:val="Heading1"/>
        <w:jc w:val="center"/>
        <w:rPr>
          <w:rFonts w:ascii="Times New Roman" w:hAnsi="Times New Roman" w:cs="Times New Roman"/>
          <w:sz w:val="40"/>
          <w:szCs w:val="40"/>
        </w:rPr>
      </w:pPr>
      <w:r>
        <w:rPr>
          <w:rFonts w:ascii="Times New Roman" w:hAnsi="Times New Roman" w:cs="Times New Roman"/>
          <w:sz w:val="40"/>
          <w:szCs w:val="40"/>
        </w:rPr>
        <w:t>Promises In Christ</w:t>
      </w:r>
    </w:p>
    <w:p w14:paraId="239226AD" w14:textId="46CD4E64" w:rsidR="00ED5E7D" w:rsidRDefault="00ED5E7D">
      <w:pPr>
        <w:rPr>
          <w:rFonts w:ascii="Arial" w:hAnsi="Arial" w:cs="Arial"/>
          <w:sz w:val="20"/>
          <w:szCs w:val="20"/>
        </w:rPr>
      </w:pPr>
    </w:p>
    <w:p w14:paraId="4D4538FB" w14:textId="78442F32" w:rsidR="00272099" w:rsidRPr="00272099" w:rsidRDefault="00272099">
      <w:pPr>
        <w:rPr>
          <w:rFonts w:ascii="Times New Roman" w:hAnsi="Times New Roman" w:cs="Times New Roman"/>
          <w:sz w:val="24"/>
          <w:szCs w:val="24"/>
        </w:rPr>
      </w:pPr>
      <w:r w:rsidRPr="00272099">
        <w:rPr>
          <w:rFonts w:ascii="Times New Roman" w:hAnsi="Times New Roman" w:cs="Times New Roman"/>
          <w:b/>
          <w:bCs/>
          <w:sz w:val="24"/>
          <w:szCs w:val="24"/>
        </w:rPr>
        <w:t xml:space="preserve">Ephesians 5:31-32 </w:t>
      </w:r>
      <w:r w:rsidRPr="00272099">
        <w:rPr>
          <w:rFonts w:ascii="Times New Roman" w:hAnsi="Times New Roman" w:cs="Times New Roman"/>
          <w:sz w:val="24"/>
          <w:szCs w:val="24"/>
        </w:rPr>
        <w:t>For this cause shall a man leave his father and mother, and shall be joined unto his wife, and they two shall be one flesh. This is a great mystery: but I speak concerning Christ and the church.</w:t>
      </w:r>
    </w:p>
    <w:p w14:paraId="6AD39B1B" w14:textId="4634130D" w:rsidR="00272099" w:rsidRDefault="00272099">
      <w:pPr>
        <w:rPr>
          <w:rFonts w:ascii="Arial" w:hAnsi="Arial" w:cs="Arial"/>
          <w:sz w:val="20"/>
          <w:szCs w:val="20"/>
        </w:rPr>
      </w:pPr>
      <w:r>
        <w:rPr>
          <w:rFonts w:ascii="Arial" w:hAnsi="Arial" w:cs="Arial"/>
          <w:sz w:val="20"/>
          <w:szCs w:val="20"/>
        </w:rPr>
        <w:t xml:space="preserve">The marriage relationship is used as a picture of the relationship between Christ and the church.  A relationship involves at least two people with each having rights and responsibilities in the relationship.  </w:t>
      </w:r>
      <w:r w:rsidR="00A343A4" w:rsidRPr="00A343A4">
        <w:rPr>
          <w:rFonts w:ascii="Arial" w:hAnsi="Arial" w:cs="Arial"/>
          <w:b/>
          <w:bCs/>
          <w:sz w:val="20"/>
          <w:szCs w:val="20"/>
        </w:rPr>
        <w:t>Hebrews 13:5</w:t>
      </w:r>
      <w:r w:rsidR="00A343A4">
        <w:rPr>
          <w:rFonts w:ascii="Arial" w:hAnsi="Arial" w:cs="Arial"/>
          <w:sz w:val="20"/>
          <w:szCs w:val="20"/>
        </w:rPr>
        <w:t xml:space="preserve"> tells us</w:t>
      </w:r>
      <w:r>
        <w:rPr>
          <w:rFonts w:ascii="Arial" w:hAnsi="Arial" w:cs="Arial"/>
          <w:sz w:val="20"/>
          <w:szCs w:val="20"/>
        </w:rPr>
        <w:t>: “</w:t>
      </w:r>
      <w:r w:rsidR="00A343A4" w:rsidRPr="00A343A4">
        <w:rPr>
          <w:rFonts w:ascii="Times New Roman" w:hAnsi="Times New Roman" w:cs="Times New Roman"/>
          <w:i/>
          <w:iCs/>
          <w:sz w:val="20"/>
          <w:szCs w:val="20"/>
        </w:rPr>
        <w:t>Let your</w:t>
      </w:r>
      <w:r w:rsidR="00A343A4" w:rsidRPr="00A343A4">
        <w:rPr>
          <w:rFonts w:ascii="Times New Roman" w:hAnsi="Times New Roman" w:cs="Times New Roman"/>
          <w:sz w:val="20"/>
          <w:szCs w:val="20"/>
        </w:rPr>
        <w:t xml:space="preserve"> conversation </w:t>
      </w:r>
      <w:r w:rsidR="00A343A4" w:rsidRPr="00A343A4">
        <w:rPr>
          <w:rFonts w:ascii="Times New Roman" w:hAnsi="Times New Roman" w:cs="Times New Roman"/>
          <w:i/>
          <w:iCs/>
          <w:sz w:val="20"/>
          <w:szCs w:val="20"/>
        </w:rPr>
        <w:t>be</w:t>
      </w:r>
      <w:r w:rsidR="00A343A4" w:rsidRPr="00A343A4">
        <w:rPr>
          <w:rFonts w:ascii="Times New Roman" w:hAnsi="Times New Roman" w:cs="Times New Roman"/>
          <w:sz w:val="20"/>
          <w:szCs w:val="20"/>
        </w:rPr>
        <w:t xml:space="preserve"> without covetousness; </w:t>
      </w:r>
      <w:r w:rsidR="00A343A4" w:rsidRPr="00A343A4">
        <w:rPr>
          <w:rFonts w:ascii="Times New Roman" w:hAnsi="Times New Roman" w:cs="Times New Roman"/>
          <w:i/>
          <w:iCs/>
          <w:sz w:val="20"/>
          <w:szCs w:val="20"/>
        </w:rPr>
        <w:t>and be</w:t>
      </w:r>
      <w:r w:rsidR="00A343A4" w:rsidRPr="00A343A4">
        <w:rPr>
          <w:rFonts w:ascii="Times New Roman" w:hAnsi="Times New Roman" w:cs="Times New Roman"/>
          <w:sz w:val="20"/>
          <w:szCs w:val="20"/>
        </w:rPr>
        <w:t xml:space="preserve"> content with such things as ye have: for he hath said, I will never leave thee, nor forsake thee.</w:t>
      </w:r>
      <w:r>
        <w:rPr>
          <w:rFonts w:ascii="Arial" w:hAnsi="Arial" w:cs="Arial"/>
          <w:sz w:val="20"/>
          <w:szCs w:val="20"/>
        </w:rPr>
        <w:t>”</w:t>
      </w:r>
      <w:r w:rsidR="00A343A4">
        <w:rPr>
          <w:rFonts w:ascii="Arial" w:hAnsi="Arial" w:cs="Arial"/>
          <w:sz w:val="20"/>
          <w:szCs w:val="20"/>
        </w:rPr>
        <w:t xml:space="preserve">  However, while He will never leave us, we can leave Him.  A wife that moves to a different city from where her husband lives is still married but can not expect to enjoy the benefits of marriage.  Likewise, if we refuse to fulfill the responsibilities of our ongoing personal relationship with Christ, then we will not receive the benefits of that relationship.</w:t>
      </w:r>
    </w:p>
    <w:p w14:paraId="56CBA3D3" w14:textId="2A972920" w:rsidR="000613D7" w:rsidRDefault="000613D7">
      <w:pPr>
        <w:rPr>
          <w:rFonts w:ascii="Arial" w:hAnsi="Arial" w:cs="Arial"/>
          <w:sz w:val="20"/>
          <w:szCs w:val="20"/>
        </w:rPr>
      </w:pPr>
      <w:r>
        <w:rPr>
          <w:rFonts w:ascii="Arial" w:hAnsi="Arial" w:cs="Arial"/>
          <w:sz w:val="20"/>
          <w:szCs w:val="20"/>
        </w:rPr>
        <w:t xml:space="preserve">Every truly saved person has an </w:t>
      </w:r>
      <w:r>
        <w:rPr>
          <w:rFonts w:ascii="Arial" w:hAnsi="Arial" w:cs="Arial"/>
          <w:sz w:val="20"/>
          <w:szCs w:val="20"/>
        </w:rPr>
        <w:t>ongoing personal relationship with</w:t>
      </w:r>
      <w:r>
        <w:rPr>
          <w:rFonts w:ascii="Arial" w:hAnsi="Arial" w:cs="Arial"/>
          <w:sz w:val="20"/>
          <w:szCs w:val="20"/>
        </w:rPr>
        <w:t xml:space="preserve"> God which was started because God promises that saved people will avoid an eternity in the “</w:t>
      </w:r>
      <w:r w:rsidRPr="000613D7">
        <w:rPr>
          <w:rFonts w:ascii="Times New Roman" w:hAnsi="Times New Roman" w:cs="Times New Roman"/>
          <w:sz w:val="20"/>
          <w:szCs w:val="20"/>
        </w:rPr>
        <w:t>lake of fire</w:t>
      </w:r>
      <w:r>
        <w:rPr>
          <w:rFonts w:ascii="Arial" w:hAnsi="Arial" w:cs="Arial"/>
          <w:sz w:val="20"/>
          <w:szCs w:val="20"/>
        </w:rPr>
        <w:t>” (</w:t>
      </w:r>
      <w:r w:rsidRPr="000613D7">
        <w:rPr>
          <w:rFonts w:ascii="Arial" w:hAnsi="Arial" w:cs="Arial"/>
          <w:b/>
          <w:bCs/>
          <w:sz w:val="20"/>
          <w:szCs w:val="20"/>
        </w:rPr>
        <w:t>Revelation</w:t>
      </w:r>
      <w:r>
        <w:rPr>
          <w:rFonts w:ascii="Arial" w:hAnsi="Arial" w:cs="Arial"/>
          <w:sz w:val="20"/>
          <w:szCs w:val="20"/>
        </w:rPr>
        <w:t>) and can have “</w:t>
      </w:r>
      <w:r w:rsidRPr="000613D7">
        <w:rPr>
          <w:rFonts w:ascii="Times New Roman" w:hAnsi="Times New Roman" w:cs="Times New Roman"/>
          <w:sz w:val="20"/>
          <w:szCs w:val="20"/>
        </w:rPr>
        <w:t>everlasting life</w:t>
      </w:r>
      <w:r>
        <w:rPr>
          <w:rFonts w:ascii="Arial" w:hAnsi="Arial" w:cs="Arial"/>
          <w:sz w:val="20"/>
          <w:szCs w:val="20"/>
        </w:rPr>
        <w:t>” in Heaven with God.</w:t>
      </w:r>
      <w:r w:rsidR="00A02E31">
        <w:rPr>
          <w:rFonts w:ascii="Arial" w:hAnsi="Arial" w:cs="Arial"/>
          <w:sz w:val="20"/>
          <w:szCs w:val="20"/>
        </w:rPr>
        <w:t xml:space="preserve">  In addition to that promise, God gives additional promises to saved people who maintain their</w:t>
      </w:r>
      <w:r w:rsidR="00A02E31">
        <w:rPr>
          <w:rFonts w:ascii="Arial" w:hAnsi="Arial" w:cs="Arial"/>
          <w:sz w:val="20"/>
          <w:szCs w:val="20"/>
        </w:rPr>
        <w:t xml:space="preserve"> ongoing personal relationship with Christ</w:t>
      </w:r>
      <w:r w:rsidR="00A02E31">
        <w:rPr>
          <w:rFonts w:ascii="Arial" w:hAnsi="Arial" w:cs="Arial"/>
          <w:sz w:val="20"/>
          <w:szCs w:val="20"/>
        </w:rPr>
        <w:t xml:space="preserve">.  This is the relationship which the Son of God uses to cause us to mature spiritually.  Thus, if a saved person is not continuing to mature spiritually, then they are not </w:t>
      </w:r>
      <w:r w:rsidR="00A02E31">
        <w:rPr>
          <w:rFonts w:ascii="Arial" w:hAnsi="Arial" w:cs="Arial"/>
          <w:sz w:val="20"/>
          <w:szCs w:val="20"/>
        </w:rPr>
        <w:t>maintain</w:t>
      </w:r>
      <w:r w:rsidR="00A02E31">
        <w:rPr>
          <w:rFonts w:ascii="Arial" w:hAnsi="Arial" w:cs="Arial"/>
          <w:sz w:val="20"/>
          <w:szCs w:val="20"/>
        </w:rPr>
        <w:t>ing</w:t>
      </w:r>
      <w:r w:rsidR="00A02E31">
        <w:rPr>
          <w:rFonts w:ascii="Arial" w:hAnsi="Arial" w:cs="Arial"/>
          <w:sz w:val="20"/>
          <w:szCs w:val="20"/>
        </w:rPr>
        <w:t xml:space="preserve"> their ongoing personal relationship with Christ.  </w:t>
      </w:r>
      <w:r w:rsidR="00A02E31">
        <w:rPr>
          <w:rFonts w:ascii="Arial" w:hAnsi="Arial" w:cs="Arial"/>
          <w:sz w:val="20"/>
          <w:szCs w:val="20"/>
        </w:rPr>
        <w:t xml:space="preserve">And, they will not receive the promises which are given only to saved people who do </w:t>
      </w:r>
      <w:r w:rsidR="00A02E31">
        <w:rPr>
          <w:rFonts w:ascii="Arial" w:hAnsi="Arial" w:cs="Arial"/>
          <w:sz w:val="20"/>
          <w:szCs w:val="20"/>
        </w:rPr>
        <w:t>maintain their ongoing personal relationship with Christ.</w:t>
      </w:r>
    </w:p>
    <w:p w14:paraId="041181C7" w14:textId="56FBA744" w:rsidR="00A02E31" w:rsidRDefault="00A02E31">
      <w:pPr>
        <w:rPr>
          <w:rFonts w:ascii="Arial" w:hAnsi="Arial" w:cs="Arial"/>
          <w:sz w:val="20"/>
          <w:szCs w:val="20"/>
        </w:rPr>
      </w:pPr>
      <w:r>
        <w:rPr>
          <w:rFonts w:ascii="Arial" w:hAnsi="Arial" w:cs="Arial"/>
          <w:sz w:val="20"/>
          <w:szCs w:val="20"/>
        </w:rPr>
        <w:t>Now, before we look at those promises, we need to be aware of our enemy and his lies.</w:t>
      </w:r>
      <w:r w:rsidR="00746AD3">
        <w:rPr>
          <w:rFonts w:ascii="Arial" w:hAnsi="Arial" w:cs="Arial"/>
          <w:sz w:val="20"/>
          <w:szCs w:val="20"/>
        </w:rPr>
        <w:t xml:space="preserve">  The Bible calls that enemy an “</w:t>
      </w:r>
      <w:r w:rsidR="00746AD3" w:rsidRPr="00746AD3">
        <w:rPr>
          <w:rFonts w:ascii="Times New Roman" w:hAnsi="Times New Roman" w:cs="Times New Roman"/>
          <w:sz w:val="20"/>
          <w:szCs w:val="20"/>
        </w:rPr>
        <w:t>antichrist</w:t>
      </w:r>
      <w:r w:rsidR="00746AD3">
        <w:rPr>
          <w:rFonts w:ascii="Arial" w:hAnsi="Arial" w:cs="Arial"/>
          <w:sz w:val="20"/>
          <w:szCs w:val="20"/>
        </w:rPr>
        <w:t>”.  The prefix “</w:t>
      </w:r>
      <w:r w:rsidR="00746AD3" w:rsidRPr="00746AD3">
        <w:rPr>
          <w:rFonts w:ascii="Times New Roman" w:hAnsi="Times New Roman" w:cs="Times New Roman"/>
          <w:sz w:val="20"/>
          <w:szCs w:val="20"/>
        </w:rPr>
        <w:t>anti</w:t>
      </w:r>
      <w:r w:rsidR="00746AD3">
        <w:rPr>
          <w:rFonts w:ascii="Arial" w:hAnsi="Arial" w:cs="Arial"/>
          <w:sz w:val="20"/>
          <w:szCs w:val="20"/>
        </w:rPr>
        <w:t>” means: ‘</w:t>
      </w:r>
      <w:r w:rsidR="00746AD3" w:rsidRPr="00746AD3">
        <w:rPr>
          <w:rFonts w:ascii="Georgia" w:hAnsi="Georgia" w:cs="Arial"/>
          <w:sz w:val="20"/>
          <w:szCs w:val="20"/>
        </w:rPr>
        <w:t>alternative of against</w:t>
      </w:r>
      <w:r w:rsidR="00746AD3">
        <w:rPr>
          <w:rFonts w:ascii="Arial" w:hAnsi="Arial" w:cs="Arial"/>
          <w:sz w:val="20"/>
          <w:szCs w:val="20"/>
        </w:rPr>
        <w:t>’.  All of the promises from God, for the ‘</w:t>
      </w:r>
      <w:r w:rsidR="00746AD3" w:rsidRPr="00746AD3">
        <w:rPr>
          <w:rFonts w:ascii="Georgia" w:hAnsi="Georgia" w:cs="Arial"/>
          <w:sz w:val="20"/>
          <w:szCs w:val="20"/>
        </w:rPr>
        <w:t>Church Age</w:t>
      </w:r>
      <w:r w:rsidR="00746AD3">
        <w:rPr>
          <w:rFonts w:ascii="Arial" w:hAnsi="Arial" w:cs="Arial"/>
          <w:sz w:val="20"/>
          <w:szCs w:val="20"/>
        </w:rPr>
        <w:t xml:space="preserve">’ come with a requirement that we must fulfill in order to receive the promise.  The true Biblical </w:t>
      </w:r>
      <w:r w:rsidR="00746AD3">
        <w:rPr>
          <w:rFonts w:ascii="Arial" w:hAnsi="Arial" w:cs="Arial"/>
          <w:sz w:val="20"/>
          <w:szCs w:val="20"/>
        </w:rPr>
        <w:t>“</w:t>
      </w:r>
      <w:r w:rsidR="00746AD3" w:rsidRPr="00746AD3">
        <w:rPr>
          <w:rFonts w:ascii="Times New Roman" w:hAnsi="Times New Roman" w:cs="Times New Roman"/>
          <w:sz w:val="20"/>
          <w:szCs w:val="20"/>
        </w:rPr>
        <w:t>antichrist</w:t>
      </w:r>
      <w:r w:rsidR="00746AD3">
        <w:rPr>
          <w:rFonts w:ascii="Arial" w:hAnsi="Arial" w:cs="Arial"/>
          <w:sz w:val="20"/>
          <w:szCs w:val="20"/>
        </w:rPr>
        <w:t>”</w:t>
      </w:r>
      <w:r w:rsidR="00746AD3">
        <w:rPr>
          <w:rFonts w:ascii="Arial" w:hAnsi="Arial" w:cs="Arial"/>
          <w:sz w:val="20"/>
          <w:szCs w:val="20"/>
        </w:rPr>
        <w:t xml:space="preserve"> claim an alternative to this requirement and claim that you can receive the promises without fulfilling God’s requirements.  Then, when people don’t receive the promise, they claim that God and God’s word are not reliable and that the people should trust their lies instead.</w:t>
      </w:r>
      <w:r w:rsidR="00F70F3A">
        <w:rPr>
          <w:rFonts w:ascii="Arial" w:hAnsi="Arial" w:cs="Arial"/>
          <w:sz w:val="20"/>
          <w:szCs w:val="20"/>
        </w:rPr>
        <w:t xml:space="preserve">  However, the truth is that God is reliable and God’s word is reliable but we will not receive the promises unless we fulfill God’s requirements.</w:t>
      </w:r>
    </w:p>
    <w:p w14:paraId="7A178B43" w14:textId="77777777" w:rsidR="004A22DC" w:rsidRDefault="00F70F3A">
      <w:pPr>
        <w:rPr>
          <w:rFonts w:ascii="Arial" w:hAnsi="Arial" w:cs="Arial"/>
          <w:sz w:val="20"/>
          <w:szCs w:val="20"/>
        </w:rPr>
      </w:pPr>
      <w:r>
        <w:rPr>
          <w:rFonts w:ascii="Arial" w:hAnsi="Arial" w:cs="Arial"/>
          <w:sz w:val="20"/>
          <w:szCs w:val="20"/>
        </w:rPr>
        <w:t xml:space="preserve">In addition to that truth, we have a very popular lie that even many saved people believe and even preach.  They claim that the person that </w:t>
      </w:r>
      <w:r w:rsidRPr="000613D7">
        <w:rPr>
          <w:rFonts w:ascii="Arial" w:hAnsi="Arial" w:cs="Arial"/>
          <w:b/>
          <w:bCs/>
          <w:sz w:val="20"/>
          <w:szCs w:val="20"/>
        </w:rPr>
        <w:t>Revelation</w:t>
      </w:r>
      <w:r w:rsidRPr="00F70F3A">
        <w:rPr>
          <w:rFonts w:ascii="Arial" w:hAnsi="Arial" w:cs="Arial"/>
          <w:sz w:val="20"/>
          <w:szCs w:val="20"/>
        </w:rPr>
        <w:t xml:space="preserve"> </w:t>
      </w:r>
      <w:r>
        <w:rPr>
          <w:rFonts w:ascii="Arial" w:hAnsi="Arial" w:cs="Arial"/>
          <w:sz w:val="20"/>
          <w:szCs w:val="20"/>
        </w:rPr>
        <w:t>calls “</w:t>
      </w:r>
      <w:r w:rsidRPr="00F70F3A">
        <w:rPr>
          <w:rFonts w:ascii="Times New Roman" w:hAnsi="Times New Roman" w:cs="Times New Roman"/>
          <w:sz w:val="20"/>
          <w:szCs w:val="20"/>
        </w:rPr>
        <w:t>beast</w:t>
      </w:r>
      <w:r>
        <w:rPr>
          <w:rFonts w:ascii="Arial" w:hAnsi="Arial" w:cs="Arial"/>
          <w:sz w:val="20"/>
          <w:szCs w:val="20"/>
        </w:rPr>
        <w:t>” is ‘</w:t>
      </w:r>
      <w:r w:rsidRPr="00F70F3A">
        <w:rPr>
          <w:rFonts w:ascii="Georgia" w:hAnsi="Georgia" w:cs="Arial"/>
          <w:sz w:val="20"/>
          <w:szCs w:val="20"/>
        </w:rPr>
        <w:t>the Antichrist</w:t>
      </w:r>
      <w:r>
        <w:rPr>
          <w:rFonts w:ascii="Arial" w:hAnsi="Arial" w:cs="Arial"/>
          <w:sz w:val="20"/>
          <w:szCs w:val="20"/>
        </w:rPr>
        <w:t xml:space="preserve">’.  </w:t>
      </w:r>
      <w:r>
        <w:rPr>
          <w:rFonts w:ascii="Arial" w:hAnsi="Arial" w:cs="Arial"/>
          <w:sz w:val="20"/>
          <w:szCs w:val="20"/>
        </w:rPr>
        <w:t>Th</w:t>
      </w:r>
      <w:r>
        <w:rPr>
          <w:rFonts w:ascii="Arial" w:hAnsi="Arial" w:cs="Arial"/>
          <w:sz w:val="20"/>
          <w:szCs w:val="20"/>
        </w:rPr>
        <w:t>is lie comes from the</w:t>
      </w:r>
      <w:r>
        <w:rPr>
          <w:rFonts w:ascii="Arial" w:hAnsi="Arial" w:cs="Arial"/>
          <w:sz w:val="20"/>
          <w:szCs w:val="20"/>
        </w:rPr>
        <w:t xml:space="preserve"> true Biblical “</w:t>
      </w:r>
      <w:r w:rsidRPr="00746AD3">
        <w:rPr>
          <w:rFonts w:ascii="Times New Roman" w:hAnsi="Times New Roman" w:cs="Times New Roman"/>
          <w:sz w:val="20"/>
          <w:szCs w:val="20"/>
        </w:rPr>
        <w:t>antichrist</w:t>
      </w:r>
      <w:r>
        <w:rPr>
          <w:rFonts w:ascii="Times New Roman" w:hAnsi="Times New Roman" w:cs="Times New Roman"/>
          <w:sz w:val="20"/>
          <w:szCs w:val="20"/>
        </w:rPr>
        <w:t>s</w:t>
      </w:r>
      <w:r>
        <w:rPr>
          <w:rFonts w:ascii="Arial" w:hAnsi="Arial" w:cs="Arial"/>
          <w:sz w:val="20"/>
          <w:szCs w:val="20"/>
        </w:rPr>
        <w:t>”</w:t>
      </w:r>
      <w:r>
        <w:rPr>
          <w:rFonts w:ascii="Arial" w:hAnsi="Arial" w:cs="Arial"/>
          <w:sz w:val="20"/>
          <w:szCs w:val="20"/>
        </w:rPr>
        <w:t xml:space="preserve">.  They want you looking at that person whom you will never have to deal with and, therefore, ignore the Bible warnings against the </w:t>
      </w:r>
      <w:r w:rsidR="00387FD4">
        <w:rPr>
          <w:rFonts w:ascii="Arial" w:hAnsi="Arial" w:cs="Arial"/>
          <w:sz w:val="20"/>
          <w:szCs w:val="20"/>
        </w:rPr>
        <w:t>true Biblical “</w:t>
      </w:r>
      <w:r w:rsidR="00387FD4" w:rsidRPr="00746AD3">
        <w:rPr>
          <w:rFonts w:ascii="Times New Roman" w:hAnsi="Times New Roman" w:cs="Times New Roman"/>
          <w:sz w:val="20"/>
          <w:szCs w:val="20"/>
        </w:rPr>
        <w:t>antichrist</w:t>
      </w:r>
      <w:r w:rsidR="00387FD4">
        <w:rPr>
          <w:rFonts w:ascii="Times New Roman" w:hAnsi="Times New Roman" w:cs="Times New Roman"/>
          <w:sz w:val="20"/>
          <w:szCs w:val="20"/>
        </w:rPr>
        <w:t>s</w:t>
      </w:r>
      <w:r w:rsidR="00387FD4">
        <w:rPr>
          <w:rFonts w:ascii="Arial" w:hAnsi="Arial" w:cs="Arial"/>
          <w:sz w:val="20"/>
          <w:szCs w:val="20"/>
        </w:rPr>
        <w:t xml:space="preserve">”.  </w:t>
      </w:r>
      <w:r w:rsidR="00387FD4">
        <w:rPr>
          <w:rFonts w:ascii="Arial" w:hAnsi="Arial" w:cs="Arial"/>
          <w:sz w:val="20"/>
          <w:szCs w:val="20"/>
        </w:rPr>
        <w:t>However,</w:t>
      </w:r>
      <w:r w:rsidR="00387FD4" w:rsidRPr="00387FD4">
        <w:rPr>
          <w:rFonts w:ascii="Arial" w:hAnsi="Arial" w:cs="Arial"/>
          <w:sz w:val="20"/>
          <w:szCs w:val="20"/>
        </w:rPr>
        <w:t xml:space="preserve"> </w:t>
      </w:r>
      <w:r w:rsidR="00387FD4" w:rsidRPr="00387FD4">
        <w:rPr>
          <w:rFonts w:ascii="Arial" w:hAnsi="Arial" w:cs="Arial"/>
          <w:b/>
          <w:bCs/>
          <w:sz w:val="20"/>
          <w:szCs w:val="20"/>
        </w:rPr>
        <w:t>1John 2:18</w:t>
      </w:r>
      <w:r w:rsidR="00387FD4" w:rsidRPr="00387FD4">
        <w:rPr>
          <w:rFonts w:ascii="Arial" w:hAnsi="Arial" w:cs="Arial"/>
          <w:sz w:val="20"/>
          <w:szCs w:val="20"/>
        </w:rPr>
        <w:t xml:space="preserve"> </w:t>
      </w:r>
      <w:r w:rsidR="00387FD4">
        <w:rPr>
          <w:rFonts w:ascii="Arial" w:hAnsi="Arial" w:cs="Arial"/>
          <w:sz w:val="20"/>
          <w:szCs w:val="20"/>
        </w:rPr>
        <w:t>warns us: “</w:t>
      </w:r>
      <w:r w:rsidR="00387FD4" w:rsidRPr="00387FD4">
        <w:rPr>
          <w:rFonts w:ascii="Times New Roman" w:hAnsi="Times New Roman" w:cs="Times New Roman"/>
          <w:sz w:val="20"/>
          <w:szCs w:val="20"/>
        </w:rPr>
        <w:t xml:space="preserve">as ye have heard that antichrist shall come, </w:t>
      </w:r>
      <w:r w:rsidR="00387FD4" w:rsidRPr="00387FD4">
        <w:rPr>
          <w:rFonts w:ascii="Times New Roman" w:hAnsi="Times New Roman" w:cs="Times New Roman"/>
          <w:sz w:val="20"/>
          <w:szCs w:val="20"/>
          <w:u w:val="single"/>
        </w:rPr>
        <w:t>even now are there many antichrists</w:t>
      </w:r>
      <w:r w:rsidR="00387FD4" w:rsidRPr="00387FD4">
        <w:rPr>
          <w:rFonts w:ascii="Times New Roman" w:hAnsi="Times New Roman" w:cs="Times New Roman"/>
          <w:sz w:val="20"/>
          <w:szCs w:val="20"/>
        </w:rPr>
        <w:t>; whereby we know that it is the last time</w:t>
      </w:r>
      <w:r w:rsidR="00387FD4">
        <w:rPr>
          <w:rFonts w:ascii="Arial" w:hAnsi="Arial" w:cs="Arial"/>
          <w:sz w:val="20"/>
          <w:szCs w:val="20"/>
        </w:rPr>
        <w:t>”.  Therefore, that claim denies the existence of “</w:t>
      </w:r>
      <w:r w:rsidR="00387FD4" w:rsidRPr="00387FD4">
        <w:rPr>
          <w:rFonts w:ascii="Times New Roman" w:hAnsi="Times New Roman" w:cs="Times New Roman"/>
          <w:sz w:val="20"/>
          <w:szCs w:val="20"/>
          <w:u w:val="single"/>
        </w:rPr>
        <w:t>many antichrists</w:t>
      </w:r>
      <w:r w:rsidR="00387FD4">
        <w:rPr>
          <w:rFonts w:ascii="Arial" w:hAnsi="Arial" w:cs="Arial"/>
          <w:sz w:val="20"/>
          <w:szCs w:val="20"/>
        </w:rPr>
        <w:t xml:space="preserve">” which exist today and teach lies to God’s people so that God’s people will not receive the promises that God gave to them.  </w:t>
      </w:r>
    </w:p>
    <w:p w14:paraId="0F4CB88B" w14:textId="74468857" w:rsidR="00F70F3A" w:rsidRDefault="00387FD4">
      <w:pPr>
        <w:rPr>
          <w:rFonts w:ascii="Arial" w:hAnsi="Arial" w:cs="Arial"/>
          <w:sz w:val="20"/>
          <w:szCs w:val="20"/>
        </w:rPr>
      </w:pPr>
      <w:r>
        <w:rPr>
          <w:rFonts w:ascii="Arial" w:hAnsi="Arial" w:cs="Arial"/>
          <w:sz w:val="20"/>
          <w:szCs w:val="20"/>
        </w:rPr>
        <w:t xml:space="preserve">In addition, </w:t>
      </w:r>
      <w:r w:rsidRPr="00387FD4">
        <w:rPr>
          <w:rFonts w:ascii="Arial" w:hAnsi="Arial" w:cs="Arial"/>
          <w:b/>
          <w:bCs/>
          <w:sz w:val="20"/>
          <w:szCs w:val="20"/>
        </w:rPr>
        <w:t>1John 2:</w:t>
      </w:r>
      <w:r>
        <w:rPr>
          <w:rFonts w:ascii="Arial" w:hAnsi="Arial" w:cs="Arial"/>
          <w:b/>
          <w:bCs/>
          <w:sz w:val="20"/>
          <w:szCs w:val="20"/>
        </w:rPr>
        <w:t>22</w:t>
      </w:r>
      <w:r w:rsidRPr="00387FD4">
        <w:rPr>
          <w:rFonts w:ascii="Arial" w:hAnsi="Arial" w:cs="Arial"/>
          <w:sz w:val="20"/>
          <w:szCs w:val="20"/>
        </w:rPr>
        <w:t xml:space="preserve"> </w:t>
      </w:r>
      <w:r>
        <w:rPr>
          <w:rFonts w:ascii="Arial" w:hAnsi="Arial" w:cs="Arial"/>
          <w:sz w:val="20"/>
          <w:szCs w:val="20"/>
        </w:rPr>
        <w:t>warns us: “</w:t>
      </w:r>
      <w:r w:rsidRPr="004A22DC">
        <w:rPr>
          <w:rFonts w:ascii="Times New Roman" w:hAnsi="Times New Roman" w:cs="Times New Roman"/>
          <w:sz w:val="20"/>
          <w:szCs w:val="20"/>
        </w:rPr>
        <w:t xml:space="preserve">Who is a liar but he that </w:t>
      </w:r>
      <w:proofErr w:type="spellStart"/>
      <w:r w:rsidRPr="004A22DC">
        <w:rPr>
          <w:rFonts w:ascii="Times New Roman" w:hAnsi="Times New Roman" w:cs="Times New Roman"/>
          <w:sz w:val="20"/>
          <w:szCs w:val="20"/>
        </w:rPr>
        <w:t>denieth</w:t>
      </w:r>
      <w:proofErr w:type="spellEnd"/>
      <w:r w:rsidRPr="004A22DC">
        <w:rPr>
          <w:rFonts w:ascii="Times New Roman" w:hAnsi="Times New Roman" w:cs="Times New Roman"/>
          <w:sz w:val="20"/>
          <w:szCs w:val="20"/>
        </w:rPr>
        <w:t xml:space="preserve"> that Jesus is the Christ? He is antichrist, that </w:t>
      </w:r>
      <w:proofErr w:type="spellStart"/>
      <w:r w:rsidRPr="004A22DC">
        <w:rPr>
          <w:rFonts w:ascii="Times New Roman" w:hAnsi="Times New Roman" w:cs="Times New Roman"/>
          <w:sz w:val="20"/>
          <w:szCs w:val="20"/>
        </w:rPr>
        <w:t>denieth</w:t>
      </w:r>
      <w:proofErr w:type="spellEnd"/>
      <w:r w:rsidRPr="004A22DC">
        <w:rPr>
          <w:rFonts w:ascii="Times New Roman" w:hAnsi="Times New Roman" w:cs="Times New Roman"/>
          <w:sz w:val="20"/>
          <w:szCs w:val="20"/>
        </w:rPr>
        <w:t xml:space="preserve"> the Father and the Son</w:t>
      </w:r>
      <w:r>
        <w:rPr>
          <w:rFonts w:ascii="Arial" w:hAnsi="Arial" w:cs="Arial"/>
          <w:sz w:val="20"/>
          <w:szCs w:val="20"/>
        </w:rPr>
        <w:t xml:space="preserve">”.  </w:t>
      </w:r>
      <w:r w:rsidR="004A22DC">
        <w:rPr>
          <w:rFonts w:ascii="Arial" w:hAnsi="Arial" w:cs="Arial"/>
          <w:sz w:val="20"/>
          <w:szCs w:val="20"/>
        </w:rPr>
        <w:t>These liars claim that we do not have to obey Jesus in order to receive the promises from God.</w:t>
      </w:r>
    </w:p>
    <w:p w14:paraId="50E96D50" w14:textId="7A144713" w:rsidR="004A22DC" w:rsidRDefault="004A22DC">
      <w:pPr>
        <w:rPr>
          <w:rFonts w:ascii="Arial" w:hAnsi="Arial" w:cs="Arial"/>
          <w:sz w:val="20"/>
          <w:szCs w:val="20"/>
        </w:rPr>
      </w:pPr>
      <w:r>
        <w:rPr>
          <w:rFonts w:ascii="Arial" w:hAnsi="Arial" w:cs="Arial"/>
          <w:sz w:val="20"/>
          <w:szCs w:val="20"/>
        </w:rPr>
        <w:t xml:space="preserve">Further, </w:t>
      </w:r>
      <w:r>
        <w:rPr>
          <w:b/>
          <w:bCs/>
        </w:rPr>
        <w:t>2John 1:7</w:t>
      </w:r>
      <w:r>
        <w:rPr>
          <w:rFonts w:ascii="Arial" w:hAnsi="Arial" w:cs="Arial"/>
          <w:sz w:val="20"/>
          <w:szCs w:val="20"/>
        </w:rPr>
        <w:t xml:space="preserve"> tells us: “</w:t>
      </w:r>
      <w:r w:rsidRPr="004A22DC">
        <w:rPr>
          <w:rFonts w:ascii="Times New Roman" w:hAnsi="Times New Roman" w:cs="Times New Roman"/>
          <w:sz w:val="20"/>
          <w:szCs w:val="20"/>
        </w:rPr>
        <w:t xml:space="preserve">For many deceivers are entered into the world, who confess not that Jesus Christ is come in the flesh. </w:t>
      </w:r>
      <w:r w:rsidRPr="004A22DC">
        <w:rPr>
          <w:rFonts w:ascii="Times New Roman" w:hAnsi="Times New Roman" w:cs="Times New Roman"/>
          <w:sz w:val="20"/>
          <w:szCs w:val="20"/>
          <w:u w:val="single"/>
        </w:rPr>
        <w:t>This is a deceiver and an antichrist</w:t>
      </w:r>
      <w:r w:rsidRPr="004A22DC">
        <w:rPr>
          <w:rFonts w:ascii="Times New Roman" w:hAnsi="Times New Roman" w:cs="Times New Roman"/>
          <w:sz w:val="20"/>
          <w:szCs w:val="20"/>
        </w:rPr>
        <w:t>.</w:t>
      </w:r>
      <w:r>
        <w:rPr>
          <w:rFonts w:ascii="Arial" w:hAnsi="Arial" w:cs="Arial"/>
          <w:sz w:val="20"/>
          <w:szCs w:val="20"/>
        </w:rPr>
        <w:t>”  If we believe the lies from these people then we are deceived even though we are saved.  Deceived saved people will not receive God’s promises and then they will blame God for the results of their own sin.  The only way to avoid that is to believe what the “</w:t>
      </w:r>
      <w:r w:rsidRPr="004A22DC">
        <w:rPr>
          <w:rFonts w:ascii="Times New Roman" w:hAnsi="Times New Roman" w:cs="Times New Roman"/>
          <w:sz w:val="20"/>
          <w:szCs w:val="20"/>
        </w:rPr>
        <w:t>word of God</w:t>
      </w:r>
      <w:r>
        <w:rPr>
          <w:rFonts w:ascii="Arial" w:hAnsi="Arial" w:cs="Arial"/>
          <w:sz w:val="20"/>
          <w:szCs w:val="20"/>
        </w:rPr>
        <w:t>” literally says.</w:t>
      </w:r>
    </w:p>
    <w:p w14:paraId="4D8857DA" w14:textId="06AED972" w:rsidR="004A22DC" w:rsidRDefault="00056AD6">
      <w:pPr>
        <w:rPr>
          <w:rFonts w:ascii="Arial" w:hAnsi="Arial" w:cs="Arial"/>
          <w:sz w:val="20"/>
          <w:szCs w:val="20"/>
        </w:rPr>
      </w:pPr>
      <w:r>
        <w:rPr>
          <w:rFonts w:ascii="Arial" w:hAnsi="Arial" w:cs="Arial"/>
          <w:sz w:val="20"/>
          <w:szCs w:val="20"/>
        </w:rPr>
        <w:t xml:space="preserve">Now, </w:t>
      </w:r>
      <w:r w:rsidR="009E745B">
        <w:rPr>
          <w:rFonts w:ascii="Arial" w:hAnsi="Arial" w:cs="Arial"/>
          <w:sz w:val="20"/>
          <w:szCs w:val="20"/>
        </w:rPr>
        <w:t>two</w:t>
      </w:r>
      <w:r>
        <w:rPr>
          <w:rFonts w:ascii="Arial" w:hAnsi="Arial" w:cs="Arial"/>
          <w:sz w:val="20"/>
          <w:szCs w:val="20"/>
        </w:rPr>
        <w:t xml:space="preserve"> last thing</w:t>
      </w:r>
      <w:r w:rsidR="009E745B">
        <w:rPr>
          <w:rFonts w:ascii="Arial" w:hAnsi="Arial" w:cs="Arial"/>
          <w:sz w:val="20"/>
          <w:szCs w:val="20"/>
        </w:rPr>
        <w:t>s</w:t>
      </w:r>
      <w:r>
        <w:rPr>
          <w:rFonts w:ascii="Arial" w:hAnsi="Arial" w:cs="Arial"/>
          <w:sz w:val="20"/>
          <w:szCs w:val="20"/>
        </w:rPr>
        <w:t xml:space="preserve"> before looking at some promises.  </w:t>
      </w:r>
      <w:r w:rsidR="009E745B">
        <w:rPr>
          <w:rFonts w:ascii="Arial" w:hAnsi="Arial" w:cs="Arial"/>
          <w:sz w:val="20"/>
          <w:szCs w:val="20"/>
        </w:rPr>
        <w:t>First, in all of God’s promises God reserves the right to determine when and how He keeps His promise.  We can not demand that God acts when we want nor can de demand that He keeps a promise in a specific manner.</w:t>
      </w:r>
    </w:p>
    <w:p w14:paraId="7CD89040" w14:textId="48A63F79" w:rsidR="009E745B" w:rsidRDefault="009E745B">
      <w:pPr>
        <w:rPr>
          <w:rFonts w:ascii="Arial" w:hAnsi="Arial" w:cs="Arial"/>
          <w:sz w:val="20"/>
          <w:szCs w:val="20"/>
        </w:rPr>
      </w:pPr>
      <w:r>
        <w:rPr>
          <w:rFonts w:ascii="Arial" w:hAnsi="Arial" w:cs="Arial"/>
          <w:sz w:val="20"/>
          <w:szCs w:val="20"/>
        </w:rPr>
        <w:t>Secondly, our keeping God’s requirements does not force God to give us the promise.  God keeps His promises because He is faithful.  Satan lies and claims that God is like Satan and takes away our free will.  Our fulfilling the requirements proves, to Satan and us and others, that we chose to let God work in our lives by our own free will.  In addition, most of those requirements are actually there to help us build ou</w:t>
      </w:r>
      <w:r w:rsidR="002C6235">
        <w:rPr>
          <w:rFonts w:ascii="Arial" w:hAnsi="Arial" w:cs="Arial"/>
          <w:sz w:val="20"/>
          <w:szCs w:val="20"/>
        </w:rPr>
        <w:t>r</w:t>
      </w:r>
      <w:r>
        <w:rPr>
          <w:rFonts w:ascii="Arial" w:hAnsi="Arial" w:cs="Arial"/>
          <w:sz w:val="20"/>
          <w:szCs w:val="20"/>
        </w:rPr>
        <w:t xml:space="preserve"> </w:t>
      </w:r>
      <w:r w:rsidR="002C6235">
        <w:rPr>
          <w:rFonts w:ascii="Arial" w:hAnsi="Arial" w:cs="Arial"/>
          <w:sz w:val="20"/>
          <w:szCs w:val="20"/>
        </w:rPr>
        <w:t>ongoing personal relationship with</w:t>
      </w:r>
      <w:r w:rsidR="002C6235">
        <w:rPr>
          <w:rFonts w:ascii="Arial" w:hAnsi="Arial" w:cs="Arial"/>
          <w:sz w:val="20"/>
          <w:szCs w:val="20"/>
        </w:rPr>
        <w:t xml:space="preserve"> Christ.  But, regardless of what keeping those requirements does for us, our keeping them does not force God to act in a certain way and at a certain time.</w:t>
      </w:r>
    </w:p>
    <w:p w14:paraId="2CDDE7B7" w14:textId="29EC48F9" w:rsidR="002C6235" w:rsidRDefault="002C6235">
      <w:pPr>
        <w:rPr>
          <w:rFonts w:ascii="Arial" w:hAnsi="Arial" w:cs="Arial"/>
          <w:sz w:val="20"/>
          <w:szCs w:val="20"/>
        </w:rPr>
      </w:pPr>
      <w:r>
        <w:rPr>
          <w:rFonts w:ascii="Arial" w:hAnsi="Arial" w:cs="Arial"/>
          <w:sz w:val="20"/>
          <w:szCs w:val="20"/>
        </w:rPr>
        <w:t>Now we can look at some of these promises.</w:t>
      </w:r>
    </w:p>
    <w:p w14:paraId="002EA8A8" w14:textId="2923EB48" w:rsidR="00A02E31" w:rsidRDefault="00400A5E" w:rsidP="001D54DD">
      <w:pPr>
        <w:pStyle w:val="ListParagraph"/>
        <w:numPr>
          <w:ilvl w:val="0"/>
          <w:numId w:val="1"/>
        </w:numPr>
        <w:rPr>
          <w:rFonts w:ascii="Arial" w:hAnsi="Arial" w:cs="Arial"/>
          <w:sz w:val="20"/>
          <w:szCs w:val="20"/>
        </w:rPr>
      </w:pPr>
      <w:r w:rsidRPr="00400A5E">
        <w:rPr>
          <w:rFonts w:ascii="Arial" w:hAnsi="Arial" w:cs="Arial"/>
          <w:color w:val="009933"/>
          <w:sz w:val="24"/>
          <w:szCs w:val="24"/>
        </w:rPr>
        <w:t>Verses using </w:t>
      </w:r>
      <w:r>
        <w:rPr>
          <w:rFonts w:ascii="Arial" w:hAnsi="Arial" w:cs="Arial"/>
          <w:color w:val="009933"/>
          <w:sz w:val="24"/>
          <w:szCs w:val="24"/>
        </w:rPr>
        <w:t>By</w:t>
      </w:r>
      <w:r w:rsidRPr="00400A5E">
        <w:rPr>
          <w:rFonts w:ascii="Arial" w:hAnsi="Arial" w:cs="Arial"/>
          <w:color w:val="009933"/>
          <w:sz w:val="24"/>
          <w:szCs w:val="24"/>
        </w:rPr>
        <w:t xml:space="preserve"> Christ</w:t>
      </w:r>
      <w:r>
        <w:rPr>
          <w:rFonts w:ascii="Arial" w:hAnsi="Arial" w:cs="Arial"/>
          <w:color w:val="009933"/>
          <w:sz w:val="24"/>
          <w:szCs w:val="24"/>
        </w:rPr>
        <w:t xml:space="preserve">: </w:t>
      </w:r>
      <w:r>
        <w:rPr>
          <w:rFonts w:ascii="Arial" w:hAnsi="Arial" w:cs="Arial"/>
          <w:sz w:val="20"/>
          <w:szCs w:val="20"/>
        </w:rPr>
        <w:t xml:space="preserve"> </w:t>
      </w:r>
      <w:r w:rsidR="001D54DD">
        <w:rPr>
          <w:rFonts w:ascii="Arial" w:hAnsi="Arial" w:cs="Arial"/>
          <w:sz w:val="20"/>
          <w:szCs w:val="20"/>
        </w:rPr>
        <w:t>The word “</w:t>
      </w:r>
      <w:r w:rsidR="001D54DD" w:rsidRPr="001D54DD">
        <w:rPr>
          <w:rFonts w:ascii="Times New Roman" w:hAnsi="Times New Roman" w:cs="Times New Roman"/>
          <w:sz w:val="20"/>
          <w:szCs w:val="20"/>
        </w:rPr>
        <w:t>by</w:t>
      </w:r>
      <w:r w:rsidR="001D54DD">
        <w:rPr>
          <w:rFonts w:ascii="Arial" w:hAnsi="Arial" w:cs="Arial"/>
          <w:sz w:val="20"/>
          <w:szCs w:val="20"/>
        </w:rPr>
        <w:t>” tells us: ‘</w:t>
      </w:r>
      <w:r w:rsidR="001D54DD" w:rsidRPr="001D54DD">
        <w:rPr>
          <w:rFonts w:ascii="Georgia" w:hAnsi="Georgia" w:cs="Arial"/>
          <w:sz w:val="20"/>
          <w:szCs w:val="20"/>
        </w:rPr>
        <w:t>how we get from one place to another place</w:t>
      </w:r>
      <w:r w:rsidR="001D54DD">
        <w:rPr>
          <w:rFonts w:ascii="Arial" w:hAnsi="Arial" w:cs="Arial"/>
          <w:sz w:val="20"/>
          <w:szCs w:val="20"/>
        </w:rPr>
        <w:t>’.  We can get to manila ‘</w:t>
      </w:r>
      <w:r w:rsidR="001D54DD" w:rsidRPr="001D54DD">
        <w:rPr>
          <w:rFonts w:ascii="Georgia" w:hAnsi="Georgia" w:cs="Arial"/>
          <w:sz w:val="20"/>
          <w:szCs w:val="20"/>
        </w:rPr>
        <w:t>by plane</w:t>
      </w:r>
      <w:r w:rsidR="001D54DD">
        <w:rPr>
          <w:rFonts w:ascii="Arial" w:hAnsi="Arial" w:cs="Arial"/>
          <w:sz w:val="20"/>
          <w:szCs w:val="20"/>
        </w:rPr>
        <w:t>’, but if we don’t get on the plane, then we can’t use it to go to Manila.  Likewise, when the Bible says “</w:t>
      </w:r>
      <w:r w:rsidR="001D54DD" w:rsidRPr="001D54DD">
        <w:rPr>
          <w:rFonts w:ascii="Times New Roman" w:hAnsi="Times New Roman" w:cs="Times New Roman"/>
          <w:sz w:val="20"/>
          <w:szCs w:val="20"/>
        </w:rPr>
        <w:t>by Christ</w:t>
      </w:r>
      <w:r w:rsidR="001D54DD">
        <w:rPr>
          <w:rFonts w:ascii="Arial" w:hAnsi="Arial" w:cs="Arial"/>
          <w:sz w:val="20"/>
          <w:szCs w:val="20"/>
        </w:rPr>
        <w:t>”, we can not receive those promises if we are not maintaining our ongoing personal relationship with Christ.</w:t>
      </w:r>
    </w:p>
    <w:p w14:paraId="129DE509" w14:textId="332DD990" w:rsidR="001D54DD" w:rsidRPr="00024929" w:rsidRDefault="00024929" w:rsidP="001D54DD">
      <w:pPr>
        <w:pStyle w:val="ListParagraph"/>
        <w:numPr>
          <w:ilvl w:val="1"/>
          <w:numId w:val="1"/>
        </w:numPr>
        <w:ind w:left="720"/>
        <w:rPr>
          <w:rFonts w:ascii="Arial" w:hAnsi="Arial" w:cs="Arial"/>
          <w:sz w:val="20"/>
          <w:szCs w:val="20"/>
        </w:rPr>
      </w:pPr>
      <w:hyperlink r:id="rId5" w:anchor="C1V5" w:tgtFrame="_LJC" w:history="1">
        <w:r w:rsidRPr="00024929">
          <w:rPr>
            <w:rFonts w:ascii="Arial" w:eastAsia="Times New Roman" w:hAnsi="Arial" w:cs="Arial"/>
            <w:color w:val="FF0000"/>
            <w:sz w:val="20"/>
            <w:szCs w:val="20"/>
            <w:u w:val="single"/>
          </w:rPr>
          <w:t>2Corinthians 1:5</w:t>
        </w:r>
      </w:hyperlink>
      <w:r w:rsidRPr="00024929">
        <w:rPr>
          <w:rFonts w:ascii="Arial" w:eastAsia="Times New Roman" w:hAnsi="Arial" w:cs="Arial"/>
          <w:color w:val="000000"/>
          <w:sz w:val="20"/>
          <w:szCs w:val="20"/>
        </w:rPr>
        <w:t xml:space="preserve">:  </w:t>
      </w:r>
      <w:r>
        <w:rPr>
          <w:rFonts w:ascii="Arial" w:eastAsia="Times New Roman" w:hAnsi="Arial" w:cs="Arial"/>
          <w:color w:val="000000"/>
          <w:sz w:val="20"/>
          <w:szCs w:val="20"/>
        </w:rPr>
        <w:t>tells us that w</w:t>
      </w:r>
      <w:r w:rsidRPr="00024929">
        <w:rPr>
          <w:rFonts w:ascii="Arial" w:eastAsia="Times New Roman" w:hAnsi="Arial" w:cs="Arial"/>
          <w:color w:val="000000"/>
          <w:sz w:val="20"/>
          <w:szCs w:val="20"/>
        </w:rPr>
        <w:t>e receive consolation</w:t>
      </w:r>
      <w:r>
        <w:rPr>
          <w:rFonts w:ascii="Arial" w:eastAsia="Times New Roman" w:hAnsi="Arial" w:cs="Arial"/>
          <w:color w:val="000000"/>
          <w:sz w:val="20"/>
          <w:szCs w:val="20"/>
        </w:rPr>
        <w:t>, from God,</w:t>
      </w:r>
      <w:r w:rsidRPr="00024929">
        <w:rPr>
          <w:rFonts w:ascii="Arial" w:eastAsia="Times New Roman" w:hAnsi="Arial" w:cs="Arial"/>
          <w:color w:val="000000"/>
          <w:sz w:val="20"/>
          <w:szCs w:val="20"/>
        </w:rPr>
        <w:t> by Christ</w:t>
      </w:r>
      <w:r>
        <w:rPr>
          <w:rFonts w:ascii="Arial" w:eastAsia="Times New Roman" w:hAnsi="Arial" w:cs="Arial"/>
          <w:color w:val="000000"/>
          <w:sz w:val="20"/>
          <w:szCs w:val="20"/>
        </w:rPr>
        <w:t>.  This is how God comforts the saved while they are dealing with problems.</w:t>
      </w:r>
    </w:p>
    <w:p w14:paraId="0100367E" w14:textId="410CC2CD" w:rsidR="00024929" w:rsidRPr="00024929" w:rsidRDefault="00024929" w:rsidP="001D54DD">
      <w:pPr>
        <w:pStyle w:val="ListParagraph"/>
        <w:numPr>
          <w:ilvl w:val="1"/>
          <w:numId w:val="1"/>
        </w:numPr>
        <w:ind w:left="720"/>
        <w:rPr>
          <w:rFonts w:ascii="Arial" w:hAnsi="Arial" w:cs="Arial"/>
          <w:sz w:val="20"/>
          <w:szCs w:val="20"/>
        </w:rPr>
      </w:pPr>
      <w:hyperlink r:id="rId6" w:anchor="C2V17" w:tgtFrame="_LJC" w:history="1">
        <w:r w:rsidRPr="00024929">
          <w:rPr>
            <w:rStyle w:val="Hyperlink"/>
            <w:rFonts w:ascii="Arial" w:hAnsi="Arial" w:cs="Arial"/>
            <w:color w:val="FF0000"/>
            <w:sz w:val="20"/>
            <w:szCs w:val="20"/>
          </w:rPr>
          <w:t>Galatians 2:17</w:t>
        </w:r>
      </w:hyperlink>
      <w:r w:rsidRPr="00024929">
        <w:rPr>
          <w:rFonts w:ascii="Arial" w:hAnsi="Arial" w:cs="Arial"/>
          <w:color w:val="000000"/>
          <w:sz w:val="20"/>
          <w:szCs w:val="20"/>
        </w:rPr>
        <w:t xml:space="preserve">:  </w:t>
      </w:r>
      <w:r>
        <w:rPr>
          <w:rFonts w:ascii="Arial" w:hAnsi="Arial" w:cs="Arial"/>
          <w:color w:val="000000"/>
          <w:sz w:val="20"/>
          <w:szCs w:val="20"/>
        </w:rPr>
        <w:t>says that w</w:t>
      </w:r>
      <w:r w:rsidRPr="00024929">
        <w:rPr>
          <w:rFonts w:ascii="Arial" w:hAnsi="Arial" w:cs="Arial"/>
          <w:color w:val="000000"/>
          <w:sz w:val="20"/>
          <w:szCs w:val="20"/>
        </w:rPr>
        <w:t>e might be </w:t>
      </w:r>
      <w:r w:rsidRPr="00024929">
        <w:rPr>
          <w:rFonts w:ascii="Arial" w:hAnsi="Arial" w:cs="Arial"/>
          <w:sz w:val="20"/>
          <w:szCs w:val="20"/>
        </w:rPr>
        <w:t>justified by Christ</w:t>
      </w:r>
      <w:r>
        <w:rPr>
          <w:rFonts w:ascii="Arial" w:hAnsi="Arial" w:cs="Arial"/>
          <w:color w:val="000000"/>
          <w:sz w:val="20"/>
          <w:szCs w:val="20"/>
        </w:rPr>
        <w:t>.  If we are not “</w:t>
      </w:r>
      <w:r w:rsidRPr="00024929">
        <w:rPr>
          <w:rFonts w:ascii="Times New Roman" w:hAnsi="Times New Roman" w:cs="Times New Roman"/>
          <w:color w:val="000000"/>
          <w:sz w:val="20"/>
          <w:szCs w:val="20"/>
        </w:rPr>
        <w:t>justified</w:t>
      </w:r>
      <w:r>
        <w:rPr>
          <w:rFonts w:ascii="Arial" w:hAnsi="Arial" w:cs="Arial"/>
          <w:color w:val="000000"/>
          <w:sz w:val="20"/>
          <w:szCs w:val="20"/>
        </w:rPr>
        <w:t>”, as saved people, then we will receive “</w:t>
      </w:r>
      <w:r w:rsidRPr="00024929">
        <w:rPr>
          <w:rFonts w:ascii="Times New Roman" w:hAnsi="Times New Roman" w:cs="Times New Roman"/>
          <w:color w:val="000000"/>
          <w:sz w:val="20"/>
          <w:szCs w:val="20"/>
        </w:rPr>
        <w:t>bad</w:t>
      </w:r>
      <w:r>
        <w:rPr>
          <w:rFonts w:ascii="Arial" w:hAnsi="Arial" w:cs="Arial"/>
          <w:color w:val="000000"/>
          <w:sz w:val="20"/>
          <w:szCs w:val="20"/>
        </w:rPr>
        <w:t>” at the “</w:t>
      </w:r>
      <w:r w:rsidRPr="00024929">
        <w:rPr>
          <w:rFonts w:ascii="Times New Roman" w:hAnsi="Times New Roman" w:cs="Times New Roman"/>
          <w:color w:val="000000"/>
          <w:sz w:val="20"/>
          <w:szCs w:val="20"/>
        </w:rPr>
        <w:t>judgment seat of Christ</w:t>
      </w:r>
      <w:r>
        <w:rPr>
          <w:rFonts w:ascii="Arial" w:hAnsi="Arial" w:cs="Arial"/>
          <w:color w:val="000000"/>
          <w:sz w:val="20"/>
          <w:szCs w:val="20"/>
        </w:rPr>
        <w:t>” for those sins that we do as saved people.</w:t>
      </w:r>
    </w:p>
    <w:p w14:paraId="219A087E" w14:textId="132B2D55" w:rsidR="00024929" w:rsidRPr="00400A5E" w:rsidRDefault="002C732C" w:rsidP="001D54DD">
      <w:pPr>
        <w:pStyle w:val="ListParagraph"/>
        <w:numPr>
          <w:ilvl w:val="1"/>
          <w:numId w:val="1"/>
        </w:numPr>
        <w:ind w:left="720"/>
        <w:rPr>
          <w:rFonts w:ascii="Arial" w:hAnsi="Arial" w:cs="Arial"/>
          <w:sz w:val="20"/>
          <w:szCs w:val="20"/>
        </w:rPr>
      </w:pPr>
      <w:hyperlink r:id="rId7" w:anchor="C2S5" w:tgtFrame="_Book" w:history="1">
        <w:r w:rsidRPr="002C732C">
          <w:rPr>
            <w:rFonts w:ascii="Arial" w:eastAsia="Times New Roman" w:hAnsi="Arial" w:cs="Arial"/>
            <w:color w:val="FF0000"/>
            <w:sz w:val="20"/>
            <w:szCs w:val="20"/>
            <w:u w:val="single"/>
          </w:rPr>
          <w:t>Ephesians 2:13</w:t>
        </w:r>
      </w:hyperlink>
      <w:r w:rsidRPr="002C732C">
        <w:rPr>
          <w:rFonts w:ascii="Arial" w:eastAsia="Times New Roman" w:hAnsi="Arial" w:cs="Arial"/>
          <w:color w:val="000000"/>
          <w:sz w:val="20"/>
          <w:szCs w:val="20"/>
        </w:rPr>
        <w:t xml:space="preserve">:  </w:t>
      </w:r>
      <w:r>
        <w:rPr>
          <w:rFonts w:ascii="Arial" w:eastAsia="Times New Roman" w:hAnsi="Arial" w:cs="Arial"/>
          <w:color w:val="000000"/>
          <w:sz w:val="20"/>
          <w:szCs w:val="20"/>
        </w:rPr>
        <w:t>says that w</w:t>
      </w:r>
      <w:r w:rsidRPr="002C732C">
        <w:rPr>
          <w:rFonts w:ascii="Arial" w:eastAsia="Times New Roman" w:hAnsi="Arial" w:cs="Arial"/>
          <w:color w:val="000000"/>
          <w:sz w:val="20"/>
          <w:szCs w:val="20"/>
        </w:rPr>
        <w:t>e are made </w:t>
      </w:r>
      <w:r>
        <w:rPr>
          <w:rFonts w:ascii="Arial" w:eastAsia="Times New Roman" w:hAnsi="Arial" w:cs="Arial"/>
          <w:color w:val="000000"/>
          <w:sz w:val="20"/>
          <w:szCs w:val="20"/>
        </w:rPr>
        <w:t>close to God</w:t>
      </w:r>
      <w:r w:rsidRPr="002C732C">
        <w:rPr>
          <w:rFonts w:ascii="Arial" w:eastAsia="Times New Roman" w:hAnsi="Arial" w:cs="Arial"/>
          <w:color w:val="000000"/>
          <w:sz w:val="20"/>
          <w:szCs w:val="20"/>
        </w:rPr>
        <w:t xml:space="preserve"> </w:t>
      </w:r>
      <w:r>
        <w:rPr>
          <w:rFonts w:ascii="Arial" w:eastAsia="Times New Roman" w:hAnsi="Arial" w:cs="Arial"/>
          <w:color w:val="000000"/>
          <w:sz w:val="20"/>
          <w:szCs w:val="20"/>
        </w:rPr>
        <w:t>“</w:t>
      </w:r>
      <w:r w:rsidRPr="002C732C">
        <w:rPr>
          <w:rFonts w:ascii="Times New Roman" w:eastAsia="Times New Roman" w:hAnsi="Times New Roman" w:cs="Times New Roman"/>
          <w:color w:val="000000"/>
          <w:sz w:val="20"/>
          <w:szCs w:val="20"/>
        </w:rPr>
        <w:t>in Christ Jesus by the blood of Christ</w:t>
      </w:r>
      <w:r>
        <w:rPr>
          <w:rFonts w:ascii="Arial" w:eastAsia="Times New Roman" w:hAnsi="Arial" w:cs="Arial"/>
          <w:color w:val="000000"/>
          <w:sz w:val="20"/>
          <w:szCs w:val="20"/>
        </w:rPr>
        <w:t>”</w:t>
      </w:r>
      <w:r w:rsidRPr="002C732C">
        <w:rPr>
          <w:rFonts w:ascii="Arial" w:eastAsia="Times New Roman" w:hAnsi="Arial" w:cs="Arial"/>
          <w:color w:val="000000"/>
          <w:sz w:val="20"/>
          <w:szCs w:val="20"/>
        </w:rPr>
        <w:t>.</w:t>
      </w:r>
      <w:r>
        <w:rPr>
          <w:rFonts w:ascii="Arial" w:eastAsia="Times New Roman" w:hAnsi="Arial" w:cs="Arial"/>
          <w:color w:val="000000"/>
          <w:sz w:val="20"/>
          <w:szCs w:val="20"/>
        </w:rPr>
        <w:t xml:space="preserve">  That is: “</w:t>
      </w:r>
      <w:r w:rsidRPr="002C732C">
        <w:rPr>
          <w:rFonts w:ascii="Times New Roman" w:eastAsia="Times New Roman" w:hAnsi="Times New Roman" w:cs="Times New Roman"/>
          <w:color w:val="000000"/>
          <w:sz w:val="20"/>
          <w:szCs w:val="20"/>
        </w:rPr>
        <w:t>Christ</w:t>
      </w:r>
      <w:r>
        <w:rPr>
          <w:rFonts w:ascii="Arial" w:eastAsia="Times New Roman" w:hAnsi="Arial" w:cs="Arial"/>
          <w:color w:val="000000"/>
          <w:sz w:val="20"/>
          <w:szCs w:val="20"/>
        </w:rPr>
        <w:t>” shed His blood to pay for the sins that we do as saved people so that we can draw close to God through the ongoing personal relationship that is “</w:t>
      </w:r>
      <w:r w:rsidRPr="002C732C">
        <w:rPr>
          <w:rFonts w:ascii="Times New Roman" w:eastAsia="Times New Roman" w:hAnsi="Times New Roman" w:cs="Times New Roman"/>
          <w:color w:val="000000"/>
          <w:sz w:val="20"/>
          <w:szCs w:val="20"/>
        </w:rPr>
        <w:t>in Christ Jesus</w:t>
      </w:r>
      <w:r>
        <w:rPr>
          <w:rFonts w:ascii="Arial" w:eastAsia="Times New Roman" w:hAnsi="Arial" w:cs="Arial"/>
          <w:color w:val="000000"/>
          <w:sz w:val="20"/>
          <w:szCs w:val="20"/>
        </w:rPr>
        <w:t>”.  This is how we get the character of God and mature spiritually.</w:t>
      </w:r>
    </w:p>
    <w:p w14:paraId="2D13F4C5" w14:textId="1BDCF69F" w:rsidR="0050389E" w:rsidRPr="0050389E" w:rsidRDefault="00400A5E" w:rsidP="00142776">
      <w:pPr>
        <w:pStyle w:val="ListParagraph"/>
        <w:numPr>
          <w:ilvl w:val="1"/>
          <w:numId w:val="1"/>
        </w:numPr>
        <w:spacing w:before="240" w:line="240" w:lineRule="auto"/>
        <w:ind w:left="720"/>
        <w:rPr>
          <w:rFonts w:ascii="Arial" w:hAnsi="Arial" w:cs="Arial"/>
          <w:sz w:val="20"/>
          <w:szCs w:val="20"/>
        </w:rPr>
      </w:pPr>
      <w:hyperlink r:id="rId8" w:anchor="C2V11" w:tgtFrame="_LJC" w:history="1">
        <w:r w:rsidRPr="00400A5E">
          <w:rPr>
            <w:rFonts w:ascii="Arial" w:eastAsia="Times New Roman" w:hAnsi="Arial" w:cs="Arial"/>
            <w:color w:val="FF0000"/>
            <w:sz w:val="20"/>
            <w:szCs w:val="20"/>
            <w:u w:val="single"/>
          </w:rPr>
          <w:t>Colossians 2:11</w:t>
        </w:r>
      </w:hyperlink>
      <w:r w:rsidRPr="00400A5E">
        <w:rPr>
          <w:rFonts w:ascii="Arial" w:eastAsia="Times New Roman" w:hAnsi="Arial" w:cs="Arial"/>
          <w:color w:val="000000"/>
          <w:sz w:val="20"/>
          <w:szCs w:val="20"/>
        </w:rPr>
        <w:t xml:space="preserve">:  </w:t>
      </w:r>
      <w:r w:rsidRPr="0050389E">
        <w:rPr>
          <w:rFonts w:ascii="Arial" w:eastAsia="Times New Roman" w:hAnsi="Arial" w:cs="Arial"/>
          <w:color w:val="000000"/>
          <w:sz w:val="20"/>
          <w:szCs w:val="20"/>
        </w:rPr>
        <w:t xml:space="preserve">tells us that sin is </w:t>
      </w:r>
      <w:r w:rsidRPr="00400A5E">
        <w:rPr>
          <w:rFonts w:ascii="Arial" w:eastAsia="Times New Roman" w:hAnsi="Arial" w:cs="Arial"/>
          <w:color w:val="000000"/>
          <w:sz w:val="20"/>
          <w:szCs w:val="20"/>
        </w:rPr>
        <w:t xml:space="preserve">completely cut </w:t>
      </w:r>
      <w:r w:rsidRPr="0050389E">
        <w:rPr>
          <w:rFonts w:ascii="Arial" w:eastAsia="Times New Roman" w:hAnsi="Arial" w:cs="Arial"/>
          <w:color w:val="000000"/>
          <w:sz w:val="20"/>
          <w:szCs w:val="20"/>
        </w:rPr>
        <w:t>away from our life “</w:t>
      </w:r>
      <w:r w:rsidRPr="00400A5E">
        <w:rPr>
          <w:rFonts w:ascii="Times New Roman" w:eastAsia="Times New Roman" w:hAnsi="Times New Roman" w:cs="Times New Roman"/>
          <w:color w:val="000000"/>
          <w:sz w:val="20"/>
          <w:szCs w:val="20"/>
        </w:rPr>
        <w:t>by the circumcision of Christ</w:t>
      </w:r>
      <w:r w:rsidRPr="0050389E">
        <w:rPr>
          <w:rFonts w:ascii="Arial" w:eastAsia="Times New Roman" w:hAnsi="Arial" w:cs="Arial"/>
          <w:color w:val="000000"/>
          <w:sz w:val="20"/>
          <w:szCs w:val="20"/>
        </w:rPr>
        <w:t>”</w:t>
      </w:r>
      <w:r w:rsidRPr="00400A5E">
        <w:rPr>
          <w:rFonts w:ascii="Arial" w:eastAsia="Times New Roman" w:hAnsi="Arial" w:cs="Arial"/>
          <w:color w:val="000000"/>
          <w:sz w:val="20"/>
          <w:szCs w:val="20"/>
        </w:rPr>
        <w:t>.</w:t>
      </w:r>
      <w:r w:rsidRPr="0050389E">
        <w:rPr>
          <w:rFonts w:ascii="Arial" w:eastAsia="Times New Roman" w:hAnsi="Arial" w:cs="Arial"/>
          <w:color w:val="000000"/>
          <w:sz w:val="20"/>
          <w:szCs w:val="20"/>
        </w:rPr>
        <w:t xml:space="preserve">  We must let </w:t>
      </w:r>
      <w:r w:rsidRPr="0050389E">
        <w:rPr>
          <w:rFonts w:ascii="Arial" w:eastAsia="Times New Roman" w:hAnsi="Arial" w:cs="Arial"/>
          <w:color w:val="000000"/>
          <w:sz w:val="20"/>
          <w:szCs w:val="20"/>
        </w:rPr>
        <w:t>“</w:t>
      </w:r>
      <w:r w:rsidRPr="002C732C">
        <w:rPr>
          <w:rFonts w:ascii="Times New Roman" w:eastAsia="Times New Roman" w:hAnsi="Times New Roman" w:cs="Times New Roman"/>
          <w:color w:val="000000"/>
          <w:sz w:val="20"/>
          <w:szCs w:val="20"/>
        </w:rPr>
        <w:t>Christ</w:t>
      </w:r>
      <w:r w:rsidRPr="0050389E">
        <w:rPr>
          <w:rFonts w:ascii="Arial" w:eastAsia="Times New Roman" w:hAnsi="Arial" w:cs="Arial"/>
          <w:color w:val="000000"/>
          <w:sz w:val="20"/>
          <w:szCs w:val="20"/>
        </w:rPr>
        <w:t>”</w:t>
      </w:r>
      <w:r w:rsidRPr="0050389E">
        <w:rPr>
          <w:rFonts w:ascii="Arial" w:eastAsia="Times New Roman" w:hAnsi="Arial" w:cs="Arial"/>
          <w:color w:val="000000"/>
          <w:sz w:val="20"/>
          <w:szCs w:val="20"/>
        </w:rPr>
        <w:t xml:space="preserve"> change our lives if we want to be free from the addiction of sin.</w:t>
      </w:r>
    </w:p>
    <w:p w14:paraId="38B72A54" w14:textId="3874C149" w:rsidR="00646869" w:rsidRPr="00646869" w:rsidRDefault="00400A5E" w:rsidP="007074AD">
      <w:pPr>
        <w:pStyle w:val="ListParagraph"/>
        <w:numPr>
          <w:ilvl w:val="0"/>
          <w:numId w:val="1"/>
        </w:numPr>
        <w:spacing w:before="240" w:line="240" w:lineRule="auto"/>
        <w:rPr>
          <w:rFonts w:ascii="Arial" w:eastAsia="Times New Roman" w:hAnsi="Arial" w:cs="Arial"/>
          <w:color w:val="000000"/>
          <w:sz w:val="20"/>
          <w:szCs w:val="20"/>
        </w:rPr>
      </w:pPr>
      <w:bookmarkStart w:id="0" w:name="TC"/>
      <w:r w:rsidRPr="00646869">
        <w:rPr>
          <w:rFonts w:ascii="Arial" w:hAnsi="Arial" w:cs="Arial"/>
          <w:color w:val="009933"/>
          <w:sz w:val="20"/>
          <w:szCs w:val="20"/>
        </w:rPr>
        <w:t>Verses using Through Christ</w:t>
      </w:r>
      <w:bookmarkEnd w:id="0"/>
      <w:r w:rsidRPr="00646869">
        <w:rPr>
          <w:rFonts w:ascii="Arial" w:hAnsi="Arial" w:cs="Arial"/>
          <w:color w:val="009933"/>
          <w:sz w:val="20"/>
          <w:szCs w:val="20"/>
        </w:rPr>
        <w:t>:</w:t>
      </w:r>
      <w:r w:rsidR="00646869" w:rsidRPr="00646869">
        <w:rPr>
          <w:rFonts w:ascii="Arial" w:hAnsi="Arial" w:cs="Arial"/>
          <w:color w:val="009933"/>
          <w:sz w:val="20"/>
          <w:szCs w:val="20"/>
        </w:rPr>
        <w:t xml:space="preserve">  </w:t>
      </w:r>
      <w:r w:rsidR="00646869" w:rsidRPr="00646869">
        <w:rPr>
          <w:rFonts w:ascii="Arial" w:hAnsi="Arial" w:cs="Arial"/>
          <w:color w:val="000000"/>
          <w:sz w:val="20"/>
          <w:szCs w:val="20"/>
        </w:rPr>
        <w:t>The word </w:t>
      </w:r>
      <w:r w:rsidR="00646869" w:rsidRPr="00646869">
        <w:rPr>
          <w:rFonts w:ascii="Arial" w:hAnsi="Arial" w:cs="Arial"/>
          <w:color w:val="000000"/>
          <w:sz w:val="20"/>
          <w:szCs w:val="20"/>
        </w:rPr>
        <w:t>“</w:t>
      </w:r>
      <w:r w:rsidR="00646869" w:rsidRPr="00646869">
        <w:rPr>
          <w:rFonts w:ascii="Arial" w:hAnsi="Arial" w:cs="Arial"/>
          <w:sz w:val="20"/>
          <w:szCs w:val="20"/>
        </w:rPr>
        <w:t>through</w:t>
      </w:r>
      <w:r w:rsidR="00646869" w:rsidRPr="00646869">
        <w:rPr>
          <w:rFonts w:ascii="Arial" w:hAnsi="Arial" w:cs="Arial"/>
          <w:sz w:val="20"/>
          <w:szCs w:val="20"/>
        </w:rPr>
        <w:t>”</w:t>
      </w:r>
      <w:r w:rsidR="00646869" w:rsidRPr="00646869">
        <w:rPr>
          <w:rFonts w:ascii="Arial" w:hAnsi="Arial" w:cs="Arial"/>
          <w:color w:val="000000"/>
          <w:sz w:val="20"/>
          <w:szCs w:val="20"/>
        </w:rPr>
        <w:t> means: '</w:t>
      </w:r>
      <w:r w:rsidR="00646869" w:rsidRPr="00646869">
        <w:rPr>
          <w:rStyle w:val="quote"/>
          <w:rFonts w:ascii="Arial" w:hAnsi="Arial" w:cs="Arial"/>
          <w:color w:val="008000"/>
          <w:sz w:val="20"/>
          <w:szCs w:val="20"/>
        </w:rPr>
        <w:t>enter one side of a barrier and continue traveling inside until you come out the other side</w:t>
      </w:r>
      <w:r w:rsidR="00646869" w:rsidRPr="00646869">
        <w:rPr>
          <w:rFonts w:ascii="Arial" w:hAnsi="Arial" w:cs="Arial"/>
          <w:color w:val="000000"/>
          <w:sz w:val="20"/>
          <w:szCs w:val="20"/>
        </w:rPr>
        <w:t>'.  We go “</w:t>
      </w:r>
      <w:r w:rsidR="00646869" w:rsidRPr="00646869">
        <w:rPr>
          <w:rFonts w:ascii="Arial" w:hAnsi="Arial" w:cs="Arial"/>
          <w:sz w:val="20"/>
          <w:szCs w:val="20"/>
        </w:rPr>
        <w:t>through”</w:t>
      </w:r>
      <w:r w:rsidR="00646869" w:rsidRPr="00646869">
        <w:rPr>
          <w:rFonts w:ascii="Arial" w:hAnsi="Arial" w:cs="Arial"/>
          <w:color w:val="000000"/>
          <w:sz w:val="20"/>
          <w:szCs w:val="20"/>
        </w:rPr>
        <w:t> a mountain by entering a tunnel on one side of the mountain and coming out one the other side.  Not all saved receive the things that are </w:t>
      </w:r>
      <w:r w:rsidR="00646869" w:rsidRPr="00646869">
        <w:rPr>
          <w:rFonts w:ascii="Arial" w:hAnsi="Arial" w:cs="Arial"/>
          <w:sz w:val="20"/>
          <w:szCs w:val="20"/>
        </w:rPr>
        <w:t>through Christ</w:t>
      </w:r>
      <w:r w:rsidR="00646869" w:rsidRPr="00646869">
        <w:rPr>
          <w:rFonts w:ascii="Arial" w:hAnsi="Arial" w:cs="Arial"/>
          <w:color w:val="000000"/>
          <w:sz w:val="20"/>
          <w:szCs w:val="20"/>
        </w:rPr>
        <w:t>.  Only those people who enter their ongoing personal relationship with </w:t>
      </w:r>
      <w:r w:rsidR="00646869" w:rsidRPr="00646869">
        <w:rPr>
          <w:rFonts w:ascii="Arial" w:eastAsia="Times New Roman" w:hAnsi="Arial" w:cs="Arial"/>
          <w:color w:val="000000"/>
          <w:sz w:val="20"/>
          <w:szCs w:val="20"/>
        </w:rPr>
        <w:t>“Christ”</w:t>
      </w:r>
      <w:r w:rsidR="00646869" w:rsidRPr="00646869">
        <w:rPr>
          <w:rFonts w:ascii="Arial" w:hAnsi="Arial" w:cs="Arial"/>
          <w:color w:val="000000"/>
          <w:sz w:val="20"/>
          <w:szCs w:val="20"/>
        </w:rPr>
        <w:t>, and do their part to maintain the relationship, receive these things.</w:t>
      </w:r>
      <w:r w:rsidR="00646869" w:rsidRPr="00646869">
        <w:rPr>
          <w:rFonts w:ascii="Arial" w:hAnsi="Arial" w:cs="Arial"/>
          <w:color w:val="000000"/>
          <w:sz w:val="20"/>
          <w:szCs w:val="20"/>
        </w:rPr>
        <w:t xml:space="preserve"> </w:t>
      </w:r>
    </w:p>
    <w:p w14:paraId="3F03FC8A" w14:textId="79214486" w:rsidR="00646869" w:rsidRPr="00646869" w:rsidRDefault="00646869" w:rsidP="00646869">
      <w:pPr>
        <w:pStyle w:val="ListParagraph"/>
        <w:numPr>
          <w:ilvl w:val="1"/>
          <w:numId w:val="1"/>
        </w:numPr>
        <w:spacing w:after="0" w:line="240" w:lineRule="auto"/>
        <w:ind w:left="720"/>
        <w:rPr>
          <w:rFonts w:ascii="Arial" w:eastAsia="Times New Roman" w:hAnsi="Arial" w:cs="Arial"/>
          <w:color w:val="000000"/>
          <w:sz w:val="20"/>
          <w:szCs w:val="20"/>
        </w:rPr>
      </w:pPr>
      <w:hyperlink r:id="rId9" w:anchor="C8S39" w:tgtFrame="_Book" w:history="1">
        <w:r w:rsidRPr="00646869">
          <w:rPr>
            <w:rFonts w:ascii="Arial" w:eastAsia="Times New Roman" w:hAnsi="Arial" w:cs="Arial"/>
            <w:color w:val="FF0000"/>
            <w:sz w:val="20"/>
            <w:szCs w:val="20"/>
            <w:u w:val="single"/>
          </w:rPr>
          <w:t>Romans 8:37</w:t>
        </w:r>
      </w:hyperlink>
      <w:r w:rsidRPr="00646869">
        <w:rPr>
          <w:rFonts w:ascii="Arial" w:eastAsia="Times New Roman" w:hAnsi="Arial" w:cs="Arial"/>
          <w:color w:val="000000"/>
          <w:sz w:val="20"/>
          <w:szCs w:val="20"/>
        </w:rPr>
        <w:t>:  </w:t>
      </w:r>
      <w:r>
        <w:rPr>
          <w:rFonts w:ascii="Arial" w:eastAsia="Times New Roman" w:hAnsi="Arial" w:cs="Arial"/>
          <w:color w:val="000000"/>
          <w:sz w:val="20"/>
          <w:szCs w:val="20"/>
        </w:rPr>
        <w:t>says: “</w:t>
      </w:r>
      <w:r w:rsidRPr="00646869">
        <w:rPr>
          <w:rFonts w:ascii="Times New Roman" w:eastAsia="Times New Roman" w:hAnsi="Times New Roman" w:cs="Times New Roman"/>
          <w:color w:val="000000"/>
          <w:sz w:val="20"/>
          <w:szCs w:val="20"/>
        </w:rPr>
        <w:t>Nay, in all these things we are more than conquerors through him that loved us</w:t>
      </w:r>
      <w:r>
        <w:rPr>
          <w:rFonts w:ascii="Arial" w:eastAsia="Times New Roman" w:hAnsi="Arial" w:cs="Arial"/>
          <w:color w:val="000000"/>
          <w:sz w:val="20"/>
          <w:szCs w:val="20"/>
        </w:rPr>
        <w:t>”</w:t>
      </w:r>
      <w:r w:rsidRPr="00646869">
        <w:rPr>
          <w:rFonts w:ascii="Arial" w:eastAsia="Times New Roman" w:hAnsi="Arial" w:cs="Arial"/>
          <w:color w:val="000000"/>
          <w:sz w:val="20"/>
          <w:szCs w:val="20"/>
        </w:rPr>
        <w:t>.  Although this verse actually says: </w:t>
      </w:r>
      <w:r>
        <w:rPr>
          <w:rFonts w:ascii="Arial" w:eastAsia="Times New Roman" w:hAnsi="Arial" w:cs="Arial"/>
          <w:color w:val="000000"/>
          <w:sz w:val="20"/>
          <w:szCs w:val="20"/>
        </w:rPr>
        <w:t>“</w:t>
      </w:r>
      <w:r w:rsidRPr="0041481F">
        <w:rPr>
          <w:rFonts w:ascii="Times New Roman" w:eastAsia="Times New Roman" w:hAnsi="Times New Roman" w:cs="Times New Roman"/>
          <w:color w:val="000000"/>
          <w:sz w:val="20"/>
          <w:szCs w:val="20"/>
        </w:rPr>
        <w:t>through him</w:t>
      </w:r>
      <w:r>
        <w:rPr>
          <w:rFonts w:ascii="Arial" w:eastAsia="Times New Roman" w:hAnsi="Arial" w:cs="Arial"/>
          <w:color w:val="000000"/>
          <w:sz w:val="20"/>
          <w:szCs w:val="20"/>
        </w:rPr>
        <w:t>”</w:t>
      </w:r>
      <w:r w:rsidRPr="00646869">
        <w:rPr>
          <w:rFonts w:ascii="Arial" w:eastAsia="Times New Roman" w:hAnsi="Arial" w:cs="Arial"/>
          <w:color w:val="000000"/>
          <w:sz w:val="20"/>
          <w:szCs w:val="20"/>
        </w:rPr>
        <w:t>, the prior verses identified the </w:t>
      </w:r>
      <w:r w:rsidR="0041481F">
        <w:rPr>
          <w:rFonts w:ascii="Arial" w:eastAsia="Times New Roman" w:hAnsi="Arial" w:cs="Arial"/>
          <w:color w:val="000000"/>
          <w:sz w:val="20"/>
          <w:szCs w:val="20"/>
        </w:rPr>
        <w:t>“</w:t>
      </w:r>
      <w:r w:rsidR="0041481F" w:rsidRPr="0041481F">
        <w:rPr>
          <w:rFonts w:ascii="Times New Roman" w:eastAsia="Times New Roman" w:hAnsi="Times New Roman" w:cs="Times New Roman"/>
          <w:color w:val="000000"/>
          <w:sz w:val="20"/>
          <w:szCs w:val="20"/>
        </w:rPr>
        <w:t>him</w:t>
      </w:r>
      <w:r w:rsidR="0041481F">
        <w:rPr>
          <w:rFonts w:ascii="Arial" w:eastAsia="Times New Roman" w:hAnsi="Arial" w:cs="Arial"/>
          <w:color w:val="000000"/>
          <w:sz w:val="20"/>
          <w:szCs w:val="20"/>
        </w:rPr>
        <w:t>”</w:t>
      </w:r>
      <w:r w:rsidRPr="00646869">
        <w:rPr>
          <w:rFonts w:ascii="Arial" w:eastAsia="Times New Roman" w:hAnsi="Arial" w:cs="Arial"/>
          <w:color w:val="000000"/>
          <w:sz w:val="20"/>
          <w:szCs w:val="20"/>
        </w:rPr>
        <w:t xml:space="preserve"> to be </w:t>
      </w:r>
      <w:r w:rsidR="0041481F">
        <w:rPr>
          <w:rFonts w:ascii="Arial" w:eastAsia="Times New Roman" w:hAnsi="Arial" w:cs="Arial"/>
          <w:color w:val="000000"/>
          <w:sz w:val="20"/>
          <w:szCs w:val="20"/>
        </w:rPr>
        <w:t>“</w:t>
      </w:r>
      <w:r w:rsidR="0041481F" w:rsidRPr="002C732C">
        <w:rPr>
          <w:rFonts w:ascii="Times New Roman" w:eastAsia="Times New Roman" w:hAnsi="Times New Roman" w:cs="Times New Roman"/>
          <w:color w:val="000000"/>
          <w:sz w:val="20"/>
          <w:szCs w:val="20"/>
        </w:rPr>
        <w:t>Christ</w:t>
      </w:r>
      <w:r w:rsidR="0041481F">
        <w:rPr>
          <w:rFonts w:ascii="Arial" w:eastAsia="Times New Roman" w:hAnsi="Arial" w:cs="Arial"/>
          <w:color w:val="000000"/>
          <w:sz w:val="20"/>
          <w:szCs w:val="20"/>
        </w:rPr>
        <w:t>”</w:t>
      </w:r>
      <w:r w:rsidRPr="00646869">
        <w:rPr>
          <w:rFonts w:ascii="Arial" w:eastAsia="Times New Roman" w:hAnsi="Arial" w:cs="Arial"/>
          <w:color w:val="000000"/>
          <w:sz w:val="20"/>
          <w:szCs w:val="20"/>
        </w:rPr>
        <w:t>.  Here we see that saved people become </w:t>
      </w:r>
      <w:r w:rsidR="0041481F">
        <w:rPr>
          <w:rFonts w:ascii="Arial" w:eastAsia="Times New Roman" w:hAnsi="Arial" w:cs="Arial"/>
          <w:color w:val="000000"/>
          <w:sz w:val="20"/>
          <w:szCs w:val="20"/>
        </w:rPr>
        <w:t>“</w:t>
      </w:r>
      <w:r w:rsidRPr="0041481F">
        <w:rPr>
          <w:rFonts w:ascii="Times New Roman" w:eastAsia="Times New Roman" w:hAnsi="Times New Roman" w:cs="Times New Roman"/>
          <w:color w:val="000000"/>
          <w:sz w:val="20"/>
          <w:szCs w:val="20"/>
        </w:rPr>
        <w:t>more than conquerors</w:t>
      </w:r>
      <w:r w:rsidR="0041481F">
        <w:rPr>
          <w:rFonts w:ascii="Arial" w:eastAsia="Times New Roman" w:hAnsi="Arial" w:cs="Arial"/>
          <w:color w:val="000000"/>
          <w:sz w:val="20"/>
          <w:szCs w:val="20"/>
        </w:rPr>
        <w:t>”</w:t>
      </w:r>
      <w:r w:rsidRPr="00646869">
        <w:rPr>
          <w:rFonts w:ascii="Arial" w:eastAsia="Times New Roman" w:hAnsi="Arial" w:cs="Arial"/>
          <w:color w:val="000000"/>
          <w:sz w:val="20"/>
          <w:szCs w:val="20"/>
        </w:rPr>
        <w:t> only </w:t>
      </w:r>
      <w:r w:rsidR="0041481F">
        <w:rPr>
          <w:rFonts w:ascii="Arial" w:eastAsia="Times New Roman" w:hAnsi="Arial" w:cs="Arial"/>
          <w:color w:val="000000"/>
          <w:sz w:val="20"/>
          <w:szCs w:val="20"/>
        </w:rPr>
        <w:t>“</w:t>
      </w:r>
      <w:r w:rsidRPr="0041481F">
        <w:rPr>
          <w:rFonts w:ascii="Times New Roman" w:eastAsia="Times New Roman" w:hAnsi="Times New Roman" w:cs="Times New Roman"/>
          <w:color w:val="000000"/>
          <w:sz w:val="20"/>
          <w:szCs w:val="20"/>
        </w:rPr>
        <w:t>through Christ</w:t>
      </w:r>
      <w:r w:rsidR="0041481F">
        <w:rPr>
          <w:rFonts w:ascii="Arial" w:eastAsia="Times New Roman" w:hAnsi="Arial" w:cs="Arial"/>
          <w:color w:val="000000"/>
          <w:sz w:val="20"/>
          <w:szCs w:val="20"/>
        </w:rPr>
        <w:t>”</w:t>
      </w:r>
      <w:r w:rsidRPr="00646869">
        <w:rPr>
          <w:rFonts w:ascii="Arial" w:eastAsia="Times New Roman" w:hAnsi="Arial" w:cs="Arial"/>
          <w:color w:val="000000"/>
          <w:sz w:val="20"/>
          <w:szCs w:val="20"/>
        </w:rPr>
        <w:t>.</w:t>
      </w:r>
    </w:p>
    <w:p w14:paraId="16FC165F" w14:textId="38FD70B5" w:rsidR="00646869" w:rsidRPr="00646869" w:rsidRDefault="00646869" w:rsidP="00646869">
      <w:pPr>
        <w:numPr>
          <w:ilvl w:val="0"/>
          <w:numId w:val="5"/>
        </w:numPr>
        <w:spacing w:after="0" w:line="240" w:lineRule="auto"/>
        <w:rPr>
          <w:rFonts w:ascii="Arial" w:eastAsia="Times New Roman" w:hAnsi="Arial" w:cs="Arial"/>
          <w:color w:val="000000"/>
          <w:sz w:val="20"/>
          <w:szCs w:val="20"/>
        </w:rPr>
      </w:pPr>
      <w:hyperlink r:id="rId10" w:anchor="C3V4" w:tgtFrame="_LJC" w:history="1">
        <w:r w:rsidRPr="00646869">
          <w:rPr>
            <w:rFonts w:ascii="Arial" w:eastAsia="Times New Roman" w:hAnsi="Arial" w:cs="Arial"/>
            <w:color w:val="FF0000"/>
            <w:sz w:val="20"/>
            <w:szCs w:val="20"/>
            <w:u w:val="single"/>
          </w:rPr>
          <w:t>2Corinthians 3:4</w:t>
        </w:r>
      </w:hyperlink>
      <w:r w:rsidRPr="00646869">
        <w:rPr>
          <w:rFonts w:ascii="Arial" w:eastAsia="Times New Roman" w:hAnsi="Arial" w:cs="Arial"/>
          <w:color w:val="000000"/>
          <w:sz w:val="20"/>
          <w:szCs w:val="20"/>
        </w:rPr>
        <w:t> </w:t>
      </w:r>
      <w:r w:rsidR="0041481F">
        <w:rPr>
          <w:rFonts w:ascii="Arial" w:eastAsia="Times New Roman" w:hAnsi="Arial" w:cs="Arial"/>
          <w:color w:val="000000"/>
          <w:sz w:val="20"/>
          <w:szCs w:val="20"/>
        </w:rPr>
        <w:t>says: “</w:t>
      </w:r>
      <w:r w:rsidRPr="00646869">
        <w:rPr>
          <w:rFonts w:ascii="Times New Roman" w:eastAsia="Times New Roman" w:hAnsi="Times New Roman" w:cs="Times New Roman"/>
          <w:color w:val="000000"/>
          <w:sz w:val="20"/>
          <w:szCs w:val="20"/>
        </w:rPr>
        <w:t>And such trust have we through Christ to God-ward</w:t>
      </w:r>
      <w:r w:rsidR="0041481F">
        <w:rPr>
          <w:rFonts w:ascii="Arial" w:eastAsia="Times New Roman" w:hAnsi="Arial" w:cs="Arial"/>
          <w:color w:val="000000"/>
          <w:sz w:val="20"/>
          <w:szCs w:val="20"/>
        </w:rPr>
        <w:t>”.</w:t>
      </w:r>
      <w:r w:rsidRPr="00646869">
        <w:rPr>
          <w:rFonts w:ascii="Arial" w:eastAsia="Times New Roman" w:hAnsi="Arial" w:cs="Arial"/>
          <w:color w:val="000000"/>
          <w:sz w:val="20"/>
          <w:szCs w:val="20"/>
        </w:rPr>
        <w:t xml:space="preserve">  This sentence literally tells us that our own ability to trust God is not sufficient.  When we put our trust </w:t>
      </w:r>
      <w:r w:rsidR="0041481F">
        <w:rPr>
          <w:rFonts w:ascii="Arial" w:eastAsia="Times New Roman" w:hAnsi="Arial" w:cs="Arial"/>
          <w:color w:val="000000"/>
          <w:sz w:val="20"/>
          <w:szCs w:val="20"/>
        </w:rPr>
        <w:t>“</w:t>
      </w:r>
      <w:r w:rsidR="0041481F" w:rsidRPr="0041481F">
        <w:rPr>
          <w:rFonts w:ascii="Times New Roman" w:eastAsia="Times New Roman" w:hAnsi="Times New Roman" w:cs="Times New Roman"/>
          <w:color w:val="000000"/>
          <w:sz w:val="20"/>
          <w:szCs w:val="20"/>
        </w:rPr>
        <w:t>through</w:t>
      </w:r>
      <w:r w:rsidR="0041481F">
        <w:rPr>
          <w:rFonts w:ascii="Arial" w:eastAsia="Times New Roman" w:hAnsi="Arial" w:cs="Arial"/>
          <w:color w:val="000000"/>
          <w:sz w:val="20"/>
          <w:szCs w:val="20"/>
        </w:rPr>
        <w:t>”</w:t>
      </w:r>
      <w:r w:rsidR="0041481F">
        <w:rPr>
          <w:rFonts w:ascii="Arial" w:eastAsia="Times New Roman" w:hAnsi="Arial" w:cs="Arial"/>
          <w:color w:val="000000"/>
          <w:sz w:val="20"/>
          <w:szCs w:val="20"/>
        </w:rPr>
        <w:t xml:space="preserve"> </w:t>
      </w:r>
      <w:r w:rsidRPr="00646869">
        <w:rPr>
          <w:rFonts w:ascii="Arial" w:eastAsia="Times New Roman" w:hAnsi="Arial" w:cs="Arial"/>
          <w:color w:val="000000"/>
          <w:sz w:val="20"/>
          <w:szCs w:val="20"/>
        </w:rPr>
        <w:t>our ongoing personal relationship with </w:t>
      </w:r>
      <w:r w:rsidR="0041481F">
        <w:rPr>
          <w:rFonts w:ascii="Arial" w:eastAsia="Times New Roman" w:hAnsi="Arial" w:cs="Arial"/>
          <w:color w:val="000000"/>
          <w:sz w:val="20"/>
          <w:szCs w:val="20"/>
        </w:rPr>
        <w:t>“</w:t>
      </w:r>
      <w:r w:rsidR="0041481F" w:rsidRPr="002C732C">
        <w:rPr>
          <w:rFonts w:ascii="Times New Roman" w:eastAsia="Times New Roman" w:hAnsi="Times New Roman" w:cs="Times New Roman"/>
          <w:color w:val="000000"/>
          <w:sz w:val="20"/>
          <w:szCs w:val="20"/>
        </w:rPr>
        <w:t>Christ</w:t>
      </w:r>
      <w:r w:rsidR="0041481F">
        <w:rPr>
          <w:rFonts w:ascii="Arial" w:eastAsia="Times New Roman" w:hAnsi="Arial" w:cs="Arial"/>
          <w:color w:val="000000"/>
          <w:sz w:val="20"/>
          <w:szCs w:val="20"/>
        </w:rPr>
        <w:t>”</w:t>
      </w:r>
      <w:r w:rsidRPr="00646869">
        <w:rPr>
          <w:rFonts w:ascii="Arial" w:eastAsia="Times New Roman" w:hAnsi="Arial" w:cs="Arial"/>
          <w:color w:val="000000"/>
          <w:sz w:val="20"/>
          <w:szCs w:val="20"/>
        </w:rPr>
        <w:t>, He increase our trust to a level that is sufficient for us to do what God wants us to do.</w:t>
      </w:r>
    </w:p>
    <w:p w14:paraId="5FF304FD" w14:textId="57E1B1C2" w:rsidR="00646869" w:rsidRPr="00646869" w:rsidRDefault="00646869" w:rsidP="00646869">
      <w:pPr>
        <w:numPr>
          <w:ilvl w:val="0"/>
          <w:numId w:val="5"/>
        </w:numPr>
        <w:spacing w:before="100" w:beforeAutospacing="1" w:after="100" w:afterAutospacing="1" w:line="240" w:lineRule="auto"/>
        <w:rPr>
          <w:rFonts w:ascii="Arial" w:eastAsia="Times New Roman" w:hAnsi="Arial" w:cs="Arial"/>
          <w:color w:val="000000"/>
          <w:sz w:val="20"/>
          <w:szCs w:val="20"/>
        </w:rPr>
      </w:pPr>
      <w:hyperlink r:id="rId11" w:anchor="C4V7" w:tgtFrame="_LJC" w:history="1">
        <w:r w:rsidRPr="00646869">
          <w:rPr>
            <w:rFonts w:ascii="Arial" w:eastAsia="Times New Roman" w:hAnsi="Arial" w:cs="Arial"/>
            <w:color w:val="FF0000"/>
            <w:sz w:val="20"/>
            <w:szCs w:val="20"/>
            <w:u w:val="single"/>
          </w:rPr>
          <w:t>Galatians 4:7</w:t>
        </w:r>
      </w:hyperlink>
      <w:r w:rsidRPr="00646869">
        <w:rPr>
          <w:rFonts w:ascii="Arial" w:eastAsia="Times New Roman" w:hAnsi="Arial" w:cs="Arial"/>
          <w:color w:val="000000"/>
          <w:sz w:val="20"/>
          <w:szCs w:val="20"/>
        </w:rPr>
        <w:t> </w:t>
      </w:r>
      <w:r w:rsidR="0041481F">
        <w:rPr>
          <w:rFonts w:ascii="Arial" w:eastAsia="Times New Roman" w:hAnsi="Arial" w:cs="Arial"/>
          <w:color w:val="000000"/>
          <w:sz w:val="20"/>
          <w:szCs w:val="20"/>
        </w:rPr>
        <w:t>says: “</w:t>
      </w:r>
      <w:r w:rsidRPr="00646869">
        <w:rPr>
          <w:rFonts w:ascii="Times New Roman" w:eastAsia="Times New Roman" w:hAnsi="Times New Roman" w:cs="Times New Roman"/>
          <w:color w:val="000000"/>
          <w:sz w:val="20"/>
          <w:szCs w:val="20"/>
        </w:rPr>
        <w:t>Wherefore thou art no more a servant, but a son; and if a son, then an heir of God through Christ</w:t>
      </w:r>
      <w:r w:rsidR="0041481F">
        <w:rPr>
          <w:rFonts w:ascii="Arial" w:eastAsia="Times New Roman" w:hAnsi="Arial" w:cs="Arial"/>
          <w:color w:val="000000"/>
          <w:sz w:val="20"/>
          <w:szCs w:val="20"/>
        </w:rPr>
        <w:t>”.</w:t>
      </w:r>
      <w:r w:rsidRPr="00646869">
        <w:rPr>
          <w:rFonts w:ascii="Arial" w:eastAsia="Times New Roman" w:hAnsi="Arial" w:cs="Arial"/>
          <w:color w:val="000000"/>
          <w:sz w:val="20"/>
          <w:szCs w:val="20"/>
        </w:rPr>
        <w:t>  This sentence tells us that the only way that we are </w:t>
      </w:r>
      <w:r w:rsidR="0041481F">
        <w:rPr>
          <w:rFonts w:ascii="Arial" w:eastAsia="Times New Roman" w:hAnsi="Arial" w:cs="Arial"/>
          <w:color w:val="000000"/>
          <w:sz w:val="20"/>
          <w:szCs w:val="20"/>
        </w:rPr>
        <w:t>“</w:t>
      </w:r>
      <w:r w:rsidRPr="00646869">
        <w:rPr>
          <w:rFonts w:ascii="Times New Roman" w:eastAsia="Times New Roman" w:hAnsi="Times New Roman" w:cs="Times New Roman"/>
          <w:color w:val="000000"/>
          <w:sz w:val="20"/>
          <w:szCs w:val="20"/>
        </w:rPr>
        <w:t>heirs</w:t>
      </w:r>
      <w:r w:rsidR="0041481F">
        <w:rPr>
          <w:rFonts w:ascii="Arial" w:eastAsia="Times New Roman" w:hAnsi="Arial" w:cs="Arial"/>
          <w:color w:val="000000"/>
          <w:sz w:val="20"/>
          <w:szCs w:val="20"/>
        </w:rPr>
        <w:t>”</w:t>
      </w:r>
      <w:r w:rsidRPr="00646869">
        <w:rPr>
          <w:rFonts w:ascii="Arial" w:eastAsia="Times New Roman" w:hAnsi="Arial" w:cs="Arial"/>
          <w:color w:val="000000"/>
          <w:sz w:val="20"/>
          <w:szCs w:val="20"/>
        </w:rPr>
        <w:t> of God</w:t>
      </w:r>
      <w:r w:rsidR="0041481F">
        <w:rPr>
          <w:rFonts w:ascii="Arial" w:eastAsia="Times New Roman" w:hAnsi="Arial" w:cs="Arial"/>
          <w:color w:val="000000"/>
          <w:sz w:val="20"/>
          <w:szCs w:val="20"/>
        </w:rPr>
        <w:t xml:space="preserve"> (‘</w:t>
      </w:r>
      <w:r w:rsidR="0041481F" w:rsidRPr="0041481F">
        <w:rPr>
          <w:rFonts w:ascii="Arial" w:eastAsia="Times New Roman" w:hAnsi="Arial" w:cs="Arial"/>
          <w:color w:val="00B050"/>
          <w:sz w:val="20"/>
          <w:szCs w:val="20"/>
        </w:rPr>
        <w:t>the only way to receive everlasting rewards in heaven’</w:t>
      </w:r>
      <w:r w:rsidR="0041481F">
        <w:rPr>
          <w:rFonts w:ascii="Arial" w:eastAsia="Times New Roman" w:hAnsi="Arial" w:cs="Arial"/>
          <w:color w:val="000000"/>
          <w:sz w:val="20"/>
          <w:szCs w:val="20"/>
        </w:rPr>
        <w:t>),</w:t>
      </w:r>
      <w:r w:rsidRPr="00646869">
        <w:rPr>
          <w:rFonts w:ascii="Arial" w:eastAsia="Times New Roman" w:hAnsi="Arial" w:cs="Arial"/>
          <w:color w:val="000000"/>
          <w:sz w:val="20"/>
          <w:szCs w:val="20"/>
        </w:rPr>
        <w:t xml:space="preserve"> is </w:t>
      </w:r>
      <w:r w:rsidR="008E4A68">
        <w:rPr>
          <w:rFonts w:ascii="Arial" w:eastAsia="Times New Roman" w:hAnsi="Arial" w:cs="Arial"/>
          <w:color w:val="000000"/>
          <w:sz w:val="20"/>
          <w:szCs w:val="20"/>
        </w:rPr>
        <w:t>“</w:t>
      </w:r>
      <w:r w:rsidRPr="00646869">
        <w:rPr>
          <w:rFonts w:ascii="Times New Roman" w:eastAsia="Times New Roman" w:hAnsi="Times New Roman" w:cs="Times New Roman"/>
          <w:color w:val="000000"/>
          <w:sz w:val="20"/>
          <w:szCs w:val="20"/>
        </w:rPr>
        <w:t>through Christ</w:t>
      </w:r>
      <w:r w:rsidR="008E4A68">
        <w:rPr>
          <w:rFonts w:ascii="Arial" w:eastAsia="Times New Roman" w:hAnsi="Arial" w:cs="Arial"/>
          <w:color w:val="000000"/>
          <w:sz w:val="20"/>
          <w:szCs w:val="20"/>
        </w:rPr>
        <w:t>”</w:t>
      </w:r>
      <w:r w:rsidRPr="00646869">
        <w:rPr>
          <w:rFonts w:ascii="Arial" w:eastAsia="Times New Roman" w:hAnsi="Arial" w:cs="Arial"/>
          <w:color w:val="000000"/>
          <w:sz w:val="20"/>
          <w:szCs w:val="20"/>
        </w:rPr>
        <w:t>.  If we do not maintain our ongoing personal relationship with </w:t>
      </w:r>
      <w:r w:rsidR="008E4A68">
        <w:rPr>
          <w:rFonts w:ascii="Arial" w:eastAsia="Times New Roman" w:hAnsi="Arial" w:cs="Arial"/>
          <w:color w:val="000000"/>
          <w:sz w:val="20"/>
          <w:szCs w:val="20"/>
        </w:rPr>
        <w:t>“</w:t>
      </w:r>
      <w:r w:rsidR="008E4A68" w:rsidRPr="002C732C">
        <w:rPr>
          <w:rFonts w:ascii="Times New Roman" w:eastAsia="Times New Roman" w:hAnsi="Times New Roman" w:cs="Times New Roman"/>
          <w:color w:val="000000"/>
          <w:sz w:val="20"/>
          <w:szCs w:val="20"/>
        </w:rPr>
        <w:t>Christ</w:t>
      </w:r>
      <w:r w:rsidR="008E4A68">
        <w:rPr>
          <w:rFonts w:ascii="Arial" w:eastAsia="Times New Roman" w:hAnsi="Arial" w:cs="Arial"/>
          <w:color w:val="000000"/>
          <w:sz w:val="20"/>
          <w:szCs w:val="20"/>
        </w:rPr>
        <w:t>”</w:t>
      </w:r>
      <w:r w:rsidRPr="00646869">
        <w:rPr>
          <w:rFonts w:ascii="Arial" w:eastAsia="Times New Roman" w:hAnsi="Arial" w:cs="Arial"/>
          <w:color w:val="000000"/>
          <w:sz w:val="20"/>
          <w:szCs w:val="20"/>
        </w:rPr>
        <w:t>, then we will have little, or no, eternal reward from God.</w:t>
      </w:r>
    </w:p>
    <w:p w14:paraId="09134CE2" w14:textId="47010CFB" w:rsidR="00646869" w:rsidRPr="00646869" w:rsidRDefault="00646869" w:rsidP="00646869">
      <w:pPr>
        <w:numPr>
          <w:ilvl w:val="0"/>
          <w:numId w:val="5"/>
        </w:numPr>
        <w:spacing w:before="100" w:beforeAutospacing="1" w:after="100" w:afterAutospacing="1" w:line="240" w:lineRule="auto"/>
        <w:rPr>
          <w:rFonts w:ascii="Arial" w:eastAsia="Times New Roman" w:hAnsi="Arial" w:cs="Arial"/>
          <w:color w:val="000000"/>
          <w:sz w:val="20"/>
          <w:szCs w:val="20"/>
        </w:rPr>
      </w:pPr>
      <w:hyperlink r:id="rId12" w:anchor="C4V13" w:tgtFrame="_LJC" w:history="1">
        <w:r w:rsidRPr="00646869">
          <w:rPr>
            <w:rFonts w:ascii="Arial" w:eastAsia="Times New Roman" w:hAnsi="Arial" w:cs="Arial"/>
            <w:color w:val="FF0000"/>
            <w:sz w:val="20"/>
            <w:szCs w:val="20"/>
            <w:u w:val="single"/>
          </w:rPr>
          <w:t>Philippians 4:13</w:t>
        </w:r>
      </w:hyperlink>
      <w:r w:rsidRPr="00646869">
        <w:rPr>
          <w:rFonts w:ascii="Arial" w:eastAsia="Times New Roman" w:hAnsi="Arial" w:cs="Arial"/>
          <w:color w:val="000000"/>
          <w:sz w:val="20"/>
          <w:szCs w:val="20"/>
        </w:rPr>
        <w:t> </w:t>
      </w:r>
      <w:r w:rsidR="008E4A68">
        <w:rPr>
          <w:rFonts w:ascii="Arial" w:eastAsia="Times New Roman" w:hAnsi="Arial" w:cs="Arial"/>
          <w:color w:val="000000"/>
          <w:sz w:val="20"/>
          <w:szCs w:val="20"/>
        </w:rPr>
        <w:t>says: “</w:t>
      </w:r>
      <w:r w:rsidRPr="00646869">
        <w:rPr>
          <w:rFonts w:ascii="Times New Roman" w:eastAsia="Times New Roman" w:hAnsi="Times New Roman" w:cs="Times New Roman"/>
          <w:color w:val="000000"/>
          <w:sz w:val="20"/>
          <w:szCs w:val="20"/>
        </w:rPr>
        <w:t xml:space="preserve">I can do all things through Christ which </w:t>
      </w:r>
      <w:proofErr w:type="spellStart"/>
      <w:r w:rsidRPr="00646869">
        <w:rPr>
          <w:rFonts w:ascii="Times New Roman" w:eastAsia="Times New Roman" w:hAnsi="Times New Roman" w:cs="Times New Roman"/>
          <w:color w:val="000000"/>
          <w:sz w:val="20"/>
          <w:szCs w:val="20"/>
        </w:rPr>
        <w:t>strengtheneth</w:t>
      </w:r>
      <w:proofErr w:type="spellEnd"/>
      <w:r w:rsidRPr="00646869">
        <w:rPr>
          <w:rFonts w:ascii="Times New Roman" w:eastAsia="Times New Roman" w:hAnsi="Times New Roman" w:cs="Times New Roman"/>
          <w:color w:val="000000"/>
          <w:sz w:val="20"/>
          <w:szCs w:val="20"/>
        </w:rPr>
        <w:t xml:space="preserve"> me</w:t>
      </w:r>
      <w:r w:rsidR="008E4A68">
        <w:rPr>
          <w:rFonts w:ascii="Arial" w:eastAsia="Times New Roman" w:hAnsi="Arial" w:cs="Arial"/>
          <w:color w:val="000000"/>
          <w:sz w:val="20"/>
          <w:szCs w:val="20"/>
        </w:rPr>
        <w:t>”</w:t>
      </w:r>
      <w:r w:rsidRPr="00646869">
        <w:rPr>
          <w:rFonts w:ascii="Arial" w:eastAsia="Times New Roman" w:hAnsi="Arial" w:cs="Arial"/>
          <w:color w:val="000000"/>
          <w:sz w:val="20"/>
          <w:szCs w:val="20"/>
        </w:rPr>
        <w:t>.  This is a well-known verse that is often quoted and preached.  Unfortunately, while people like to shout about the </w:t>
      </w:r>
      <w:r w:rsidR="008E4A68">
        <w:rPr>
          <w:rFonts w:ascii="Arial" w:eastAsia="Times New Roman" w:hAnsi="Arial" w:cs="Arial"/>
          <w:color w:val="000000"/>
          <w:sz w:val="20"/>
          <w:szCs w:val="20"/>
        </w:rPr>
        <w:t>“</w:t>
      </w:r>
      <w:r w:rsidRPr="00646869">
        <w:rPr>
          <w:rFonts w:ascii="Times New Roman" w:eastAsia="Times New Roman" w:hAnsi="Times New Roman" w:cs="Times New Roman"/>
          <w:color w:val="000000"/>
          <w:sz w:val="20"/>
          <w:szCs w:val="20"/>
        </w:rPr>
        <w:t>I can do all things</w:t>
      </w:r>
      <w:r w:rsidR="008E4A68">
        <w:rPr>
          <w:rFonts w:ascii="Arial" w:eastAsia="Times New Roman" w:hAnsi="Arial" w:cs="Arial"/>
          <w:color w:val="000000"/>
          <w:sz w:val="20"/>
          <w:szCs w:val="20"/>
        </w:rPr>
        <w:t>”</w:t>
      </w:r>
      <w:r w:rsidRPr="00646869">
        <w:rPr>
          <w:rFonts w:ascii="Arial" w:eastAsia="Times New Roman" w:hAnsi="Arial" w:cs="Arial"/>
          <w:color w:val="000000"/>
          <w:sz w:val="20"/>
          <w:szCs w:val="20"/>
        </w:rPr>
        <w:t xml:space="preserve">, few seem to understand and believe the requirement that it </w:t>
      </w:r>
      <w:r w:rsidR="008E4A68">
        <w:rPr>
          <w:rFonts w:ascii="Arial" w:eastAsia="Times New Roman" w:hAnsi="Arial" w:cs="Arial"/>
          <w:color w:val="000000"/>
          <w:sz w:val="20"/>
          <w:szCs w:val="20"/>
        </w:rPr>
        <w:t xml:space="preserve">must </w:t>
      </w:r>
      <w:r w:rsidRPr="00646869">
        <w:rPr>
          <w:rFonts w:ascii="Arial" w:eastAsia="Times New Roman" w:hAnsi="Arial" w:cs="Arial"/>
          <w:color w:val="000000"/>
          <w:sz w:val="20"/>
          <w:szCs w:val="20"/>
        </w:rPr>
        <w:t>be </w:t>
      </w:r>
      <w:r w:rsidR="008E4A68">
        <w:rPr>
          <w:rFonts w:ascii="Arial" w:eastAsia="Times New Roman" w:hAnsi="Arial" w:cs="Arial"/>
          <w:color w:val="000000"/>
          <w:sz w:val="20"/>
          <w:szCs w:val="20"/>
        </w:rPr>
        <w:t>“</w:t>
      </w:r>
      <w:r w:rsidRPr="00646869">
        <w:rPr>
          <w:rFonts w:ascii="Times New Roman" w:eastAsia="Times New Roman" w:hAnsi="Times New Roman" w:cs="Times New Roman"/>
          <w:color w:val="000000"/>
          <w:sz w:val="20"/>
          <w:szCs w:val="20"/>
        </w:rPr>
        <w:t>through Christ</w:t>
      </w:r>
      <w:r w:rsidR="008E4A68">
        <w:rPr>
          <w:rFonts w:ascii="Arial" w:eastAsia="Times New Roman" w:hAnsi="Arial" w:cs="Arial"/>
          <w:color w:val="000000"/>
          <w:sz w:val="20"/>
          <w:szCs w:val="20"/>
        </w:rPr>
        <w:t>”</w:t>
      </w:r>
      <w:r w:rsidRPr="00646869">
        <w:rPr>
          <w:rFonts w:ascii="Arial" w:eastAsia="Times New Roman" w:hAnsi="Arial" w:cs="Arial"/>
          <w:color w:val="000000"/>
          <w:sz w:val="20"/>
          <w:szCs w:val="20"/>
        </w:rPr>
        <w:t>.</w:t>
      </w:r>
    </w:p>
    <w:p w14:paraId="1EB86DF3" w14:textId="007896DA" w:rsidR="00587F0D" w:rsidRDefault="00587F0D" w:rsidP="00587F0D">
      <w:pPr>
        <w:pStyle w:val="ListParagraph"/>
        <w:numPr>
          <w:ilvl w:val="0"/>
          <w:numId w:val="1"/>
        </w:numPr>
        <w:spacing w:after="0"/>
        <w:rPr>
          <w:rFonts w:ascii="Arial" w:hAnsi="Arial" w:cs="Arial"/>
          <w:sz w:val="20"/>
          <w:szCs w:val="20"/>
        </w:rPr>
      </w:pPr>
      <w:r w:rsidRPr="0050389E">
        <w:rPr>
          <w:rFonts w:ascii="Arial" w:hAnsi="Arial" w:cs="Arial"/>
          <w:sz w:val="20"/>
          <w:szCs w:val="20"/>
        </w:rPr>
        <w:t xml:space="preserve">When the Bible uses the </w:t>
      </w:r>
      <w:r>
        <w:rPr>
          <w:rFonts w:ascii="Arial" w:hAnsi="Arial" w:cs="Arial"/>
          <w:sz w:val="20"/>
          <w:szCs w:val="20"/>
        </w:rPr>
        <w:t>word</w:t>
      </w:r>
      <w:r w:rsidRPr="0050389E">
        <w:rPr>
          <w:rFonts w:ascii="Arial" w:hAnsi="Arial" w:cs="Arial"/>
          <w:sz w:val="20"/>
          <w:szCs w:val="20"/>
        </w:rPr>
        <w:t xml:space="preserve"> “</w:t>
      </w:r>
      <w:r>
        <w:rPr>
          <w:rFonts w:ascii="Times New Roman" w:hAnsi="Times New Roman" w:cs="Times New Roman"/>
          <w:sz w:val="20"/>
          <w:szCs w:val="20"/>
        </w:rPr>
        <w:t>of</w:t>
      </w:r>
      <w:r w:rsidRPr="0050389E">
        <w:rPr>
          <w:rFonts w:ascii="Arial" w:hAnsi="Arial" w:cs="Arial"/>
          <w:sz w:val="20"/>
          <w:szCs w:val="20"/>
        </w:rPr>
        <w:t>”,</w:t>
      </w:r>
      <w:r w:rsidRPr="009E10FA">
        <w:rPr>
          <w:rFonts w:ascii="Arial" w:hAnsi="Arial" w:cs="Arial"/>
          <w:sz w:val="20"/>
          <w:szCs w:val="20"/>
        </w:rPr>
        <w:t xml:space="preserve"> it is speaking</w:t>
      </w:r>
      <w:r>
        <w:rPr>
          <w:rFonts w:ascii="Arial" w:hAnsi="Arial" w:cs="Arial"/>
          <w:sz w:val="20"/>
          <w:szCs w:val="20"/>
        </w:rPr>
        <w:t xml:space="preserve"> </w:t>
      </w:r>
      <w:r w:rsidRPr="009E10FA">
        <w:rPr>
          <w:rFonts w:ascii="Arial" w:hAnsi="Arial" w:cs="Arial"/>
          <w:sz w:val="20"/>
          <w:szCs w:val="20"/>
        </w:rPr>
        <w:t>about being</w:t>
      </w:r>
      <w:r>
        <w:rPr>
          <w:rFonts w:ascii="Arial" w:hAnsi="Arial" w:cs="Arial"/>
          <w:sz w:val="20"/>
          <w:szCs w:val="20"/>
        </w:rPr>
        <w:t xml:space="preserve"> ‘</w:t>
      </w:r>
      <w:r>
        <w:rPr>
          <w:rFonts w:ascii="Georgia" w:hAnsi="Georgia" w:cs="Arial"/>
          <w:sz w:val="20"/>
          <w:szCs w:val="20"/>
        </w:rPr>
        <w:t>things that belong to</w:t>
      </w:r>
      <w:r>
        <w:rPr>
          <w:rFonts w:ascii="Arial" w:hAnsi="Arial" w:cs="Arial"/>
          <w:sz w:val="20"/>
          <w:szCs w:val="20"/>
        </w:rPr>
        <w:t xml:space="preserve">’. </w:t>
      </w:r>
      <w:r>
        <w:rPr>
          <w:rFonts w:ascii="Arial" w:hAnsi="Arial" w:cs="Arial"/>
          <w:sz w:val="20"/>
          <w:szCs w:val="20"/>
        </w:rPr>
        <w:t xml:space="preserve"> When it says: </w:t>
      </w:r>
      <w:r w:rsidRPr="0050389E">
        <w:rPr>
          <w:rFonts w:ascii="Arial" w:hAnsi="Arial" w:cs="Arial"/>
          <w:sz w:val="20"/>
          <w:szCs w:val="20"/>
        </w:rPr>
        <w:t>“</w:t>
      </w:r>
      <w:r>
        <w:rPr>
          <w:rFonts w:ascii="Arial" w:hAnsi="Arial" w:cs="Arial"/>
          <w:sz w:val="20"/>
          <w:szCs w:val="20"/>
        </w:rPr>
        <w:t>of</w:t>
      </w:r>
      <w:r w:rsidRPr="0050389E">
        <w:rPr>
          <w:rFonts w:ascii="Times New Roman" w:hAnsi="Times New Roman" w:cs="Times New Roman"/>
          <w:sz w:val="20"/>
          <w:szCs w:val="20"/>
        </w:rPr>
        <w:t xml:space="preserve"> Christ</w:t>
      </w:r>
      <w:r w:rsidRPr="0050389E">
        <w:rPr>
          <w:rFonts w:ascii="Arial" w:hAnsi="Arial" w:cs="Arial"/>
          <w:sz w:val="20"/>
          <w:szCs w:val="20"/>
        </w:rPr>
        <w:t>”</w:t>
      </w:r>
      <w:r>
        <w:rPr>
          <w:rFonts w:ascii="Arial" w:hAnsi="Arial" w:cs="Arial"/>
          <w:sz w:val="20"/>
          <w:szCs w:val="20"/>
        </w:rPr>
        <w:t xml:space="preserve">, </w:t>
      </w:r>
      <w:r w:rsidR="00C85509" w:rsidRPr="009E10FA">
        <w:rPr>
          <w:rFonts w:ascii="Arial" w:hAnsi="Arial" w:cs="Arial"/>
          <w:sz w:val="20"/>
          <w:szCs w:val="20"/>
        </w:rPr>
        <w:t>it is speaking</w:t>
      </w:r>
      <w:r w:rsidR="00C85509">
        <w:rPr>
          <w:rFonts w:ascii="Arial" w:hAnsi="Arial" w:cs="Arial"/>
          <w:sz w:val="20"/>
          <w:szCs w:val="20"/>
        </w:rPr>
        <w:t xml:space="preserve"> </w:t>
      </w:r>
      <w:r w:rsidR="00C85509" w:rsidRPr="009E10FA">
        <w:rPr>
          <w:rFonts w:ascii="Arial" w:hAnsi="Arial" w:cs="Arial"/>
          <w:sz w:val="20"/>
          <w:szCs w:val="20"/>
        </w:rPr>
        <w:t>about being</w:t>
      </w:r>
      <w:r w:rsidR="00C85509">
        <w:rPr>
          <w:rFonts w:ascii="Arial" w:hAnsi="Arial" w:cs="Arial"/>
          <w:sz w:val="20"/>
          <w:szCs w:val="20"/>
        </w:rPr>
        <w:t xml:space="preserve"> ‘</w:t>
      </w:r>
      <w:r w:rsidR="00C85509">
        <w:rPr>
          <w:rFonts w:ascii="Georgia" w:hAnsi="Georgia" w:cs="Arial"/>
          <w:sz w:val="20"/>
          <w:szCs w:val="20"/>
        </w:rPr>
        <w:t>things that belong to</w:t>
      </w:r>
      <w:r w:rsidR="00C85509">
        <w:rPr>
          <w:rFonts w:ascii="Georgia" w:hAnsi="Georgia" w:cs="Arial"/>
          <w:sz w:val="20"/>
          <w:szCs w:val="20"/>
        </w:rPr>
        <w:t xml:space="preserve"> Christ</w:t>
      </w:r>
      <w:r w:rsidR="00C85509">
        <w:rPr>
          <w:rFonts w:ascii="Arial" w:hAnsi="Arial" w:cs="Arial"/>
          <w:sz w:val="20"/>
          <w:szCs w:val="20"/>
        </w:rPr>
        <w:t xml:space="preserve">’.  My web site has </w:t>
      </w:r>
      <w:r w:rsidR="00C85509">
        <w:rPr>
          <w:rFonts w:ascii="Arial" w:hAnsi="Arial" w:cs="Arial"/>
          <w:sz w:val="20"/>
          <w:szCs w:val="20"/>
        </w:rPr>
        <w:t>eighty-five</w:t>
      </w:r>
      <w:r w:rsidR="00C85509">
        <w:rPr>
          <w:rFonts w:ascii="Arial" w:hAnsi="Arial" w:cs="Arial"/>
          <w:sz w:val="20"/>
          <w:szCs w:val="20"/>
        </w:rPr>
        <w:t xml:space="preserve"> (</w:t>
      </w:r>
      <w:r w:rsidR="00C85509">
        <w:rPr>
          <w:rFonts w:ascii="Arial" w:hAnsi="Arial" w:cs="Arial"/>
          <w:sz w:val="20"/>
          <w:szCs w:val="20"/>
        </w:rPr>
        <w:t>85</w:t>
      </w:r>
      <w:r w:rsidR="00C85509">
        <w:rPr>
          <w:rFonts w:ascii="Arial" w:hAnsi="Arial" w:cs="Arial"/>
          <w:sz w:val="20"/>
          <w:szCs w:val="20"/>
        </w:rPr>
        <w:t>) different verses which tell us blessings that</w:t>
      </w:r>
      <w:r w:rsidR="00C85509">
        <w:rPr>
          <w:rFonts w:ascii="Arial" w:hAnsi="Arial" w:cs="Arial"/>
          <w:sz w:val="20"/>
          <w:szCs w:val="20"/>
        </w:rPr>
        <w:t xml:space="preserve"> </w:t>
      </w:r>
      <w:r w:rsidR="00C85509">
        <w:rPr>
          <w:rFonts w:ascii="Arial" w:hAnsi="Arial" w:cs="Arial"/>
          <w:sz w:val="20"/>
          <w:szCs w:val="20"/>
        </w:rPr>
        <w:t>‘</w:t>
      </w:r>
      <w:r w:rsidR="00C85509">
        <w:rPr>
          <w:rFonts w:ascii="Georgia" w:hAnsi="Georgia" w:cs="Arial"/>
          <w:sz w:val="20"/>
          <w:szCs w:val="20"/>
        </w:rPr>
        <w:t>belong to Christ</w:t>
      </w:r>
      <w:r w:rsidR="00C85509">
        <w:rPr>
          <w:rFonts w:ascii="Arial" w:hAnsi="Arial" w:cs="Arial"/>
          <w:sz w:val="20"/>
          <w:szCs w:val="20"/>
        </w:rPr>
        <w:t>’.</w:t>
      </w:r>
      <w:r w:rsidR="00C85509">
        <w:rPr>
          <w:rFonts w:ascii="Arial" w:hAnsi="Arial" w:cs="Arial"/>
          <w:sz w:val="20"/>
          <w:szCs w:val="20"/>
        </w:rPr>
        <w:t xml:space="preserve">  In addition, there are another thirteen (13) verses which tell us things which are “</w:t>
      </w:r>
      <w:r w:rsidR="00C85509" w:rsidRPr="000479D9">
        <w:rPr>
          <w:rFonts w:ascii="Times New Roman" w:hAnsi="Times New Roman" w:cs="Times New Roman"/>
          <w:sz w:val="20"/>
          <w:szCs w:val="20"/>
        </w:rPr>
        <w:t>Christ’s</w:t>
      </w:r>
      <w:r w:rsidR="00C85509">
        <w:rPr>
          <w:rFonts w:ascii="Arial" w:hAnsi="Arial" w:cs="Arial"/>
          <w:sz w:val="20"/>
          <w:szCs w:val="20"/>
        </w:rPr>
        <w:t>”.</w:t>
      </w:r>
      <w:r w:rsidR="00C85509">
        <w:rPr>
          <w:rFonts w:ascii="Arial" w:hAnsi="Arial" w:cs="Arial"/>
          <w:sz w:val="20"/>
          <w:szCs w:val="20"/>
        </w:rPr>
        <w:t xml:space="preserve">  </w:t>
      </w:r>
      <w:r w:rsidR="00C85509">
        <w:rPr>
          <w:rFonts w:ascii="Arial" w:hAnsi="Arial" w:cs="Arial"/>
          <w:sz w:val="20"/>
          <w:szCs w:val="20"/>
        </w:rPr>
        <w:t>It should be obvious that we can only receive these things from “</w:t>
      </w:r>
      <w:r w:rsidR="00C85509" w:rsidRPr="00C85509">
        <w:rPr>
          <w:rFonts w:ascii="Times New Roman" w:hAnsi="Times New Roman" w:cs="Times New Roman"/>
          <w:sz w:val="20"/>
          <w:szCs w:val="20"/>
        </w:rPr>
        <w:t>Christ</w:t>
      </w:r>
      <w:r w:rsidR="00C85509">
        <w:rPr>
          <w:rFonts w:ascii="Arial" w:hAnsi="Arial" w:cs="Arial"/>
          <w:sz w:val="20"/>
          <w:szCs w:val="20"/>
        </w:rPr>
        <w:t xml:space="preserve">” and that will only happen when we are doing our part to maintain </w:t>
      </w:r>
      <w:r w:rsidR="00C85509">
        <w:rPr>
          <w:rFonts w:ascii="Arial" w:hAnsi="Arial" w:cs="Arial"/>
          <w:sz w:val="20"/>
          <w:szCs w:val="20"/>
        </w:rPr>
        <w:t xml:space="preserve">of our ongoing personal relationship with </w:t>
      </w:r>
      <w:r w:rsidR="00C85509">
        <w:rPr>
          <w:rFonts w:ascii="Arial" w:hAnsi="Arial" w:cs="Arial"/>
          <w:sz w:val="20"/>
          <w:szCs w:val="20"/>
        </w:rPr>
        <w:t>“</w:t>
      </w:r>
      <w:r w:rsidR="00C85509" w:rsidRPr="00C85509">
        <w:rPr>
          <w:rFonts w:ascii="Times New Roman" w:hAnsi="Times New Roman" w:cs="Times New Roman"/>
          <w:sz w:val="20"/>
          <w:szCs w:val="20"/>
        </w:rPr>
        <w:t>Christ</w:t>
      </w:r>
      <w:r w:rsidR="00C85509">
        <w:rPr>
          <w:rFonts w:ascii="Arial" w:hAnsi="Arial" w:cs="Arial"/>
          <w:sz w:val="20"/>
          <w:szCs w:val="20"/>
        </w:rPr>
        <w:t>”.</w:t>
      </w:r>
    </w:p>
    <w:p w14:paraId="78D98F47" w14:textId="77777777" w:rsidR="00587F0D" w:rsidRPr="00587F0D" w:rsidRDefault="00587F0D" w:rsidP="00587F0D">
      <w:pPr>
        <w:spacing w:after="0"/>
        <w:rPr>
          <w:rFonts w:ascii="Arial" w:hAnsi="Arial" w:cs="Arial"/>
          <w:sz w:val="20"/>
          <w:szCs w:val="20"/>
        </w:rPr>
      </w:pPr>
    </w:p>
    <w:p w14:paraId="76842DBE" w14:textId="0D415722" w:rsidR="001D54DD" w:rsidRPr="0050389E" w:rsidRDefault="0050389E" w:rsidP="00587F0D">
      <w:pPr>
        <w:pStyle w:val="ListParagraph"/>
        <w:numPr>
          <w:ilvl w:val="0"/>
          <w:numId w:val="1"/>
        </w:numPr>
        <w:spacing w:after="0"/>
        <w:rPr>
          <w:rFonts w:ascii="Arial" w:hAnsi="Arial" w:cs="Arial"/>
          <w:sz w:val="20"/>
          <w:szCs w:val="20"/>
        </w:rPr>
      </w:pPr>
      <w:r w:rsidRPr="0050389E">
        <w:rPr>
          <w:rFonts w:ascii="Arial" w:hAnsi="Arial" w:cs="Arial"/>
          <w:sz w:val="20"/>
          <w:szCs w:val="20"/>
        </w:rPr>
        <w:t xml:space="preserve">When the Bible uses the phrase </w:t>
      </w:r>
      <w:r w:rsidRPr="0050389E">
        <w:rPr>
          <w:rFonts w:ascii="Arial" w:hAnsi="Arial" w:cs="Arial"/>
          <w:sz w:val="20"/>
          <w:szCs w:val="20"/>
        </w:rPr>
        <w:t>“</w:t>
      </w:r>
      <w:r w:rsidRPr="0050389E">
        <w:rPr>
          <w:rFonts w:ascii="Times New Roman" w:hAnsi="Times New Roman" w:cs="Times New Roman"/>
          <w:sz w:val="20"/>
          <w:szCs w:val="20"/>
        </w:rPr>
        <w:t>in Christ</w:t>
      </w:r>
      <w:r w:rsidRPr="0050389E">
        <w:rPr>
          <w:rFonts w:ascii="Arial" w:hAnsi="Arial" w:cs="Arial"/>
          <w:sz w:val="20"/>
          <w:szCs w:val="20"/>
        </w:rPr>
        <w:t>”</w:t>
      </w:r>
      <w:r w:rsidRPr="0050389E">
        <w:rPr>
          <w:rFonts w:ascii="Arial" w:hAnsi="Arial" w:cs="Arial"/>
          <w:sz w:val="20"/>
          <w:szCs w:val="20"/>
        </w:rPr>
        <w:t>,</w:t>
      </w:r>
      <w:r w:rsidRPr="009E10FA">
        <w:rPr>
          <w:rFonts w:ascii="Arial" w:hAnsi="Arial" w:cs="Arial"/>
          <w:sz w:val="20"/>
          <w:szCs w:val="20"/>
        </w:rPr>
        <w:t xml:space="preserve"> </w:t>
      </w:r>
      <w:r w:rsidR="009E10FA" w:rsidRPr="009E10FA">
        <w:rPr>
          <w:rFonts w:ascii="Arial" w:hAnsi="Arial" w:cs="Arial"/>
          <w:sz w:val="20"/>
          <w:szCs w:val="20"/>
        </w:rPr>
        <w:t>it is speaking</w:t>
      </w:r>
      <w:r w:rsidR="009E10FA">
        <w:rPr>
          <w:rFonts w:ascii="Arial" w:hAnsi="Arial" w:cs="Arial"/>
          <w:sz w:val="20"/>
          <w:szCs w:val="20"/>
        </w:rPr>
        <w:t xml:space="preserve"> </w:t>
      </w:r>
      <w:r w:rsidR="009E10FA" w:rsidRPr="009E10FA">
        <w:rPr>
          <w:rFonts w:ascii="Arial" w:hAnsi="Arial" w:cs="Arial"/>
          <w:sz w:val="20"/>
          <w:szCs w:val="20"/>
        </w:rPr>
        <w:t>about being</w:t>
      </w:r>
      <w:r w:rsidR="009E10FA">
        <w:rPr>
          <w:rFonts w:ascii="Arial" w:hAnsi="Arial" w:cs="Arial"/>
          <w:sz w:val="20"/>
          <w:szCs w:val="20"/>
        </w:rPr>
        <w:t xml:space="preserve"> ‘</w:t>
      </w:r>
      <w:r w:rsidR="009E10FA" w:rsidRPr="009E10FA">
        <w:rPr>
          <w:rFonts w:ascii="Georgia" w:hAnsi="Georgia" w:cs="Arial"/>
          <w:sz w:val="20"/>
          <w:szCs w:val="20"/>
        </w:rPr>
        <w:t>in a proper relationship to Christ</w:t>
      </w:r>
      <w:r w:rsidR="009E10FA">
        <w:rPr>
          <w:rFonts w:ascii="Arial" w:hAnsi="Arial" w:cs="Arial"/>
          <w:sz w:val="20"/>
          <w:szCs w:val="20"/>
        </w:rPr>
        <w:t xml:space="preserve">’. </w:t>
      </w:r>
      <w:r w:rsidR="009E10FA" w:rsidRPr="009E10FA">
        <w:rPr>
          <w:rFonts w:ascii="Arial" w:hAnsi="Arial" w:cs="Arial"/>
          <w:sz w:val="20"/>
          <w:szCs w:val="20"/>
        </w:rPr>
        <w:t xml:space="preserve"> </w:t>
      </w:r>
      <w:r w:rsidR="009E10FA" w:rsidRPr="0050389E">
        <w:rPr>
          <w:rFonts w:ascii="Arial" w:hAnsi="Arial" w:cs="Arial"/>
          <w:sz w:val="20"/>
          <w:szCs w:val="20"/>
        </w:rPr>
        <w:t>When the Bible uses the phrase “</w:t>
      </w:r>
      <w:r w:rsidR="009E10FA" w:rsidRPr="0050389E">
        <w:rPr>
          <w:rFonts w:ascii="Times New Roman" w:hAnsi="Times New Roman" w:cs="Times New Roman"/>
          <w:sz w:val="20"/>
          <w:szCs w:val="20"/>
        </w:rPr>
        <w:t>Christ</w:t>
      </w:r>
      <w:r w:rsidR="009E10FA">
        <w:rPr>
          <w:rFonts w:ascii="Times New Roman" w:hAnsi="Times New Roman" w:cs="Times New Roman"/>
          <w:sz w:val="20"/>
          <w:szCs w:val="20"/>
        </w:rPr>
        <w:t xml:space="preserve"> in</w:t>
      </w:r>
      <w:r w:rsidR="009E10FA" w:rsidRPr="0050389E">
        <w:rPr>
          <w:rFonts w:ascii="Arial" w:hAnsi="Arial" w:cs="Arial"/>
          <w:sz w:val="20"/>
          <w:szCs w:val="20"/>
        </w:rPr>
        <w:t>”,</w:t>
      </w:r>
      <w:r w:rsidR="009E10FA" w:rsidRPr="009E10FA">
        <w:rPr>
          <w:rFonts w:ascii="Arial" w:hAnsi="Arial" w:cs="Arial"/>
          <w:sz w:val="20"/>
          <w:szCs w:val="20"/>
        </w:rPr>
        <w:t xml:space="preserve"> it is speaking</w:t>
      </w:r>
      <w:r w:rsidR="009E10FA">
        <w:rPr>
          <w:rFonts w:ascii="Arial" w:hAnsi="Arial" w:cs="Arial"/>
          <w:sz w:val="20"/>
          <w:szCs w:val="20"/>
        </w:rPr>
        <w:t xml:space="preserve"> </w:t>
      </w:r>
      <w:r w:rsidR="009E10FA" w:rsidRPr="009E10FA">
        <w:rPr>
          <w:rFonts w:ascii="Arial" w:hAnsi="Arial" w:cs="Arial"/>
          <w:sz w:val="20"/>
          <w:szCs w:val="20"/>
        </w:rPr>
        <w:t xml:space="preserve">about </w:t>
      </w:r>
      <w:r w:rsidR="009E10FA">
        <w:rPr>
          <w:rFonts w:ascii="Arial" w:hAnsi="Arial" w:cs="Arial"/>
          <w:sz w:val="20"/>
          <w:szCs w:val="20"/>
        </w:rPr>
        <w:t xml:space="preserve">what </w:t>
      </w:r>
      <w:r w:rsidR="009E10FA">
        <w:rPr>
          <w:rFonts w:ascii="Arial" w:hAnsi="Arial" w:cs="Arial"/>
          <w:sz w:val="20"/>
          <w:szCs w:val="20"/>
        </w:rPr>
        <w:t>“</w:t>
      </w:r>
      <w:r w:rsidR="009E10FA" w:rsidRPr="0050389E">
        <w:rPr>
          <w:rFonts w:ascii="Times New Roman" w:hAnsi="Times New Roman" w:cs="Times New Roman"/>
          <w:sz w:val="20"/>
          <w:szCs w:val="20"/>
        </w:rPr>
        <w:t>Christ</w:t>
      </w:r>
      <w:r w:rsidR="009E10FA" w:rsidRPr="0050389E">
        <w:rPr>
          <w:rFonts w:ascii="Arial" w:hAnsi="Arial" w:cs="Arial"/>
          <w:sz w:val="20"/>
          <w:szCs w:val="20"/>
        </w:rPr>
        <w:t>”</w:t>
      </w:r>
      <w:r w:rsidR="009E10FA">
        <w:rPr>
          <w:rFonts w:ascii="Arial" w:hAnsi="Arial" w:cs="Arial"/>
          <w:sz w:val="20"/>
          <w:szCs w:val="20"/>
        </w:rPr>
        <w:t xml:space="preserve"> </w:t>
      </w:r>
      <w:r w:rsidR="009E10FA">
        <w:rPr>
          <w:rFonts w:ascii="Arial" w:hAnsi="Arial" w:cs="Arial"/>
          <w:sz w:val="20"/>
          <w:szCs w:val="20"/>
        </w:rPr>
        <w:t xml:space="preserve">provides when we are </w:t>
      </w:r>
      <w:r w:rsidR="009E10FA">
        <w:rPr>
          <w:rFonts w:ascii="Arial" w:hAnsi="Arial" w:cs="Arial"/>
          <w:sz w:val="20"/>
          <w:szCs w:val="20"/>
        </w:rPr>
        <w:t>‘</w:t>
      </w:r>
      <w:r w:rsidR="009E10FA" w:rsidRPr="009E10FA">
        <w:rPr>
          <w:rFonts w:ascii="Georgia" w:hAnsi="Georgia" w:cs="Arial"/>
          <w:sz w:val="20"/>
          <w:szCs w:val="20"/>
        </w:rPr>
        <w:t>in a proper relationship to Christ</w:t>
      </w:r>
      <w:r w:rsidR="009E10FA">
        <w:rPr>
          <w:rFonts w:ascii="Arial" w:hAnsi="Arial" w:cs="Arial"/>
          <w:sz w:val="20"/>
          <w:szCs w:val="20"/>
        </w:rPr>
        <w:t xml:space="preserve">’. </w:t>
      </w:r>
      <w:r w:rsidR="009E10FA" w:rsidRPr="009E10FA">
        <w:rPr>
          <w:rFonts w:ascii="Arial" w:hAnsi="Arial" w:cs="Arial"/>
          <w:sz w:val="20"/>
          <w:szCs w:val="20"/>
        </w:rPr>
        <w:t xml:space="preserve"> </w:t>
      </w:r>
      <w:hyperlink r:id="rId13" w:anchor="C2S6" w:tgtFrame="_Book" w:history="1">
        <w:r w:rsidRPr="0050389E">
          <w:rPr>
            <w:rStyle w:val="Hyperlink"/>
            <w:rFonts w:ascii="Arial" w:hAnsi="Arial" w:cs="Arial"/>
            <w:color w:val="FF0000"/>
            <w:sz w:val="20"/>
            <w:szCs w:val="20"/>
          </w:rPr>
          <w:t>Philippians 2</w:t>
        </w:r>
      </w:hyperlink>
      <w:r w:rsidRPr="0050389E">
        <w:rPr>
          <w:rFonts w:ascii="Arial" w:hAnsi="Arial" w:cs="Arial"/>
          <w:sz w:val="20"/>
          <w:szCs w:val="20"/>
        </w:rPr>
        <w:t> gives us specific instructions on how to be </w:t>
      </w:r>
      <w:r>
        <w:rPr>
          <w:rFonts w:ascii="Arial" w:hAnsi="Arial" w:cs="Arial"/>
          <w:sz w:val="20"/>
          <w:szCs w:val="20"/>
        </w:rPr>
        <w:t>“</w:t>
      </w:r>
      <w:r w:rsidRPr="0050389E">
        <w:rPr>
          <w:rFonts w:ascii="Times New Roman" w:hAnsi="Times New Roman" w:cs="Times New Roman"/>
          <w:sz w:val="20"/>
          <w:szCs w:val="20"/>
        </w:rPr>
        <w:t>in Christ</w:t>
      </w:r>
      <w:r w:rsidRPr="0050389E">
        <w:rPr>
          <w:rFonts w:ascii="Arial" w:hAnsi="Arial" w:cs="Arial"/>
          <w:sz w:val="20"/>
          <w:szCs w:val="20"/>
        </w:rPr>
        <w:t>”.  People can claim what they want.  But, unless they fulfill those instructions, they will not be </w:t>
      </w:r>
      <w:r>
        <w:rPr>
          <w:rFonts w:ascii="Arial" w:hAnsi="Arial" w:cs="Arial"/>
          <w:sz w:val="20"/>
          <w:szCs w:val="20"/>
        </w:rPr>
        <w:t>“</w:t>
      </w:r>
      <w:r w:rsidRPr="0050389E">
        <w:rPr>
          <w:rFonts w:ascii="Times New Roman" w:hAnsi="Times New Roman" w:cs="Times New Roman"/>
          <w:sz w:val="20"/>
          <w:szCs w:val="20"/>
        </w:rPr>
        <w:t>in Christ</w:t>
      </w:r>
      <w:r w:rsidRPr="0050389E">
        <w:rPr>
          <w:rFonts w:ascii="Arial" w:hAnsi="Arial" w:cs="Arial"/>
          <w:sz w:val="20"/>
          <w:szCs w:val="20"/>
        </w:rPr>
        <w:t>”</w:t>
      </w:r>
      <w:r w:rsidRPr="0050389E">
        <w:rPr>
          <w:rFonts w:ascii="Arial" w:hAnsi="Arial" w:cs="Arial"/>
          <w:sz w:val="20"/>
          <w:szCs w:val="20"/>
        </w:rPr>
        <w:t>.</w:t>
      </w:r>
    </w:p>
    <w:p w14:paraId="3879497F" w14:textId="48A735AE" w:rsidR="00400A5E" w:rsidRDefault="009E10FA" w:rsidP="00400A5E">
      <w:pPr>
        <w:pStyle w:val="ListParagraph"/>
        <w:numPr>
          <w:ilvl w:val="1"/>
          <w:numId w:val="1"/>
        </w:numPr>
        <w:ind w:left="720"/>
        <w:rPr>
          <w:rFonts w:ascii="Arial" w:hAnsi="Arial" w:cs="Arial"/>
          <w:sz w:val="20"/>
          <w:szCs w:val="20"/>
        </w:rPr>
      </w:pPr>
      <w:r>
        <w:rPr>
          <w:rFonts w:ascii="Arial" w:hAnsi="Arial" w:cs="Arial"/>
          <w:sz w:val="20"/>
          <w:szCs w:val="20"/>
        </w:rPr>
        <w:t xml:space="preserve">My web site has </w:t>
      </w:r>
      <w:r w:rsidR="000817F6">
        <w:rPr>
          <w:rFonts w:ascii="Arial" w:hAnsi="Arial" w:cs="Arial"/>
          <w:sz w:val="20"/>
          <w:szCs w:val="20"/>
        </w:rPr>
        <w:t>forty-three (43)</w:t>
      </w:r>
      <w:r w:rsidR="000817F6">
        <w:rPr>
          <w:rFonts w:ascii="Arial" w:hAnsi="Arial" w:cs="Arial"/>
          <w:sz w:val="20"/>
          <w:szCs w:val="20"/>
        </w:rPr>
        <w:t xml:space="preserve"> </w:t>
      </w:r>
      <w:r>
        <w:rPr>
          <w:rFonts w:ascii="Arial" w:hAnsi="Arial" w:cs="Arial"/>
          <w:sz w:val="20"/>
          <w:szCs w:val="20"/>
        </w:rPr>
        <w:t xml:space="preserve">different verses which tell us blessings that </w:t>
      </w:r>
      <w:r w:rsidR="000817F6">
        <w:rPr>
          <w:rFonts w:ascii="Arial" w:hAnsi="Arial" w:cs="Arial"/>
          <w:sz w:val="20"/>
          <w:szCs w:val="20"/>
        </w:rPr>
        <w:t xml:space="preserve">we have when we </w:t>
      </w:r>
      <w:r>
        <w:rPr>
          <w:rFonts w:ascii="Arial" w:hAnsi="Arial" w:cs="Arial"/>
          <w:sz w:val="20"/>
          <w:szCs w:val="20"/>
        </w:rPr>
        <w:t>are ‘</w:t>
      </w:r>
      <w:r w:rsidRPr="009E10FA">
        <w:rPr>
          <w:rFonts w:ascii="Georgia" w:hAnsi="Georgia" w:cs="Arial"/>
          <w:sz w:val="20"/>
          <w:szCs w:val="20"/>
        </w:rPr>
        <w:t>in a proper relationship to Christ</w:t>
      </w:r>
      <w:r>
        <w:rPr>
          <w:rFonts w:ascii="Arial" w:hAnsi="Arial" w:cs="Arial"/>
          <w:sz w:val="20"/>
          <w:szCs w:val="20"/>
        </w:rPr>
        <w:t>’.</w:t>
      </w:r>
    </w:p>
    <w:p w14:paraId="568AAE7A" w14:textId="3520C667" w:rsidR="009E10FA" w:rsidRDefault="009E10FA" w:rsidP="009E10FA">
      <w:pPr>
        <w:pStyle w:val="ListParagraph"/>
        <w:numPr>
          <w:ilvl w:val="1"/>
          <w:numId w:val="1"/>
        </w:numPr>
        <w:ind w:left="720"/>
        <w:rPr>
          <w:rFonts w:ascii="Arial" w:hAnsi="Arial" w:cs="Arial"/>
          <w:sz w:val="20"/>
          <w:szCs w:val="20"/>
        </w:rPr>
      </w:pPr>
      <w:r>
        <w:rPr>
          <w:rFonts w:ascii="Arial" w:hAnsi="Arial" w:cs="Arial"/>
          <w:sz w:val="20"/>
          <w:szCs w:val="20"/>
        </w:rPr>
        <w:t xml:space="preserve">My web site has </w:t>
      </w:r>
      <w:r w:rsidR="000817F6">
        <w:rPr>
          <w:rFonts w:ascii="Arial" w:hAnsi="Arial" w:cs="Arial"/>
          <w:sz w:val="20"/>
          <w:szCs w:val="20"/>
        </w:rPr>
        <w:t>twenty-seven (27)</w:t>
      </w:r>
      <w:r>
        <w:rPr>
          <w:rFonts w:ascii="Arial" w:hAnsi="Arial" w:cs="Arial"/>
          <w:sz w:val="20"/>
          <w:szCs w:val="20"/>
        </w:rPr>
        <w:t xml:space="preserve"> different verses which tell us blessings that “</w:t>
      </w:r>
      <w:r w:rsidRPr="0050389E">
        <w:rPr>
          <w:rFonts w:ascii="Times New Roman" w:hAnsi="Times New Roman" w:cs="Times New Roman"/>
          <w:sz w:val="20"/>
          <w:szCs w:val="20"/>
        </w:rPr>
        <w:t>Christ</w:t>
      </w:r>
      <w:r w:rsidRPr="0050389E">
        <w:rPr>
          <w:rFonts w:ascii="Arial" w:hAnsi="Arial" w:cs="Arial"/>
          <w:sz w:val="20"/>
          <w:szCs w:val="20"/>
        </w:rPr>
        <w:t>”</w:t>
      </w:r>
      <w:r>
        <w:rPr>
          <w:rFonts w:ascii="Arial" w:hAnsi="Arial" w:cs="Arial"/>
          <w:sz w:val="20"/>
          <w:szCs w:val="20"/>
        </w:rPr>
        <w:t xml:space="preserve"> provides when we are ‘</w:t>
      </w:r>
      <w:r w:rsidRPr="009E10FA">
        <w:rPr>
          <w:rFonts w:ascii="Georgia" w:hAnsi="Georgia" w:cs="Arial"/>
          <w:sz w:val="20"/>
          <w:szCs w:val="20"/>
        </w:rPr>
        <w:t>in a proper relationship to Christ</w:t>
      </w:r>
      <w:r>
        <w:rPr>
          <w:rFonts w:ascii="Arial" w:hAnsi="Arial" w:cs="Arial"/>
          <w:sz w:val="20"/>
          <w:szCs w:val="20"/>
        </w:rPr>
        <w:t>’.</w:t>
      </w:r>
    </w:p>
    <w:p w14:paraId="4B2FC208" w14:textId="0CE13B75" w:rsidR="009E10FA" w:rsidRPr="001D54DD" w:rsidRDefault="000817F6" w:rsidP="00400A5E">
      <w:pPr>
        <w:pStyle w:val="ListParagraph"/>
        <w:numPr>
          <w:ilvl w:val="1"/>
          <w:numId w:val="1"/>
        </w:numPr>
        <w:ind w:left="720"/>
        <w:rPr>
          <w:rFonts w:ascii="Arial" w:hAnsi="Arial" w:cs="Arial"/>
          <w:sz w:val="20"/>
          <w:szCs w:val="20"/>
        </w:rPr>
      </w:pPr>
      <w:r w:rsidRPr="000817F6">
        <w:rPr>
          <w:rFonts w:ascii="Arial" w:hAnsi="Arial" w:cs="Arial"/>
          <w:color w:val="000000"/>
          <w:sz w:val="20"/>
          <w:szCs w:val="20"/>
        </w:rPr>
        <w:t> </w:t>
      </w:r>
      <w:hyperlink r:id="rId14" w:anchor="C1V1" w:tgtFrame="_LJC" w:history="1">
        <w:r w:rsidRPr="000817F6">
          <w:rPr>
            <w:rStyle w:val="Hyperlink"/>
            <w:rFonts w:ascii="Arial" w:hAnsi="Arial" w:cs="Arial"/>
            <w:color w:val="FF0000"/>
            <w:sz w:val="20"/>
            <w:szCs w:val="20"/>
          </w:rPr>
          <w:t>1Corinthians 1:13</w:t>
        </w:r>
      </w:hyperlink>
      <w:r w:rsidRPr="000817F6">
        <w:rPr>
          <w:rFonts w:ascii="Arial" w:hAnsi="Arial" w:cs="Arial"/>
          <w:color w:val="000000"/>
          <w:sz w:val="20"/>
          <w:szCs w:val="20"/>
        </w:rPr>
        <w:t>; </w:t>
      </w:r>
      <w:hyperlink r:id="rId15" w:anchor="C1V20" w:tgtFrame="_LJC" w:history="1">
        <w:r w:rsidRPr="000817F6">
          <w:rPr>
            <w:rStyle w:val="Hyperlink"/>
            <w:rFonts w:ascii="Arial" w:hAnsi="Arial" w:cs="Arial"/>
            <w:color w:val="FF0000"/>
            <w:sz w:val="20"/>
            <w:szCs w:val="20"/>
          </w:rPr>
          <w:t>Ephesians 1:20</w:t>
        </w:r>
      </w:hyperlink>
      <w:r>
        <w:rPr>
          <w:rFonts w:ascii="Arial" w:hAnsi="Arial" w:cs="Arial"/>
          <w:sz w:val="20"/>
          <w:szCs w:val="20"/>
        </w:rPr>
        <w:t>;</w:t>
      </w:r>
      <w:r w:rsidRPr="000817F6">
        <w:rPr>
          <w:rFonts w:ascii="Arial" w:hAnsi="Arial" w:cs="Arial"/>
          <w:color w:val="000000"/>
          <w:sz w:val="20"/>
          <w:szCs w:val="20"/>
        </w:rPr>
        <w:t> </w:t>
      </w:r>
      <w:hyperlink r:id="rId16" w:anchor="C1S5" w:tgtFrame="_Book" w:history="1">
        <w:r w:rsidRPr="000817F6">
          <w:rPr>
            <w:rStyle w:val="Hyperlink"/>
            <w:rFonts w:ascii="Arial" w:hAnsi="Arial" w:cs="Arial"/>
            <w:color w:val="FF0000"/>
            <w:sz w:val="20"/>
            <w:szCs w:val="20"/>
          </w:rPr>
          <w:t>Ephesians 1:23</w:t>
        </w:r>
      </w:hyperlink>
      <w:r w:rsidRPr="000817F6">
        <w:rPr>
          <w:rFonts w:ascii="Arial" w:hAnsi="Arial" w:cs="Arial"/>
          <w:color w:val="000000"/>
          <w:sz w:val="20"/>
          <w:szCs w:val="20"/>
        </w:rPr>
        <w:t>; </w:t>
      </w:r>
      <w:hyperlink r:id="rId17" w:anchor="C1V27" w:tgtFrame="_LJC" w:history="1">
        <w:r w:rsidRPr="000817F6">
          <w:rPr>
            <w:rStyle w:val="Hyperlink"/>
            <w:rFonts w:ascii="Arial" w:hAnsi="Arial" w:cs="Arial"/>
            <w:color w:val="FF0000"/>
            <w:sz w:val="20"/>
            <w:szCs w:val="20"/>
          </w:rPr>
          <w:t>Ephesians 1:27</w:t>
        </w:r>
      </w:hyperlink>
      <w:r w:rsidRPr="000817F6">
        <w:rPr>
          <w:rFonts w:ascii="Arial" w:hAnsi="Arial" w:cs="Arial"/>
          <w:color w:val="000000"/>
          <w:sz w:val="20"/>
          <w:szCs w:val="20"/>
        </w:rPr>
        <w:t>; </w:t>
      </w:r>
      <w:hyperlink r:id="rId18" w:anchor="C2V6" w:tgtFrame="_LJC" w:history="1">
        <w:r>
          <w:rPr>
            <w:rStyle w:val="Hyperlink"/>
            <w:rFonts w:ascii="Arial" w:hAnsi="Arial" w:cs="Arial"/>
            <w:color w:val="FF0000"/>
            <w:sz w:val="20"/>
            <w:szCs w:val="20"/>
          </w:rPr>
          <w:t>Ephesians 2:6</w:t>
        </w:r>
      </w:hyperlink>
      <w:r w:rsidRPr="000817F6">
        <w:rPr>
          <w:rFonts w:ascii="Arial" w:hAnsi="Arial" w:cs="Arial"/>
          <w:color w:val="000000"/>
          <w:sz w:val="20"/>
          <w:szCs w:val="20"/>
        </w:rPr>
        <w:t>,  </w:t>
      </w:r>
      <w:hyperlink r:id="rId19" w:anchor="C2V7" w:tgtFrame="_LJC" w:history="1">
        <w:r w:rsidRPr="000817F6">
          <w:rPr>
            <w:rStyle w:val="Hyperlink"/>
            <w:rFonts w:ascii="Arial" w:hAnsi="Arial" w:cs="Arial"/>
            <w:color w:val="FF0000"/>
            <w:sz w:val="20"/>
            <w:szCs w:val="20"/>
          </w:rPr>
          <w:t>Ephesians 2:7</w:t>
        </w:r>
      </w:hyperlink>
      <w:r>
        <w:rPr>
          <w:rFonts w:ascii="Arial" w:hAnsi="Arial" w:cs="Arial"/>
          <w:color w:val="000000"/>
          <w:sz w:val="20"/>
          <w:szCs w:val="20"/>
        </w:rPr>
        <w:t xml:space="preserve"> and</w:t>
      </w:r>
      <w:r w:rsidRPr="000817F6">
        <w:rPr>
          <w:rFonts w:ascii="Arial" w:hAnsi="Arial" w:cs="Arial"/>
          <w:color w:val="000000"/>
          <w:sz w:val="20"/>
          <w:szCs w:val="20"/>
        </w:rPr>
        <w:t> </w:t>
      </w:r>
      <w:hyperlink r:id="rId20" w:anchor="C3V11" w:tgtFrame="_LJC" w:history="1">
        <w:r w:rsidRPr="000817F6">
          <w:rPr>
            <w:rStyle w:val="Hyperlink"/>
            <w:rFonts w:ascii="Arial" w:hAnsi="Arial" w:cs="Arial"/>
            <w:color w:val="FF0000"/>
            <w:sz w:val="20"/>
            <w:szCs w:val="20"/>
          </w:rPr>
          <w:t>Ephesians 3:11</w:t>
        </w:r>
      </w:hyperlink>
      <w:r>
        <w:rPr>
          <w:rFonts w:ascii="Arial" w:hAnsi="Arial" w:cs="Arial"/>
          <w:sz w:val="20"/>
          <w:szCs w:val="20"/>
        </w:rPr>
        <w:t xml:space="preserve"> all tells us that we must be</w:t>
      </w:r>
      <w:r w:rsidR="00587F0D">
        <w:rPr>
          <w:rFonts w:ascii="Arial" w:hAnsi="Arial" w:cs="Arial"/>
          <w:sz w:val="20"/>
          <w:szCs w:val="20"/>
        </w:rPr>
        <w:t xml:space="preserve"> </w:t>
      </w:r>
      <w:r w:rsidR="00587F0D">
        <w:rPr>
          <w:rFonts w:ascii="Arial" w:hAnsi="Arial" w:cs="Arial"/>
          <w:sz w:val="20"/>
          <w:szCs w:val="20"/>
        </w:rPr>
        <w:t>“</w:t>
      </w:r>
      <w:r w:rsidR="00587F0D" w:rsidRPr="0050389E">
        <w:rPr>
          <w:rFonts w:ascii="Times New Roman" w:hAnsi="Times New Roman" w:cs="Times New Roman"/>
          <w:sz w:val="20"/>
          <w:szCs w:val="20"/>
        </w:rPr>
        <w:t>in Christ</w:t>
      </w:r>
      <w:r w:rsidR="00587F0D" w:rsidRPr="0050389E">
        <w:rPr>
          <w:rFonts w:ascii="Arial" w:hAnsi="Arial" w:cs="Arial"/>
          <w:sz w:val="20"/>
          <w:szCs w:val="20"/>
        </w:rPr>
        <w:t>”</w:t>
      </w:r>
      <w:r w:rsidR="00587F0D">
        <w:rPr>
          <w:rFonts w:ascii="Arial" w:hAnsi="Arial" w:cs="Arial"/>
          <w:sz w:val="20"/>
          <w:szCs w:val="20"/>
        </w:rPr>
        <w:t xml:space="preserve"> in order to have </w:t>
      </w:r>
      <w:r w:rsidR="00587F0D">
        <w:rPr>
          <w:rFonts w:ascii="Arial" w:hAnsi="Arial" w:cs="Arial"/>
          <w:sz w:val="20"/>
          <w:szCs w:val="20"/>
        </w:rPr>
        <w:t>“</w:t>
      </w:r>
      <w:r w:rsidR="00587F0D" w:rsidRPr="0050389E">
        <w:rPr>
          <w:rFonts w:ascii="Times New Roman" w:hAnsi="Times New Roman" w:cs="Times New Roman"/>
          <w:sz w:val="20"/>
          <w:szCs w:val="20"/>
        </w:rPr>
        <w:t>Christ</w:t>
      </w:r>
      <w:r w:rsidR="00587F0D">
        <w:rPr>
          <w:rFonts w:ascii="Times New Roman" w:hAnsi="Times New Roman" w:cs="Times New Roman"/>
          <w:sz w:val="20"/>
          <w:szCs w:val="20"/>
        </w:rPr>
        <w:t xml:space="preserve"> in</w:t>
      </w:r>
      <w:r w:rsidR="00587F0D" w:rsidRPr="0050389E">
        <w:rPr>
          <w:rFonts w:ascii="Arial" w:hAnsi="Arial" w:cs="Arial"/>
          <w:sz w:val="20"/>
          <w:szCs w:val="20"/>
        </w:rPr>
        <w:t>”</w:t>
      </w:r>
      <w:r w:rsidR="00587F0D">
        <w:rPr>
          <w:rFonts w:ascii="Arial" w:hAnsi="Arial" w:cs="Arial"/>
          <w:sz w:val="20"/>
          <w:szCs w:val="20"/>
        </w:rPr>
        <w:t xml:space="preserve"> a proper relationship with us and in order for us to receive those specific blessings.</w:t>
      </w:r>
    </w:p>
    <w:p w14:paraId="63C02007" w14:textId="744E60C3" w:rsidR="00ED5E7D" w:rsidRDefault="000479D9" w:rsidP="002C732C">
      <w:pPr>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color w:val="000000"/>
          <w:sz w:val="20"/>
          <w:szCs w:val="20"/>
        </w:rPr>
        <w:t>There are many more blessings which “</w:t>
      </w:r>
      <w:r w:rsidRPr="000479D9">
        <w:rPr>
          <w:rFonts w:ascii="Times New Roman" w:eastAsia="Times New Roman" w:hAnsi="Times New Roman" w:cs="Times New Roman"/>
          <w:color w:val="000000"/>
          <w:sz w:val="20"/>
          <w:szCs w:val="20"/>
        </w:rPr>
        <w:t>the word of God</w:t>
      </w:r>
      <w:r>
        <w:rPr>
          <w:rFonts w:ascii="Arial" w:eastAsia="Times New Roman" w:hAnsi="Arial" w:cs="Arial"/>
          <w:color w:val="000000"/>
          <w:sz w:val="20"/>
          <w:szCs w:val="20"/>
        </w:rPr>
        <w:t>” promises to saved people who maintain their ongoing personal relationship with “</w:t>
      </w:r>
      <w:r w:rsidRPr="000479D9">
        <w:rPr>
          <w:rFonts w:ascii="Times New Roman" w:eastAsia="Times New Roman" w:hAnsi="Times New Roman" w:cs="Times New Roman"/>
          <w:color w:val="000000"/>
          <w:sz w:val="20"/>
          <w:szCs w:val="20"/>
        </w:rPr>
        <w:t>Christ</w:t>
      </w:r>
      <w:r>
        <w:rPr>
          <w:rFonts w:ascii="Arial" w:eastAsia="Times New Roman" w:hAnsi="Arial" w:cs="Arial"/>
          <w:color w:val="000000"/>
          <w:sz w:val="20"/>
          <w:szCs w:val="20"/>
        </w:rPr>
        <w:t xml:space="preserve">”.  And, </w:t>
      </w:r>
      <w:r>
        <w:rPr>
          <w:rFonts w:ascii="Arial" w:eastAsia="Times New Roman" w:hAnsi="Arial" w:cs="Arial"/>
          <w:color w:val="000000"/>
          <w:sz w:val="20"/>
          <w:szCs w:val="20"/>
        </w:rPr>
        <w:t>“</w:t>
      </w:r>
      <w:r w:rsidRPr="000479D9">
        <w:rPr>
          <w:rFonts w:ascii="Times New Roman" w:eastAsia="Times New Roman" w:hAnsi="Times New Roman" w:cs="Times New Roman"/>
          <w:color w:val="000000"/>
          <w:sz w:val="20"/>
          <w:szCs w:val="20"/>
        </w:rPr>
        <w:t>the word of God</w:t>
      </w:r>
      <w:r>
        <w:rPr>
          <w:rFonts w:ascii="Arial" w:eastAsia="Times New Roman" w:hAnsi="Arial" w:cs="Arial"/>
          <w:color w:val="000000"/>
          <w:sz w:val="20"/>
          <w:szCs w:val="20"/>
        </w:rPr>
        <w:t>”</w:t>
      </w:r>
      <w:r>
        <w:rPr>
          <w:rFonts w:ascii="Arial" w:eastAsia="Times New Roman" w:hAnsi="Arial" w:cs="Arial"/>
          <w:color w:val="000000"/>
          <w:sz w:val="20"/>
          <w:szCs w:val="20"/>
        </w:rPr>
        <w:t xml:space="preserve"> makes it clear that God denies these blessings to saved people who fail to do their part to </w:t>
      </w:r>
      <w:r>
        <w:rPr>
          <w:rFonts w:ascii="Arial" w:eastAsia="Times New Roman" w:hAnsi="Arial" w:cs="Arial"/>
          <w:color w:val="000000"/>
          <w:sz w:val="20"/>
          <w:szCs w:val="20"/>
        </w:rPr>
        <w:t>maintain their ongoing personal relationship with “</w:t>
      </w:r>
      <w:r w:rsidRPr="000479D9">
        <w:rPr>
          <w:rFonts w:ascii="Times New Roman" w:eastAsia="Times New Roman" w:hAnsi="Times New Roman" w:cs="Times New Roman"/>
          <w:color w:val="000000"/>
          <w:sz w:val="20"/>
          <w:szCs w:val="20"/>
        </w:rPr>
        <w:t>Christ</w:t>
      </w:r>
      <w:r>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In addition, it should be obvious that an adult can do fart more than a baby.  Likewise, since </w:t>
      </w:r>
      <w:r>
        <w:rPr>
          <w:rFonts w:ascii="Arial" w:eastAsia="Times New Roman" w:hAnsi="Arial" w:cs="Arial"/>
          <w:color w:val="000000"/>
          <w:sz w:val="20"/>
          <w:szCs w:val="20"/>
        </w:rPr>
        <w:t>“</w:t>
      </w:r>
      <w:r w:rsidRPr="000479D9">
        <w:rPr>
          <w:rFonts w:ascii="Times New Roman" w:eastAsia="Times New Roman" w:hAnsi="Times New Roman" w:cs="Times New Roman"/>
          <w:color w:val="000000"/>
          <w:sz w:val="20"/>
          <w:szCs w:val="20"/>
        </w:rPr>
        <w:t>Christ</w:t>
      </w:r>
      <w:r>
        <w:rPr>
          <w:rFonts w:ascii="Arial" w:eastAsia="Times New Roman" w:hAnsi="Arial" w:cs="Arial"/>
          <w:color w:val="000000"/>
          <w:sz w:val="20"/>
          <w:szCs w:val="20"/>
        </w:rPr>
        <w:t>”</w:t>
      </w:r>
      <w:r>
        <w:rPr>
          <w:rFonts w:ascii="Arial" w:eastAsia="Times New Roman" w:hAnsi="Arial" w:cs="Arial"/>
          <w:color w:val="000000"/>
          <w:sz w:val="20"/>
          <w:szCs w:val="20"/>
        </w:rPr>
        <w:t xml:space="preserve"> brings spiritual maturity to saved people, it should be obvious that </w:t>
      </w:r>
      <w:r w:rsidR="007D0DAB">
        <w:rPr>
          <w:rFonts w:ascii="Arial" w:eastAsia="Times New Roman" w:hAnsi="Arial" w:cs="Arial"/>
          <w:color w:val="000000"/>
          <w:sz w:val="20"/>
          <w:szCs w:val="20"/>
        </w:rPr>
        <w:t xml:space="preserve">people who let </w:t>
      </w:r>
      <w:r w:rsidR="007D0DAB">
        <w:rPr>
          <w:rFonts w:ascii="Arial" w:eastAsia="Times New Roman" w:hAnsi="Arial" w:cs="Arial"/>
          <w:color w:val="000000"/>
          <w:sz w:val="20"/>
          <w:szCs w:val="20"/>
        </w:rPr>
        <w:t>“</w:t>
      </w:r>
      <w:r w:rsidR="007D0DAB" w:rsidRPr="000479D9">
        <w:rPr>
          <w:rFonts w:ascii="Times New Roman" w:eastAsia="Times New Roman" w:hAnsi="Times New Roman" w:cs="Times New Roman"/>
          <w:color w:val="000000"/>
          <w:sz w:val="20"/>
          <w:szCs w:val="20"/>
        </w:rPr>
        <w:t>Christ</w:t>
      </w:r>
      <w:r w:rsidR="007D0DAB">
        <w:rPr>
          <w:rFonts w:ascii="Arial" w:eastAsia="Times New Roman" w:hAnsi="Arial" w:cs="Arial"/>
          <w:color w:val="000000"/>
          <w:sz w:val="20"/>
          <w:szCs w:val="20"/>
        </w:rPr>
        <w:t>”</w:t>
      </w:r>
      <w:r w:rsidR="007D0DAB">
        <w:rPr>
          <w:rFonts w:ascii="Arial" w:eastAsia="Times New Roman" w:hAnsi="Arial" w:cs="Arial"/>
          <w:color w:val="000000"/>
          <w:sz w:val="20"/>
          <w:szCs w:val="20"/>
        </w:rPr>
        <w:t xml:space="preserve"> give them spiritual maturity will have far more blessings than people who refuse that spiritual maturity.</w:t>
      </w:r>
    </w:p>
    <w:p w14:paraId="7DE31644" w14:textId="05A5C334" w:rsidR="007D0DAB" w:rsidRPr="0050389E" w:rsidRDefault="00C5744E" w:rsidP="00500463">
      <w:pPr>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Since pastor has said that this year we are to concentrate on discipleship, and since </w:t>
      </w:r>
      <w:r>
        <w:rPr>
          <w:rFonts w:ascii="Arial" w:eastAsia="Times New Roman" w:hAnsi="Arial" w:cs="Arial"/>
          <w:color w:val="000000"/>
          <w:sz w:val="20"/>
          <w:szCs w:val="20"/>
        </w:rPr>
        <w:t>discipleship</w:t>
      </w:r>
      <w:r>
        <w:rPr>
          <w:rFonts w:ascii="Arial" w:eastAsia="Times New Roman" w:hAnsi="Arial" w:cs="Arial"/>
          <w:color w:val="000000"/>
          <w:sz w:val="20"/>
          <w:szCs w:val="20"/>
        </w:rPr>
        <w:t xml:space="preserve"> is about maturing spiritually, God’s people should learn these promises which God associates with “Christ”.  These promises are our God-given motivations for being disciples and for maturing spiritually.  Learn these promises and share them with your disciples in order to motivate them to obey the lessons which you teach.</w:t>
      </w:r>
    </w:p>
    <w:sectPr w:rsidR="007D0DAB" w:rsidRPr="0050389E" w:rsidSect="00E70005">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57C53"/>
    <w:multiLevelType w:val="hybridMultilevel"/>
    <w:tmpl w:val="A77E02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3265F2"/>
    <w:multiLevelType w:val="multilevel"/>
    <w:tmpl w:val="81923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4C2940"/>
    <w:multiLevelType w:val="multilevel"/>
    <w:tmpl w:val="4F3AF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54105F"/>
    <w:multiLevelType w:val="hybridMultilevel"/>
    <w:tmpl w:val="873CA4E4"/>
    <w:lvl w:ilvl="0" w:tplc="0409000F">
      <w:start w:val="1"/>
      <w:numFmt w:val="decimal"/>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4" w15:restartNumberingAfterBreak="0">
    <w:nsid w:val="72033EA2"/>
    <w:multiLevelType w:val="multilevel"/>
    <w:tmpl w:val="6256E57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3C52DB"/>
    <w:multiLevelType w:val="multilevel"/>
    <w:tmpl w:val="A412B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7D"/>
    <w:rsid w:val="00024929"/>
    <w:rsid w:val="000479D9"/>
    <w:rsid w:val="00056AD6"/>
    <w:rsid w:val="000613D7"/>
    <w:rsid w:val="000817F6"/>
    <w:rsid w:val="001D54DD"/>
    <w:rsid w:val="00272099"/>
    <w:rsid w:val="002C6235"/>
    <w:rsid w:val="002C732C"/>
    <w:rsid w:val="00387FD4"/>
    <w:rsid w:val="00400A5E"/>
    <w:rsid w:val="0041481F"/>
    <w:rsid w:val="004A22DC"/>
    <w:rsid w:val="00500463"/>
    <w:rsid w:val="0050389E"/>
    <w:rsid w:val="00587F0D"/>
    <w:rsid w:val="00646869"/>
    <w:rsid w:val="00702328"/>
    <w:rsid w:val="007074AD"/>
    <w:rsid w:val="00746AD3"/>
    <w:rsid w:val="007D0DAB"/>
    <w:rsid w:val="008E4A68"/>
    <w:rsid w:val="009E10FA"/>
    <w:rsid w:val="009E745B"/>
    <w:rsid w:val="00A02E31"/>
    <w:rsid w:val="00A343A4"/>
    <w:rsid w:val="00C5744E"/>
    <w:rsid w:val="00C85509"/>
    <w:rsid w:val="00E0591D"/>
    <w:rsid w:val="00E70005"/>
    <w:rsid w:val="00ED5E7D"/>
    <w:rsid w:val="00F5575A"/>
    <w:rsid w:val="00F70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E2F0"/>
  <w15:chartTrackingRefBased/>
  <w15:docId w15:val="{DAF3A10C-F047-4446-A3AB-916ED7CE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E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0A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E7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D54DD"/>
    <w:pPr>
      <w:ind w:left="720"/>
      <w:contextualSpacing/>
    </w:pPr>
  </w:style>
  <w:style w:type="character" w:styleId="Hyperlink">
    <w:name w:val="Hyperlink"/>
    <w:basedOn w:val="DefaultParagraphFont"/>
    <w:uiPriority w:val="99"/>
    <w:semiHidden/>
    <w:unhideWhenUsed/>
    <w:rsid w:val="00024929"/>
    <w:rPr>
      <w:color w:val="0000FF"/>
      <w:u w:val="single"/>
    </w:rPr>
  </w:style>
  <w:style w:type="character" w:customStyle="1" w:styleId="Heading3Char">
    <w:name w:val="Heading 3 Char"/>
    <w:basedOn w:val="DefaultParagraphFont"/>
    <w:link w:val="Heading3"/>
    <w:uiPriority w:val="9"/>
    <w:semiHidden/>
    <w:rsid w:val="00400A5E"/>
    <w:rPr>
      <w:rFonts w:asciiTheme="majorHAnsi" w:eastAsiaTheme="majorEastAsia" w:hAnsiTheme="majorHAnsi" w:cstheme="majorBidi"/>
      <w:color w:val="1F3763" w:themeColor="accent1" w:themeShade="7F"/>
      <w:sz w:val="24"/>
      <w:szCs w:val="24"/>
    </w:rPr>
  </w:style>
  <w:style w:type="character" w:customStyle="1" w:styleId="quote">
    <w:name w:val="quote"/>
    <w:basedOn w:val="DefaultParagraphFont"/>
    <w:rsid w:val="00646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27998">
      <w:bodyDiv w:val="1"/>
      <w:marLeft w:val="0"/>
      <w:marRight w:val="0"/>
      <w:marTop w:val="0"/>
      <w:marBottom w:val="0"/>
      <w:divBdr>
        <w:top w:val="none" w:sz="0" w:space="0" w:color="auto"/>
        <w:left w:val="none" w:sz="0" w:space="0" w:color="auto"/>
        <w:bottom w:val="none" w:sz="0" w:space="0" w:color="auto"/>
        <w:right w:val="none" w:sz="0" w:space="0" w:color="auto"/>
      </w:divBdr>
    </w:div>
    <w:div w:id="247928928">
      <w:bodyDiv w:val="1"/>
      <w:marLeft w:val="0"/>
      <w:marRight w:val="0"/>
      <w:marTop w:val="0"/>
      <w:marBottom w:val="0"/>
      <w:divBdr>
        <w:top w:val="none" w:sz="0" w:space="0" w:color="auto"/>
        <w:left w:val="none" w:sz="0" w:space="0" w:color="auto"/>
        <w:bottom w:val="none" w:sz="0" w:space="0" w:color="auto"/>
        <w:right w:val="none" w:sz="0" w:space="0" w:color="auto"/>
      </w:divBdr>
    </w:div>
    <w:div w:id="337926736">
      <w:bodyDiv w:val="1"/>
      <w:marLeft w:val="0"/>
      <w:marRight w:val="0"/>
      <w:marTop w:val="0"/>
      <w:marBottom w:val="0"/>
      <w:divBdr>
        <w:top w:val="none" w:sz="0" w:space="0" w:color="auto"/>
        <w:left w:val="none" w:sz="0" w:space="0" w:color="auto"/>
        <w:bottom w:val="none" w:sz="0" w:space="0" w:color="auto"/>
        <w:right w:val="none" w:sz="0" w:space="0" w:color="auto"/>
      </w:divBdr>
    </w:div>
    <w:div w:id="675616239">
      <w:bodyDiv w:val="1"/>
      <w:marLeft w:val="0"/>
      <w:marRight w:val="0"/>
      <w:marTop w:val="0"/>
      <w:marBottom w:val="0"/>
      <w:divBdr>
        <w:top w:val="none" w:sz="0" w:space="0" w:color="auto"/>
        <w:left w:val="none" w:sz="0" w:space="0" w:color="auto"/>
        <w:bottom w:val="none" w:sz="0" w:space="0" w:color="auto"/>
        <w:right w:val="none" w:sz="0" w:space="0" w:color="auto"/>
      </w:divBdr>
    </w:div>
    <w:div w:id="760099729">
      <w:bodyDiv w:val="1"/>
      <w:marLeft w:val="0"/>
      <w:marRight w:val="0"/>
      <w:marTop w:val="0"/>
      <w:marBottom w:val="0"/>
      <w:divBdr>
        <w:top w:val="none" w:sz="0" w:space="0" w:color="auto"/>
        <w:left w:val="none" w:sz="0" w:space="0" w:color="auto"/>
        <w:bottom w:val="none" w:sz="0" w:space="0" w:color="auto"/>
        <w:right w:val="none" w:sz="0" w:space="0" w:color="auto"/>
      </w:divBdr>
    </w:div>
    <w:div w:id="918756753">
      <w:bodyDiv w:val="1"/>
      <w:marLeft w:val="0"/>
      <w:marRight w:val="0"/>
      <w:marTop w:val="0"/>
      <w:marBottom w:val="0"/>
      <w:divBdr>
        <w:top w:val="none" w:sz="0" w:space="0" w:color="auto"/>
        <w:left w:val="none" w:sz="0" w:space="0" w:color="auto"/>
        <w:bottom w:val="none" w:sz="0" w:space="0" w:color="auto"/>
        <w:right w:val="none" w:sz="0" w:space="0" w:color="auto"/>
      </w:divBdr>
    </w:div>
    <w:div w:id="96944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ata\Development\My%20Web%20Sites\LJCKJV\Study\LJCstudy\LJCinCol.html" TargetMode="External"/><Relationship Id="rId13" Type="http://schemas.openxmlformats.org/officeDocument/2006/relationships/hyperlink" Target="file:///D:\Data\Development\My%20Web%20Sites\LJCKJV\Study\BookStudy\PhpStudy1.html" TargetMode="External"/><Relationship Id="rId18" Type="http://schemas.openxmlformats.org/officeDocument/2006/relationships/hyperlink" Target="file:///D:\Data\Development\My%20Web%20Sites\LJCKJV\Study\LJCstudy\LJCinCol.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D:\Data\Development\My%20Web%20Sites\LJCKJV\Study\BookStudy\EphStudy1.html" TargetMode="External"/><Relationship Id="rId12" Type="http://schemas.openxmlformats.org/officeDocument/2006/relationships/hyperlink" Target="file:///D:\Data\Development\My%20Web%20Sites\LJCKJV\Study\LJCstudy\LJCinPhp.html" TargetMode="External"/><Relationship Id="rId17" Type="http://schemas.openxmlformats.org/officeDocument/2006/relationships/hyperlink" Target="file:///D:\Data\Development\My%20Web%20Sites\LJCKJV\Study\LJCstudy\LJCinCol.html" TargetMode="External"/><Relationship Id="rId2" Type="http://schemas.openxmlformats.org/officeDocument/2006/relationships/styles" Target="styles.xml"/><Relationship Id="rId16" Type="http://schemas.openxmlformats.org/officeDocument/2006/relationships/hyperlink" Target="file:///D:\Data\Development\My%20Web%20Sites\LJCKJV\Study\BookStudy\EphStudy1.html" TargetMode="External"/><Relationship Id="rId20" Type="http://schemas.openxmlformats.org/officeDocument/2006/relationships/hyperlink" Target="file:///D:\Data\Development\My%20Web%20Sites\LJCKJV\Study\LJCstudy\LJCinCol.html" TargetMode="External"/><Relationship Id="rId1" Type="http://schemas.openxmlformats.org/officeDocument/2006/relationships/numbering" Target="numbering.xml"/><Relationship Id="rId6" Type="http://schemas.openxmlformats.org/officeDocument/2006/relationships/hyperlink" Target="file:///D:\Data\Development\My%20Web%20Sites\LJCKJV\Study\LJCstudy\LJCinGal.html" TargetMode="External"/><Relationship Id="rId11" Type="http://schemas.openxmlformats.org/officeDocument/2006/relationships/hyperlink" Target="file:///D:\Data\Development\My%20Web%20Sites\LJCKJV\Study\LJCstudy\LJCinGal.html" TargetMode="External"/><Relationship Id="rId5" Type="http://schemas.openxmlformats.org/officeDocument/2006/relationships/hyperlink" Target="file:///D:\Data\Development\My%20Web%20Sites\LJCKJV\Study\LJCstudy\LJCin2Co.html" TargetMode="External"/><Relationship Id="rId15" Type="http://schemas.openxmlformats.org/officeDocument/2006/relationships/hyperlink" Target="file:///D:\Data\Development\My%20Web%20Sites\LJCKJV\Study\LJCstudy\LJCinEph.html" TargetMode="External"/><Relationship Id="rId10" Type="http://schemas.openxmlformats.org/officeDocument/2006/relationships/hyperlink" Target="file:///D:\Data\Development\My%20Web%20Sites\LJCKJV\Study\LJCstudy\LJCin2Co.html" TargetMode="External"/><Relationship Id="rId19" Type="http://schemas.openxmlformats.org/officeDocument/2006/relationships/hyperlink" Target="file:///D:\Data\Development\My%20Web%20Sites\LJCKJV\Study\LJCstudy\LJCinCol.html" TargetMode="External"/><Relationship Id="rId4" Type="http://schemas.openxmlformats.org/officeDocument/2006/relationships/webSettings" Target="webSettings.xml"/><Relationship Id="rId9" Type="http://schemas.openxmlformats.org/officeDocument/2006/relationships/hyperlink" Target="file:///D:\Data\Development\My%20Web%20Sites\LJCKJV\Study\BookStudy\RomStudy.html" TargetMode="External"/><Relationship Id="rId14" Type="http://schemas.openxmlformats.org/officeDocument/2006/relationships/hyperlink" Target="file:///D:\Data\Development\My%20Web%20Sites\LJCKJV\Study\LJCstudy\LJCin1Co.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1868</Words>
  <Characters>10652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7</cp:revision>
  <cp:lastPrinted>2022-02-03T02:53:00Z</cp:lastPrinted>
  <dcterms:created xsi:type="dcterms:W3CDTF">2022-02-03T00:32:00Z</dcterms:created>
  <dcterms:modified xsi:type="dcterms:W3CDTF">2022-02-03T02:53:00Z</dcterms:modified>
</cp:coreProperties>
</file>