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000B1" w14:textId="126D41EB" w:rsidR="000D4536" w:rsidRPr="004C0ABD" w:rsidRDefault="004C0ABD" w:rsidP="004C0ABD">
      <w:pPr>
        <w:pStyle w:val="Heading1"/>
      </w:pPr>
      <w:r w:rsidRPr="004C0ABD">
        <w:t>Trust God</w:t>
      </w:r>
    </w:p>
    <w:p w14:paraId="04868BF9" w14:textId="602FA5FD" w:rsidR="004C0ABD" w:rsidRPr="004C0ABD" w:rsidRDefault="004C0ABD" w:rsidP="004C0ABD"/>
    <w:p w14:paraId="1EFFCB3B" w14:textId="2764E105" w:rsidR="004C0ABD" w:rsidRPr="00C71237" w:rsidRDefault="004C0ABD" w:rsidP="00C71237">
      <w:pPr>
        <w:pStyle w:val="Heading2"/>
      </w:pPr>
      <w:r w:rsidRPr="00C71237">
        <w:t>Proverbs 3:5-6 Trust in the LORD with all thine heart; and lean not unto thine own understanding. In all thy ways acknowledge him, and he shall direct thy paths.</w:t>
      </w:r>
    </w:p>
    <w:p w14:paraId="64194FC3" w14:textId="2DE48325" w:rsidR="004C0ABD" w:rsidRPr="00C71237" w:rsidRDefault="004C0ABD" w:rsidP="00C71237">
      <w:pPr>
        <w:pStyle w:val="Heading2"/>
      </w:pPr>
    </w:p>
    <w:p w14:paraId="603F3EA6" w14:textId="77777777" w:rsidR="00C71237" w:rsidRDefault="004C0ABD" w:rsidP="00C71237">
      <w:pPr>
        <w:pStyle w:val="Heading2"/>
      </w:pPr>
      <w:r w:rsidRPr="00C71237">
        <w:t xml:space="preserve">Ephesians 4:13-14 Till we all come in the unity of the faith, and of the knowledge of the Son of God, unto a perfect man, unto the measure of the stature of the fulness of Christ: That we henceforth be no more children, tossed to and </w:t>
      </w:r>
      <w:proofErr w:type="spellStart"/>
      <w:r w:rsidRPr="00C71237">
        <w:t>fro</w:t>
      </w:r>
      <w:proofErr w:type="spellEnd"/>
      <w:r w:rsidRPr="00C71237">
        <w:t>, and carried about with every wind of doctrine, by the sleight of men, and cunning craftiness, whereby they lie in wait to deceive;</w:t>
      </w:r>
    </w:p>
    <w:p w14:paraId="1E2153E7" w14:textId="68996832" w:rsidR="004C0ABD" w:rsidRDefault="00C71237" w:rsidP="00C71237">
      <w:pPr>
        <w:pStyle w:val="Heading2"/>
      </w:pPr>
      <w:r>
        <w:t>________________________________________________________________</w:t>
      </w:r>
    </w:p>
    <w:p w14:paraId="29F626D1" w14:textId="633BF7AB" w:rsidR="003E6448" w:rsidRDefault="003E6448" w:rsidP="003E6448"/>
    <w:p w14:paraId="0E994081" w14:textId="673E1764" w:rsidR="003E6448" w:rsidRDefault="00345638" w:rsidP="003E6448">
      <w:r>
        <w:t xml:space="preserve">I recently heard of a supposedly new doctrine which is an old doctrine of Satan with a slight twist.  This doctrine has sent millions of souls to Hell.  All doctrine comes from two sources.  Either we believe the word of God literally or we </w:t>
      </w:r>
      <w:r w:rsidR="00495D26">
        <w:t>pervert the word of God to make it fit within our thinking.   So, we have the doctrine of the Trinity from the word of God and we have the denial of the Trinity because it does not fit within human thinking.</w:t>
      </w:r>
    </w:p>
    <w:p w14:paraId="5414562E" w14:textId="0F15539C" w:rsidR="005D10FA" w:rsidRDefault="005D10FA" w:rsidP="003E6448">
      <w:r>
        <w:t>Imagine a three-year-old girl asking her mom “Where do babies come from?”.  The mother gives an answer that the three-year-old can understand and the three-year-old goes and tells it to her six-</w:t>
      </w:r>
      <w:r>
        <w:t>year</w:t>
      </w:r>
      <w:r>
        <w:t>-</w:t>
      </w:r>
      <w:r>
        <w:t>old</w:t>
      </w:r>
      <w:r>
        <w:t xml:space="preserve"> friend.  The </w:t>
      </w:r>
      <w:r>
        <w:t>six-year-old</w:t>
      </w:r>
      <w:r>
        <w:t xml:space="preserve"> tells the </w:t>
      </w:r>
      <w:r>
        <w:t>three-year-old</w:t>
      </w:r>
      <w:r>
        <w:t xml:space="preserve"> that her mom lied to her because she saw her older sister with her sister’s boyfriend and now her sister has a baby in her.</w:t>
      </w:r>
      <w:r w:rsidR="00690459">
        <w:t xml:space="preserve">  So, the </w:t>
      </w:r>
      <w:r w:rsidR="00690459">
        <w:t>three-year-old</w:t>
      </w:r>
      <w:r w:rsidR="00690459">
        <w:t xml:space="preserve"> goes back to her mom in tears and asks the mom why the mom lied to her.  A wise mom tells the </w:t>
      </w:r>
      <w:r w:rsidR="00690459">
        <w:t>three-year-old</w:t>
      </w:r>
      <w:r w:rsidR="00690459">
        <w:t xml:space="preserve"> that she did not lie and her friend is mistaken.  Yes, the mom left out some details that the </w:t>
      </w:r>
      <w:r w:rsidR="00690459">
        <w:t>three-year-old</w:t>
      </w:r>
      <w:r w:rsidR="00690459">
        <w:t xml:space="preserve"> was not old enough to understand but the mom did not lie.  And, a wise mom separates the </w:t>
      </w:r>
      <w:r w:rsidR="00690459">
        <w:t>three-year-old</w:t>
      </w:r>
      <w:r w:rsidR="00690459">
        <w:t xml:space="preserve"> from the six</w:t>
      </w:r>
      <w:r w:rsidR="00690459">
        <w:t>-year-old</w:t>
      </w:r>
      <w:r w:rsidR="00690459">
        <w:t>.</w:t>
      </w:r>
    </w:p>
    <w:p w14:paraId="5BF07C22" w14:textId="28AE349A" w:rsidR="003E6448" w:rsidRDefault="00690459" w:rsidP="00C71237">
      <w:pPr>
        <w:pStyle w:val="Heading2"/>
      </w:pPr>
      <w:r>
        <w:rPr>
          <w:b/>
          <w:bCs/>
        </w:rPr>
        <w:t xml:space="preserve">Romans 14:1 </w:t>
      </w:r>
      <w:r>
        <w:t xml:space="preserve">Him that is weak in the faith receive ye, </w:t>
      </w:r>
      <w:r>
        <w:rPr>
          <w:i/>
          <w:iCs/>
        </w:rPr>
        <w:t>but</w:t>
      </w:r>
      <w:r>
        <w:t xml:space="preserve"> not to doubtful disputations.</w:t>
      </w:r>
    </w:p>
    <w:p w14:paraId="3E24CF03" w14:textId="2526827A" w:rsidR="00690459" w:rsidRDefault="00690459" w:rsidP="00690459"/>
    <w:p w14:paraId="51685ABC" w14:textId="3412BA93" w:rsidR="00690459" w:rsidRDefault="00EE54A7" w:rsidP="00690459">
      <w:r>
        <w:t>When someone comes to you with a doctrine which is going to cause arguments or doubts about the word of God, tell them to shut their mouth and stop being a minister of Satan to cause trouble in the church.  Remember that Jesus called Peter Satan when Peter did this.</w:t>
      </w:r>
    </w:p>
    <w:p w14:paraId="3538510B" w14:textId="25543549" w:rsidR="00EE54A7" w:rsidRDefault="00EE54A7" w:rsidP="00690459">
      <w:r>
        <w:t xml:space="preserve">The old doctrinal error, with a new twist, is the denial of the Trinity.  Reportedly, Antioch, which sent out Paul as their missionary, preached the doctrine of the Trinity, which must be accepter by faith.  </w:t>
      </w:r>
      <w:r w:rsidR="00E74000">
        <w:t>Alexandria of Egypt was the center of worldly learning.  They denied the doctrine of the Trinity</w:t>
      </w:r>
      <w:r>
        <w:t xml:space="preserve"> </w:t>
      </w:r>
      <w:r w:rsidR="00E74000">
        <w:t>because it does not fit within human thinking.  They insisted that the three persons of the Godhead were the same.</w:t>
      </w:r>
      <w:r w:rsidR="009C2470">
        <w:t xml:space="preserve">  Then in the 300s, Islam came along and agreed with their denial of the Trinity and those people all switched to that doctrine of Satan.</w:t>
      </w:r>
    </w:p>
    <w:p w14:paraId="2A8CE512" w14:textId="3E34A1E6" w:rsidR="009C2470" w:rsidRDefault="009C2470" w:rsidP="00690459">
      <w:r>
        <w:t xml:space="preserve">Now it is reported that Satan has started the same denial with a new twist.  Instead of denying that there are three persons in one God, now Satan has ministers claiming that it is three persons in three gods.  This is still a denial that our God is so far above us and so complex that God can only reveal part of </w:t>
      </w:r>
      <w:r>
        <w:lastRenderedPageBreak/>
        <w:t xml:space="preserve">Himself to us.  It is just like the mom only revealing </w:t>
      </w:r>
      <w:r w:rsidR="00605C6D">
        <w:t>part of the truth to her three-year-old.  God revealed Himself three different ways and each way is a full person Who is greater than any man and, yet, each revelation is less than all there is to God.</w:t>
      </w:r>
    </w:p>
    <w:p w14:paraId="0433D391" w14:textId="027E5596" w:rsidR="00605C6D" w:rsidRDefault="00605C6D" w:rsidP="00690459">
      <w:r>
        <w:t>Satan has God deniers claiming that God can not be greater than a human being.  Therefore, they conclude, that the Trinity is impossible.</w:t>
      </w:r>
    </w:p>
    <w:p w14:paraId="50D7D2B9" w14:textId="1805D4FD" w:rsidR="006274FA" w:rsidRDefault="006274FA" w:rsidP="00690459">
      <w:r>
        <w:t xml:space="preserve">Who wants to stand up and explain all of the details </w:t>
      </w:r>
      <w:r w:rsidR="00C91DAE">
        <w:t>involved in their using a phone to talk to someone on the other side of the world?  Also, include all of the details of how a phone is constructed.</w:t>
      </w:r>
    </w:p>
    <w:p w14:paraId="32C89C71" w14:textId="110BFD87" w:rsidR="00C91DAE" w:rsidRDefault="00C91DAE" w:rsidP="00690459">
      <w:r>
        <w:t>Hopefully, everyone agrees that there are things which we accept even though we do not completely understand all that is involved in them.  Likewise, God wants us to trust Him and His written word even when we don’t understand how or why God does what God does.  We must simply trust in the character and love of God when we don’t understand.</w:t>
      </w:r>
    </w:p>
    <w:p w14:paraId="35B176DE" w14:textId="19271B16" w:rsidR="003B1207" w:rsidRDefault="00C91DAE" w:rsidP="0028495B">
      <w:pPr>
        <w:pStyle w:val="Heading2"/>
      </w:pPr>
      <w:r>
        <w:t xml:space="preserve">Now, who wants to stand up and declare that all of the word of God is a doctrine of Satan? </w:t>
      </w:r>
      <w:r w:rsidR="003B1207">
        <w:rPr>
          <w:b/>
          <w:bCs/>
        </w:rPr>
        <w:t xml:space="preserve">James 2:19 </w:t>
      </w:r>
      <w:r w:rsidR="003F13C5" w:rsidRPr="003F13C5">
        <w:t xml:space="preserve">says: </w:t>
      </w:r>
      <w:r w:rsidR="003F13C5">
        <w:t>“</w:t>
      </w:r>
      <w:r w:rsidR="003B1207" w:rsidRPr="003F13C5">
        <w:t xml:space="preserve">Thou </w:t>
      </w:r>
      <w:proofErr w:type="spellStart"/>
      <w:r w:rsidR="003B1207" w:rsidRPr="003F13C5">
        <w:t>believest</w:t>
      </w:r>
      <w:proofErr w:type="spellEnd"/>
      <w:r w:rsidR="003B1207" w:rsidRPr="003F13C5">
        <w:t xml:space="preserve"> that there is one God; thou </w:t>
      </w:r>
      <w:proofErr w:type="spellStart"/>
      <w:r w:rsidR="003B1207" w:rsidRPr="003F13C5">
        <w:t>doest</w:t>
      </w:r>
      <w:proofErr w:type="spellEnd"/>
      <w:r w:rsidR="003B1207" w:rsidRPr="003F13C5">
        <w:t xml:space="preserve"> well: the devils also believe, and tremble.</w:t>
      </w:r>
      <w:r w:rsidR="003F13C5">
        <w:t>”</w:t>
      </w:r>
    </w:p>
    <w:p w14:paraId="7F4E357D" w14:textId="77777777" w:rsidR="0028495B" w:rsidRDefault="0028495B" w:rsidP="00690459"/>
    <w:p w14:paraId="4ECEB372" w14:textId="53870EC3" w:rsidR="003B1207" w:rsidRDefault="003B1207" w:rsidP="00690459">
      <w:r>
        <w:t>Supposedly, this lie from Satan claims that the doctrine of “</w:t>
      </w:r>
      <w:r w:rsidRPr="003B1207">
        <w:rPr>
          <w:rFonts w:ascii="Times New Roman" w:hAnsi="Times New Roman" w:cs="Times New Roman"/>
        </w:rPr>
        <w:t>one God</w:t>
      </w:r>
      <w:r>
        <w:t xml:space="preserve">” is a doctrine of Satan because this verse says that devils believe it.  If devils believing a truth makes it a doctrine of Satan, then all of the word of God is a doctrine of Satan because all of the word of God is truth and devils believe all of it.  However, that is a lie.  Therefore, truth does not become a doctrine of Satan simply because devils believe it.  And, this is only one of many places where the word of God tells us that there is only </w:t>
      </w:r>
      <w:r>
        <w:t>“</w:t>
      </w:r>
      <w:r w:rsidRPr="003B1207">
        <w:rPr>
          <w:rFonts w:ascii="Times New Roman" w:hAnsi="Times New Roman" w:cs="Times New Roman"/>
        </w:rPr>
        <w:t>one God</w:t>
      </w:r>
      <w:r>
        <w:t>”</w:t>
      </w:r>
      <w:r>
        <w:t>.  There claim of many gods is, therefore, a lie.</w:t>
      </w:r>
    </w:p>
    <w:p w14:paraId="63703AF5" w14:textId="5CCB10C6" w:rsidR="003F13C5" w:rsidRDefault="003F13C5" w:rsidP="0028495B">
      <w:pPr>
        <w:pStyle w:val="Heading2"/>
      </w:pPr>
      <w:r>
        <w:t xml:space="preserve">Next, </w:t>
      </w:r>
      <w:r w:rsidRPr="003F13C5">
        <w:rPr>
          <w:b/>
          <w:bCs/>
        </w:rPr>
        <w:t>Acts 7:55-56</w:t>
      </w:r>
      <w:r>
        <w:t xml:space="preserve"> tells us what Stephen saw, not what was the full truth.  It says: “</w:t>
      </w:r>
      <w:r w:rsidRPr="003F13C5">
        <w:t xml:space="preserve">But he, being full of the Holy Ghost, looked up </w:t>
      </w:r>
      <w:proofErr w:type="spellStart"/>
      <w:r w:rsidRPr="003F13C5">
        <w:t>stedfastly</w:t>
      </w:r>
      <w:proofErr w:type="spellEnd"/>
      <w:r w:rsidRPr="003F13C5">
        <w:t xml:space="preserve"> into heaven, and saw the glory of God, and Jesus standing on the right hand of God, And said, Behold, I see the heavens opened, and the Son of man standing on the right hand of God.</w:t>
      </w:r>
      <w:r>
        <w:t>”</w:t>
      </w:r>
    </w:p>
    <w:p w14:paraId="754F6640" w14:textId="77777777" w:rsidR="0028495B" w:rsidRPr="0028495B" w:rsidRDefault="0028495B" w:rsidP="0028495B"/>
    <w:p w14:paraId="2138A39E" w14:textId="30220BE4" w:rsidR="003B1207" w:rsidRDefault="003F13C5" w:rsidP="00690459">
      <w:r>
        <w:t xml:space="preserve">There are many times when we see something and do not completely understand </w:t>
      </w:r>
      <w:r w:rsidR="005E2A6A">
        <w:t>everything involved in what we see.</w:t>
      </w:r>
      <w:r w:rsidR="00D33397">
        <w:t xml:space="preserve">  Imagine looking through a telescope and seeing someone and their reflection in a mirror but not knowing that you were seeing a reflection.  You might report seeing two people.</w:t>
      </w:r>
    </w:p>
    <w:p w14:paraId="252EF881" w14:textId="72C71B48" w:rsidR="00752F5D" w:rsidRDefault="00752F5D" w:rsidP="00690459">
      <w:r>
        <w:t xml:space="preserve">Our natural sight does not see into Heaven.  Nor does it see into the spiritual dimensions.  Therefore, what Stephen saw was what God allowed him to see and report.  By using the title of “Son of man”, Stephen was identifying the literal physical form of the Son of God.  By also using the title of God, Stephen was identifying the spiritual form of God.  This is two modes of sight but does not mean two gods.  In particular, the “word of God” literally tells us that our God is one God.  </w:t>
      </w:r>
      <w:r w:rsidR="00C71237">
        <w:t xml:space="preserve">Stephen reported seeing the Trinity.  </w:t>
      </w:r>
      <w:r>
        <w:t>This claim that S</w:t>
      </w:r>
      <w:r w:rsidR="00C71237">
        <w:t>tephen saw two gods is still a denial of the Trinity.</w:t>
      </w:r>
    </w:p>
    <w:p w14:paraId="250032E1" w14:textId="77777777" w:rsidR="00C71237" w:rsidRDefault="00C71237" w:rsidP="00C71237"/>
    <w:p w14:paraId="20C688FF" w14:textId="5EB57CCC" w:rsidR="00C71237" w:rsidRDefault="00C71237" w:rsidP="0028495B">
      <w:pPr>
        <w:pStyle w:val="Heading2"/>
      </w:pPr>
      <w:r>
        <w:rPr>
          <w:b/>
          <w:bCs/>
        </w:rPr>
        <w:t xml:space="preserve">Hebrews 11:1 </w:t>
      </w:r>
      <w:r>
        <w:t>Now faith is the substance of things hoped for, the evidence of things not seen.</w:t>
      </w:r>
    </w:p>
    <w:p w14:paraId="7381977E" w14:textId="77777777" w:rsidR="0028495B" w:rsidRPr="0028495B" w:rsidRDefault="0028495B" w:rsidP="0028495B"/>
    <w:p w14:paraId="7EE236D0" w14:textId="1C442E72" w:rsidR="00DD2DA8" w:rsidRDefault="00C71237" w:rsidP="0028495B">
      <w:pPr>
        <w:tabs>
          <w:tab w:val="left" w:pos="4750"/>
        </w:tabs>
      </w:pPr>
      <w:r w:rsidRPr="0028495B">
        <w:t>The denial of the Trinity is a refusal to have faith.</w:t>
      </w:r>
      <w:r w:rsidR="0028495B" w:rsidRPr="0028495B">
        <w:t xml:space="preserve">  </w:t>
      </w:r>
      <w:r w:rsidR="0028495B" w:rsidRPr="0028495B">
        <w:t xml:space="preserve">When we understand something, we say: “I see”.  </w:t>
      </w:r>
      <w:r w:rsidR="0028495B">
        <w:t xml:space="preserve">Since </w:t>
      </w:r>
      <w:r w:rsidR="0028495B" w:rsidRPr="0028495B">
        <w:t>“faith is the substance of things not seen”</w:t>
      </w:r>
      <w:r w:rsidR="0028495B">
        <w:t xml:space="preserve">, true faith requires us to accept Bible truths which we do </w:t>
      </w:r>
      <w:r w:rsidR="0028495B">
        <w:lastRenderedPageBreak/>
        <w:t>not completely unders</w:t>
      </w:r>
      <w:r w:rsidR="00DD2DA8">
        <w:t>t</w:t>
      </w:r>
      <w:r w:rsidR="0028495B">
        <w:t>and</w:t>
      </w:r>
      <w:r w:rsidR="0028495B" w:rsidRPr="0028495B">
        <w:t>.</w:t>
      </w:r>
      <w:r w:rsidR="00DD2DA8">
        <w:t xml:space="preserve">  We must be like the little child who asks her mom where babies come from.</w:t>
      </w:r>
      <w:r w:rsidR="0028495B" w:rsidRPr="0028495B">
        <w:t xml:space="preserve">  Therefore, a refusal to accept a Bible truth because we do not understand it is a refusal to live by faith.  </w:t>
      </w:r>
      <w:r w:rsidR="00DD2DA8">
        <w:t>Refusing to live by faith will</w:t>
      </w:r>
      <w:r w:rsidR="0028495B" w:rsidRPr="0028495B">
        <w:t xml:space="preserve"> keep us from being justified before God</w:t>
      </w:r>
      <w:r w:rsidR="00DD2DA8">
        <w:t xml:space="preserve"> and the saved will answer for that sin at the judgment seat of Christ.</w:t>
      </w:r>
    </w:p>
    <w:p w14:paraId="18F29953" w14:textId="4C25C36F" w:rsidR="0028495B" w:rsidRDefault="0028495B" w:rsidP="0028495B">
      <w:pPr>
        <w:tabs>
          <w:tab w:val="left" w:pos="4750"/>
        </w:tabs>
      </w:pPr>
      <w:r w:rsidRPr="0028495B">
        <w:t>Denial comes from false pride.  Acceptance of the doctrine of the Trinity, and other Bible doctrines which we do not understand, is simply acknowledging that there are things beyond our understanding.</w:t>
      </w:r>
      <w:r w:rsidR="00DD2DA8">
        <w:t xml:space="preserve">  Refusal to acknowledge that God knows more than we do and that God does not explain everything to our limited human understanding is pride.</w:t>
      </w:r>
    </w:p>
    <w:p w14:paraId="5FC74A2C" w14:textId="29B12254" w:rsidR="00DD2DA8" w:rsidRDefault="00DD2DA8" w:rsidP="0028495B">
      <w:pPr>
        <w:pBdr>
          <w:bottom w:val="single" w:sz="12" w:space="1" w:color="auto"/>
        </w:pBdr>
        <w:tabs>
          <w:tab w:val="left" w:pos="4750"/>
        </w:tabs>
      </w:pPr>
      <w:r>
        <w:t>This denial of the doctrine of the Trinity is what led the so-called Christians influenced by Alexandria of Egypt to turn to Islam</w:t>
      </w:r>
      <w:r w:rsidR="009C14E1">
        <w:t>.  Satan wants you to be filled with pride so that he can send your</w:t>
      </w:r>
      <w:r>
        <w:t xml:space="preserve"> </w:t>
      </w:r>
      <w:r w:rsidR="009C14E1">
        <w:t>followers to hell like he did in the past.  Before he led people to deny the three persons of the Trinity.  Now, he has people denying the “one God” of the Trinity.  Same doctrinal error with a new twist.</w:t>
      </w:r>
    </w:p>
    <w:p w14:paraId="458C7352" w14:textId="2AA1720A" w:rsidR="009C14E1" w:rsidRDefault="009C14E1" w:rsidP="0028495B">
      <w:pPr>
        <w:tabs>
          <w:tab w:val="left" w:pos="4750"/>
        </w:tabs>
      </w:pPr>
    </w:p>
    <w:p w14:paraId="0EA0AB33" w14:textId="76960DD1" w:rsidR="00A67632" w:rsidRDefault="00A67632" w:rsidP="0028495B">
      <w:pPr>
        <w:tabs>
          <w:tab w:val="left" w:pos="4750"/>
        </w:tabs>
      </w:pPr>
      <w:r>
        <w:t xml:space="preserve">Related to this error are claims that there are errors or conflicts in your Bible.  That is wrong and God has given me the job of proving that it is wrong.  Many people argue that there are no errors and others argue that there are errors but all are expressing opinions and none </w:t>
      </w:r>
      <w:r w:rsidRPr="00A67632">
        <w:rPr>
          <w:u w:val="single"/>
        </w:rPr>
        <w:t>prove</w:t>
      </w:r>
      <w:r>
        <w:t xml:space="preserve"> what they claim.  For example, a nationally known leading preacher claimed that he proved that the KJV1611 was the “word of God” by showing that Psalms 16 has 11 verses.  </w:t>
      </w:r>
      <w:r w:rsidR="005B713F">
        <w:t>That is “persuade” and not “prove”.</w:t>
      </w:r>
    </w:p>
    <w:p w14:paraId="759CF7CB" w14:textId="5B4CCD82" w:rsidR="005B713F" w:rsidRDefault="005B713F" w:rsidP="005B713F">
      <w:pPr>
        <w:pStyle w:val="Heading2"/>
      </w:pPr>
      <w:r>
        <w:rPr>
          <w:b/>
          <w:bCs/>
        </w:rPr>
        <w:t xml:space="preserve">1Thessalonians 5:21 </w:t>
      </w:r>
      <w:r>
        <w:t>Prove all things; hold fast that which is good.</w:t>
      </w:r>
    </w:p>
    <w:p w14:paraId="7D30716A" w14:textId="77777777" w:rsidR="005B713F" w:rsidRPr="0028495B" w:rsidRDefault="005B713F" w:rsidP="0028495B">
      <w:pPr>
        <w:tabs>
          <w:tab w:val="left" w:pos="4750"/>
        </w:tabs>
      </w:pPr>
    </w:p>
    <w:p w14:paraId="48519673" w14:textId="78AB1CDF" w:rsidR="002E1543" w:rsidRDefault="005B713F" w:rsidP="00690459">
      <w:r>
        <w:t>America has not held onto what God gave it because people did not do what God means by the word “prove”.  God wants His people to do what He requires in order to receive His blessings and Satan convinces God’s people that they can do something less than what God requires and call God unfaithful because God refuses to give them the blessings for their lessor efforts.</w:t>
      </w:r>
    </w:p>
    <w:p w14:paraId="577F9D95" w14:textId="1B7981F1" w:rsidR="005B713F" w:rsidRDefault="005B713F" w:rsidP="00690459">
      <w:r>
        <w:t xml:space="preserve">Now, when you took Algebra and Geometry </w:t>
      </w:r>
      <w:r w:rsidR="00986430">
        <w:t xml:space="preserve">you had to prove your answers.  You had to show every step taken from the statement of the answer to the solution and show that you were using rules that never change for every step.  When you took a science class, you repeated scientific experiments to see that they followed the Scientific Method.  People argue about Evolution because they no longer demand that the Scientific Method is used to prove claims.  They accept “persuasion”.   </w:t>
      </w:r>
      <w:r w:rsidR="007B388C">
        <w:t xml:space="preserve">Hitler and Mao murdered millions of people with the help of others because people were “persuaded” that they were right.  And, people accept doctrinal error because they are </w:t>
      </w:r>
      <w:r w:rsidR="007B388C">
        <w:t xml:space="preserve">“persuaded” that </w:t>
      </w:r>
      <w:r w:rsidR="007B388C">
        <w:t>Satan’s ministers</w:t>
      </w:r>
      <w:r w:rsidR="007B388C">
        <w:t xml:space="preserve"> </w:t>
      </w:r>
      <w:r w:rsidR="007B388C">
        <w:t>a</w:t>
      </w:r>
      <w:r w:rsidR="007B388C">
        <w:t xml:space="preserve">re right.  </w:t>
      </w:r>
    </w:p>
    <w:p w14:paraId="1F7AC46F" w14:textId="6627B95D" w:rsidR="007B388C" w:rsidRDefault="007B388C" w:rsidP="00690459">
      <w:r>
        <w:t xml:space="preserve">Arguing what we have been </w:t>
      </w:r>
      <w:r>
        <w:t xml:space="preserve">“persuaded” </w:t>
      </w:r>
      <w:r>
        <w:t xml:space="preserve">of does not correct them.  The only way to correct these errors is to convince people that what is “proven” is more reliable than what they are </w:t>
      </w:r>
      <w:r>
        <w:t>“persuaded”</w:t>
      </w:r>
      <w:r>
        <w:t xml:space="preserve"> to believe.</w:t>
      </w:r>
    </w:p>
    <w:p w14:paraId="2502F5A3" w14:textId="30EB7103" w:rsidR="00743AB5" w:rsidRDefault="007B388C" w:rsidP="00690459">
      <w:r>
        <w:t>When someone claims that there are errors in the “word of God”, ask them to show you the error</w:t>
      </w:r>
      <w:r w:rsidR="00743AB5">
        <w:t>.  Most can</w:t>
      </w:r>
      <w:r w:rsidR="00AF1FA3">
        <w:t>’</w:t>
      </w:r>
      <w:r w:rsidR="00743AB5">
        <w:t xml:space="preserve">t because they were </w:t>
      </w:r>
      <w:r w:rsidR="00743AB5">
        <w:t>“persuaded”</w:t>
      </w:r>
      <w:r w:rsidR="00743AB5">
        <w:t xml:space="preserve"> to believe a lie of Satan.  Tell them that </w:t>
      </w:r>
      <w:r w:rsidR="00AF1FA3">
        <w:t>they have no proof for their lie while you can show them proof that there are no errors if they use God’s way to interpret God’s word.  P</w:t>
      </w:r>
      <w:r w:rsidR="00743AB5">
        <w:t xml:space="preserve">eople have been taught to use the wrong way to interpret </w:t>
      </w:r>
      <w:r w:rsidR="00743AB5">
        <w:t>the “word of God”</w:t>
      </w:r>
      <w:r w:rsidR="00743AB5">
        <w:t>.  Then, when they find errors, instead of accepting that their way caused the errors, they blame God’s perfect word.</w:t>
      </w:r>
    </w:p>
    <w:p w14:paraId="535B3C68" w14:textId="3733B721" w:rsidR="00AF1FA3" w:rsidRDefault="00AF1FA3" w:rsidP="00690459">
      <w:r>
        <w:t xml:space="preserve">So, the first thing to look at is if they are using man’s way or Satan’s way or God’s way to interpret God’s word.  Now, you don’t have to be able to interpret God’s word </w:t>
      </w:r>
      <w:r w:rsidR="00904276">
        <w:t>in order to know if someone is using God’s way just like you don’t have to be able to use the Scientific Method to know if someone is not using it.</w:t>
      </w:r>
      <w:r w:rsidR="00D41DE8">
        <w:t xml:space="preserve">  The first thing that the Scientific Method requires is “reproducibility”.  If they </w:t>
      </w:r>
      <w:proofErr w:type="spellStart"/>
      <w:r w:rsidR="00D41DE8">
        <w:t>can not</w:t>
      </w:r>
      <w:proofErr w:type="spellEnd"/>
      <w:r w:rsidR="00D41DE8">
        <w:t xml:space="preserve"> reproduce their claim, such as “Big Bang” and “Evolution” can not be reproduced, then they are not true science.  Likewise, “to error is human” and Satan is the father of lies.  Therefore, if their doctrine does not match what the Bible literally says and shows no errors, then it is not from God’s way to interpret the Bible.</w:t>
      </w:r>
    </w:p>
    <w:p w14:paraId="56054614" w14:textId="513692A2" w:rsidR="00D41DE8" w:rsidRDefault="00D41DE8" w:rsidP="00690459">
      <w:r>
        <w:lastRenderedPageBreak/>
        <w:t xml:space="preserve">Now, with that written, consider that only cults try to change the Old Testament.  That is a separate discussion that we will skip.  </w:t>
      </w:r>
      <w:r w:rsidR="00D603C5">
        <w:t>In addition, most people are not able to discuss the method of interpretation used.  However, you can look at their results and compare those to my results and see the difference between using God’s way or man’s way or Satan’s way.  God’s way ALWAYS yields no errors and no conflicts.</w:t>
      </w:r>
    </w:p>
    <w:p w14:paraId="5E0E0748" w14:textId="3AF37FA8" w:rsidR="00AC1D1F" w:rsidRDefault="00AC1D1F" w:rsidP="00AC1D1F">
      <w:pPr>
        <w:pStyle w:val="Heading2"/>
      </w:pPr>
      <w:r>
        <w:rPr>
          <w:b/>
          <w:bCs/>
        </w:rPr>
        <w:t xml:space="preserve">Isaiah 55:8-9 </w:t>
      </w:r>
      <w:r>
        <w:t xml:space="preserve">For my thoughts </w:t>
      </w:r>
      <w:r>
        <w:rPr>
          <w:i/>
          <w:iCs/>
        </w:rPr>
        <w:t>are</w:t>
      </w:r>
      <w:r>
        <w:t xml:space="preserve"> not your thoughts, neither </w:t>
      </w:r>
      <w:r>
        <w:rPr>
          <w:i/>
          <w:iCs/>
        </w:rPr>
        <w:t>are</w:t>
      </w:r>
      <w:r>
        <w:t xml:space="preserve"> your ways my ways, saith the LORD. For </w:t>
      </w:r>
      <w:r>
        <w:rPr>
          <w:i/>
          <w:iCs/>
        </w:rPr>
        <w:t>as</w:t>
      </w:r>
      <w:r>
        <w:t xml:space="preserve"> the heavens are higher than the earth, so are my ways higher than your ways, and my thoughts than your thoughts.</w:t>
      </w:r>
    </w:p>
    <w:p w14:paraId="0ECC52C4" w14:textId="77777777" w:rsidR="00AC1D1F" w:rsidRDefault="00AC1D1F" w:rsidP="00690459"/>
    <w:p w14:paraId="1CFF054C" w14:textId="358CC757" w:rsidR="007B388C" w:rsidRDefault="00743AB5" w:rsidP="00690459">
      <w:r>
        <w:t>Almost all so-called</w:t>
      </w:r>
      <w:r w:rsidR="00AC1D1F">
        <w:t xml:space="preserve"> errors are based in the Gospels or Epistles.  For at least 150 years men have been taught to use man’s way to interpret the “word of God” and that has led to these errors.  I have spent over 20 years applying God’s way to the “word of God” in order to prove that there are no such errors if we use God’s way to interpret God’s word.</w:t>
      </w:r>
      <w:r w:rsidR="00F76C64">
        <w:t xml:space="preserve">  Now, you don’t have to be able to do what I do.  Just point people to the results.</w:t>
      </w:r>
    </w:p>
    <w:p w14:paraId="1B99A655" w14:textId="708ECEE9" w:rsidR="00A859D8" w:rsidRDefault="00A859D8" w:rsidP="00F76C64">
      <w:pPr>
        <w:pStyle w:val="ListParagraph"/>
        <w:numPr>
          <w:ilvl w:val="0"/>
          <w:numId w:val="2"/>
        </w:numPr>
      </w:pPr>
      <w:r>
        <w:t>(Show Doctrinal Studies on Miracles and Significant Gospel Events).</w:t>
      </w:r>
    </w:p>
    <w:p w14:paraId="31A4BE27" w14:textId="300A735B" w:rsidR="00A859D8" w:rsidRDefault="00A859D8" w:rsidP="00A859D8">
      <w:pPr>
        <w:pStyle w:val="ListParagraph"/>
        <w:numPr>
          <w:ilvl w:val="1"/>
          <w:numId w:val="2"/>
        </w:numPr>
        <w:ind w:left="720"/>
      </w:pPr>
      <w:r>
        <w:t>Others have verified that these Studies are more complete and do not contain the minor errors found in any other similar work.</w:t>
      </w:r>
    </w:p>
    <w:p w14:paraId="1BF835AA" w14:textId="4251D637" w:rsidR="00A859D8" w:rsidRDefault="00A859D8" w:rsidP="00A859D8">
      <w:pPr>
        <w:pStyle w:val="ListParagraph"/>
        <w:numPr>
          <w:ilvl w:val="1"/>
          <w:numId w:val="2"/>
        </w:numPr>
        <w:ind w:left="720"/>
      </w:pPr>
      <w:r>
        <w:t xml:space="preserve">If you are studying a Gospel account, the </w:t>
      </w:r>
      <w:r>
        <w:t>Significant Gospel Events</w:t>
      </w:r>
      <w:r>
        <w:t xml:space="preserve"> will tell you if, and where, other Gospels deal with the same event.  It is always useful to study </w:t>
      </w:r>
      <w:r w:rsidR="00AC4193">
        <w:t>all related accounts in order to get a better understanding.</w:t>
      </w:r>
    </w:p>
    <w:p w14:paraId="547106BB" w14:textId="572D3278" w:rsidR="00AC4193" w:rsidRDefault="00AC4193" w:rsidP="00A859D8">
      <w:pPr>
        <w:pStyle w:val="ListParagraph"/>
        <w:numPr>
          <w:ilvl w:val="1"/>
          <w:numId w:val="2"/>
        </w:numPr>
        <w:ind w:left="720"/>
      </w:pPr>
      <w:r>
        <w:t>The Table of Parables in the New Testament is the most complete table to be found anywhere and it has links to where every parable is explained.</w:t>
      </w:r>
    </w:p>
    <w:p w14:paraId="7BF5F7A3" w14:textId="67A20A44" w:rsidR="00AC4193" w:rsidRDefault="00AC4193" w:rsidP="00A859D8">
      <w:pPr>
        <w:pStyle w:val="ListParagraph"/>
        <w:numPr>
          <w:ilvl w:val="1"/>
          <w:numId w:val="2"/>
        </w:numPr>
        <w:ind w:left="720"/>
      </w:pPr>
      <w:r>
        <w:t xml:space="preserve">(Click on Matthew for “new cloth and old garment.)  The note in Matthew explains the differences in how this </w:t>
      </w:r>
      <w:r w:rsidR="002067B7">
        <w:t>parable is presented in each Gospel account.  It explains why the differences in the perspective of the Gospel writers explain the differences and shows that there are no conflicts.</w:t>
      </w:r>
    </w:p>
    <w:p w14:paraId="4E70D095" w14:textId="2629445F" w:rsidR="002067B7" w:rsidRDefault="002067B7" w:rsidP="00A859D8">
      <w:pPr>
        <w:pStyle w:val="ListParagraph"/>
        <w:numPr>
          <w:ilvl w:val="1"/>
          <w:numId w:val="2"/>
        </w:numPr>
        <w:ind w:left="720"/>
      </w:pPr>
      <w:r>
        <w:t>The same can be seen for the parable of: “House Divided Against Self”.</w:t>
      </w:r>
    </w:p>
    <w:p w14:paraId="1830B573" w14:textId="33F24774" w:rsidR="002067B7" w:rsidRDefault="002067B7" w:rsidP="00A859D8">
      <w:pPr>
        <w:pStyle w:val="ListParagraph"/>
        <w:numPr>
          <w:ilvl w:val="1"/>
          <w:numId w:val="2"/>
        </w:numPr>
        <w:ind w:left="720"/>
      </w:pPr>
      <w:r>
        <w:t xml:space="preserve">Next, show “Promises” in </w:t>
      </w:r>
      <w:r>
        <w:t>Significant Gospel Events</w:t>
      </w:r>
      <w:r>
        <w:t xml:space="preserve">.  Show similar in Significant Events in the New Testament.  Show that </w:t>
      </w:r>
      <w:r w:rsidR="00E76BC4">
        <w:t>all promises for the ‘Church Age’ have a requirement that we must fulfill and that God’s people do not receive the promises because they do not know about them or do not fulfill God’s requirements.</w:t>
      </w:r>
    </w:p>
    <w:p w14:paraId="70ABF9CA" w14:textId="31B46DD7" w:rsidR="00E76BC4" w:rsidRDefault="00E76BC4" w:rsidP="00A859D8">
      <w:pPr>
        <w:pStyle w:val="ListParagraph"/>
        <w:numPr>
          <w:ilvl w:val="1"/>
          <w:numId w:val="2"/>
        </w:numPr>
        <w:ind w:left="720"/>
      </w:pPr>
      <w:r>
        <w:t>Next, Show Prophecies and Prophecies Fulfilled.  These are more complete than most references from ‘prophecy preachers’.</w:t>
      </w:r>
    </w:p>
    <w:p w14:paraId="71E6B1C3" w14:textId="27056D5C" w:rsidR="00E76BC4" w:rsidRDefault="00E76BC4" w:rsidP="00A859D8">
      <w:pPr>
        <w:pStyle w:val="ListParagraph"/>
        <w:numPr>
          <w:ilvl w:val="1"/>
          <w:numId w:val="2"/>
        </w:numPr>
        <w:ind w:left="720"/>
      </w:pPr>
      <w:r>
        <w:t xml:space="preserve">Next, show </w:t>
      </w:r>
      <w:r w:rsidR="00D707DF">
        <w:t>“</w:t>
      </w:r>
      <w:r>
        <w:t>Jesus and the Ten Commandments</w:t>
      </w:r>
      <w:r w:rsidR="00D707DF">
        <w:t>”</w:t>
      </w:r>
      <w:r>
        <w:t>.  Lots of Catholics and others like to claim that they understand and keep the Ten Commandments.  This table provides links to where they are given and to where the New Testament explains their applications.</w:t>
      </w:r>
    </w:p>
    <w:p w14:paraId="493DC8F4" w14:textId="16413A2A" w:rsidR="00D707DF" w:rsidRDefault="00D707DF" w:rsidP="00A859D8">
      <w:pPr>
        <w:pStyle w:val="ListParagraph"/>
        <w:numPr>
          <w:ilvl w:val="1"/>
          <w:numId w:val="2"/>
        </w:numPr>
        <w:ind w:left="720"/>
      </w:pPr>
      <w:r>
        <w:t xml:space="preserve">Next, show “Jesus and Devils”.  </w:t>
      </w:r>
    </w:p>
    <w:p w14:paraId="5F612BA2" w14:textId="2824B5C4" w:rsidR="00D707DF" w:rsidRDefault="00D707DF" w:rsidP="00A859D8">
      <w:pPr>
        <w:pStyle w:val="ListParagraph"/>
        <w:numPr>
          <w:ilvl w:val="1"/>
          <w:numId w:val="2"/>
        </w:numPr>
        <w:ind w:left="720"/>
      </w:pPr>
      <w:r>
        <w:t>Next, show “What Did Jesus Do?”</w:t>
      </w:r>
    </w:p>
    <w:p w14:paraId="235DDFE5" w14:textId="5457C52B" w:rsidR="00D707DF" w:rsidRDefault="00D707DF" w:rsidP="00A859D8">
      <w:pPr>
        <w:pStyle w:val="ListParagraph"/>
        <w:numPr>
          <w:ilvl w:val="1"/>
          <w:numId w:val="2"/>
        </w:numPr>
        <w:ind w:left="720"/>
      </w:pPr>
      <w:r>
        <w:t xml:space="preserve">Next show “Sequence of Gospel Events”.  People like to claim there are conflicts in the Gospels because they present different perspectives and are not in time sequence.  </w:t>
      </w:r>
    </w:p>
    <w:p w14:paraId="42F7AAF6" w14:textId="283530B0" w:rsidR="00392631" w:rsidRDefault="00F76C64" w:rsidP="00F76C64">
      <w:pPr>
        <w:pStyle w:val="ListParagraph"/>
        <w:numPr>
          <w:ilvl w:val="0"/>
          <w:numId w:val="2"/>
        </w:numPr>
      </w:pPr>
      <w:r>
        <w:t>There is no other work in the world that deals with every sentence, every verse, every phrase, every punctuation mark and every doctrinally significant word in all of the Gospels and all of the Epistles.</w:t>
      </w:r>
      <w:r w:rsidR="00C104BD">
        <w:t xml:space="preserve">  They cover many verses but do not provide the detail to back their claimed interpretation.</w:t>
      </w:r>
    </w:p>
    <w:p w14:paraId="6F51164A" w14:textId="09BB138C" w:rsidR="00392631" w:rsidRDefault="00392631" w:rsidP="00392631">
      <w:pPr>
        <w:pStyle w:val="ListParagraph"/>
        <w:numPr>
          <w:ilvl w:val="1"/>
          <w:numId w:val="2"/>
        </w:numPr>
        <w:ind w:left="630" w:hanging="270"/>
      </w:pPr>
      <w:r>
        <w:t>First, good luck finding anyone who pays attention to the punctuation.  This is in spite of the fact that it is so important that God said no punctuation mark would be lost from His word.</w:t>
      </w:r>
    </w:p>
    <w:p w14:paraId="6505985C" w14:textId="04BA65B0" w:rsidR="00F76C64" w:rsidRDefault="00392631" w:rsidP="00392631">
      <w:pPr>
        <w:pStyle w:val="ListParagraph"/>
        <w:numPr>
          <w:ilvl w:val="1"/>
          <w:numId w:val="2"/>
        </w:numPr>
        <w:ind w:left="630" w:hanging="270"/>
      </w:pPr>
      <w:r>
        <w:t>Next</w:t>
      </w:r>
      <w:r w:rsidR="00F76C64">
        <w:t xml:space="preserve">, they use non-Biblical definitions for Bible words, </w:t>
      </w:r>
      <w:r>
        <w:t>which leads to doctrinal errors.  God preserved “every word” so that we would use the correct definitions.  Human dictionaries give multiple so-called definitions but God’s definition is never changing.</w:t>
      </w:r>
    </w:p>
    <w:p w14:paraId="6165900B" w14:textId="32DC0ECD" w:rsidR="00C104BD" w:rsidRDefault="00C104BD" w:rsidP="00F76C64">
      <w:pPr>
        <w:pStyle w:val="ListParagraph"/>
        <w:numPr>
          <w:ilvl w:val="0"/>
          <w:numId w:val="2"/>
        </w:numPr>
      </w:pPr>
      <w:r>
        <w:lastRenderedPageBreak/>
        <w:t>Next, when Satan tempted Jesus he quoted the Bible but took it out of context.  The main source of doctrinal error is people taking the “word of God’ out of context.</w:t>
      </w:r>
    </w:p>
    <w:p w14:paraId="74C81531" w14:textId="0FFF3EF8" w:rsidR="00F76C64" w:rsidRDefault="00F76C64" w:rsidP="00C104BD">
      <w:pPr>
        <w:pStyle w:val="ListParagraph"/>
        <w:numPr>
          <w:ilvl w:val="1"/>
          <w:numId w:val="2"/>
        </w:numPr>
        <w:ind w:left="630" w:hanging="270"/>
      </w:pPr>
      <w:r>
        <w:t xml:space="preserve">There is no other work in the world that </w:t>
      </w:r>
      <w:r>
        <w:t xml:space="preserve">covers every sentence and every verse.  All other sources skip verses which would show their errors.  </w:t>
      </w:r>
      <w:r w:rsidR="00A17352">
        <w:t xml:space="preserve">Skipping verses is a way of taking the “word of God” out of context.  </w:t>
      </w:r>
      <w:r>
        <w:t xml:space="preserve">I skip nothing because God’s way does not cause any errors.  So, if someone claims to </w:t>
      </w:r>
      <w:r w:rsidR="00AF1FA3">
        <w:t>have some evidence</w:t>
      </w:r>
    </w:p>
    <w:p w14:paraId="3E02DC04" w14:textId="4E1F6824" w:rsidR="00C104BD" w:rsidRDefault="00C104BD" w:rsidP="00C104BD">
      <w:pPr>
        <w:pStyle w:val="ListParagraph"/>
        <w:numPr>
          <w:ilvl w:val="1"/>
          <w:numId w:val="2"/>
        </w:numPr>
        <w:ind w:left="630" w:hanging="270"/>
      </w:pPr>
      <w:r>
        <w:t>Good luck finding anyone else who explains the contextual considerations for every sentence.</w:t>
      </w:r>
    </w:p>
    <w:p w14:paraId="25EB01D3" w14:textId="5ABC3F10" w:rsidR="00A17352" w:rsidRDefault="00A17352" w:rsidP="00C104BD">
      <w:pPr>
        <w:pStyle w:val="ListParagraph"/>
        <w:numPr>
          <w:ilvl w:val="1"/>
          <w:numId w:val="2"/>
        </w:numPr>
        <w:ind w:left="630" w:hanging="270"/>
      </w:pPr>
      <w:r>
        <w:t xml:space="preserve">Man’s way says to interpret the Bible by verses.  God’s way says to use the </w:t>
      </w:r>
      <w:r w:rsidR="00C04535">
        <w:t>“measuring line” of language which is sentences with consideration of punctuation, proper word definitions and context.</w:t>
      </w:r>
    </w:p>
    <w:p w14:paraId="02CC3816" w14:textId="197F89B7" w:rsidR="00C04535" w:rsidRPr="0028495B" w:rsidRDefault="00C04535" w:rsidP="00C04535">
      <w:pPr>
        <w:pStyle w:val="ListParagraph"/>
        <w:numPr>
          <w:ilvl w:val="0"/>
          <w:numId w:val="2"/>
        </w:numPr>
      </w:pPr>
      <w:r>
        <w:t>I just finished the detail Study of Matthew and am going back through my other Studies to add in the new Word Studies and to add new Doctrinal Studies and an easier way to understand the detail</w:t>
      </w:r>
      <w:r w:rsidR="00A859D8">
        <w:t xml:space="preserve"> Studies.</w:t>
      </w:r>
    </w:p>
    <w:p w14:paraId="2D2C5225" w14:textId="77777777" w:rsidR="00690459" w:rsidRPr="0028495B" w:rsidRDefault="00690459" w:rsidP="00690459"/>
    <w:sectPr w:rsidR="00690459" w:rsidRPr="00284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16E3C"/>
    <w:multiLevelType w:val="hybridMultilevel"/>
    <w:tmpl w:val="69E8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8C1622"/>
    <w:multiLevelType w:val="hybridMultilevel"/>
    <w:tmpl w:val="9F02A3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BD"/>
    <w:rsid w:val="000D4536"/>
    <w:rsid w:val="002067B7"/>
    <w:rsid w:val="0028495B"/>
    <w:rsid w:val="002E1543"/>
    <w:rsid w:val="00345638"/>
    <w:rsid w:val="00392631"/>
    <w:rsid w:val="003B1207"/>
    <w:rsid w:val="003E6448"/>
    <w:rsid w:val="003F13C5"/>
    <w:rsid w:val="00495D26"/>
    <w:rsid w:val="004C0ABD"/>
    <w:rsid w:val="005B713F"/>
    <w:rsid w:val="005D10FA"/>
    <w:rsid w:val="005E2A6A"/>
    <w:rsid w:val="00605C6D"/>
    <w:rsid w:val="006274FA"/>
    <w:rsid w:val="00690459"/>
    <w:rsid w:val="00743AB5"/>
    <w:rsid w:val="00752F5D"/>
    <w:rsid w:val="007B388C"/>
    <w:rsid w:val="00904276"/>
    <w:rsid w:val="00986430"/>
    <w:rsid w:val="009C14E1"/>
    <w:rsid w:val="009C2470"/>
    <w:rsid w:val="00A17352"/>
    <w:rsid w:val="00A67632"/>
    <w:rsid w:val="00A859D8"/>
    <w:rsid w:val="00AC1D1F"/>
    <w:rsid w:val="00AC4193"/>
    <w:rsid w:val="00AF1FA3"/>
    <w:rsid w:val="00C04535"/>
    <w:rsid w:val="00C104BD"/>
    <w:rsid w:val="00C71237"/>
    <w:rsid w:val="00C91DAE"/>
    <w:rsid w:val="00D33397"/>
    <w:rsid w:val="00D41DE8"/>
    <w:rsid w:val="00D603C5"/>
    <w:rsid w:val="00D707DF"/>
    <w:rsid w:val="00DD2DA8"/>
    <w:rsid w:val="00E74000"/>
    <w:rsid w:val="00E76BC4"/>
    <w:rsid w:val="00EE54A7"/>
    <w:rsid w:val="00F76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A4688"/>
  <w15:chartTrackingRefBased/>
  <w15:docId w15:val="{CE3876D1-9D76-4B4F-B809-C7B64143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ABD"/>
    <w:rPr>
      <w:rFonts w:ascii="Arial" w:hAnsi="Arial" w:cs="Arial"/>
      <w:sz w:val="20"/>
      <w:szCs w:val="20"/>
    </w:rPr>
  </w:style>
  <w:style w:type="paragraph" w:styleId="Heading1">
    <w:name w:val="heading 1"/>
    <w:basedOn w:val="Normal"/>
    <w:next w:val="Normal"/>
    <w:link w:val="Heading1Char"/>
    <w:uiPriority w:val="9"/>
    <w:qFormat/>
    <w:rsid w:val="004C0ABD"/>
    <w:pPr>
      <w:keepNext/>
      <w:keepLines/>
      <w:spacing w:before="240" w:after="0"/>
      <w:jc w:val="center"/>
      <w:outlineLvl w:val="0"/>
    </w:pPr>
    <w:rPr>
      <w:rFonts w:ascii="Times New Roman" w:eastAsiaTheme="majorEastAsia" w:hAnsi="Times New Roman" w:cs="Times New Roman"/>
      <w:sz w:val="40"/>
      <w:szCs w:val="40"/>
    </w:rPr>
  </w:style>
  <w:style w:type="paragraph" w:styleId="Heading2">
    <w:name w:val="heading 2"/>
    <w:basedOn w:val="Normal"/>
    <w:next w:val="Normal"/>
    <w:link w:val="Heading2Char"/>
    <w:uiPriority w:val="9"/>
    <w:unhideWhenUsed/>
    <w:qFormat/>
    <w:rsid w:val="00C71237"/>
    <w:pPr>
      <w:keepNext/>
      <w:keepLines/>
      <w:spacing w:before="40" w:after="0"/>
      <w:outlineLvl w:val="1"/>
    </w:pPr>
    <w:rPr>
      <w:rFonts w:ascii="Times New Roman" w:eastAsiaTheme="majorEastAsia"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ABD"/>
    <w:rPr>
      <w:rFonts w:ascii="Times New Roman" w:eastAsiaTheme="majorEastAsia" w:hAnsi="Times New Roman" w:cs="Times New Roman"/>
      <w:sz w:val="40"/>
      <w:szCs w:val="40"/>
    </w:rPr>
  </w:style>
  <w:style w:type="character" w:customStyle="1" w:styleId="Heading2Char">
    <w:name w:val="Heading 2 Char"/>
    <w:basedOn w:val="DefaultParagraphFont"/>
    <w:link w:val="Heading2"/>
    <w:uiPriority w:val="9"/>
    <w:rsid w:val="00C71237"/>
    <w:rPr>
      <w:rFonts w:ascii="Times New Roman" w:eastAsiaTheme="majorEastAsia" w:hAnsi="Times New Roman" w:cs="Times New Roman"/>
      <w:sz w:val="28"/>
      <w:szCs w:val="28"/>
    </w:rPr>
  </w:style>
  <w:style w:type="paragraph" w:styleId="ListParagraph">
    <w:name w:val="List Paragraph"/>
    <w:basedOn w:val="Normal"/>
    <w:uiPriority w:val="34"/>
    <w:qFormat/>
    <w:rsid w:val="00F76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1521</TotalTime>
  <Pages>5</Pages>
  <Words>2775</Words>
  <Characters>12352</Characters>
  <Application>Microsoft Office Word</Application>
  <DocSecurity>0</DocSecurity>
  <Lines>196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6</cp:revision>
  <dcterms:created xsi:type="dcterms:W3CDTF">2021-12-06T21:33:00Z</dcterms:created>
  <dcterms:modified xsi:type="dcterms:W3CDTF">2021-12-07T22:54:00Z</dcterms:modified>
</cp:coreProperties>
</file>